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PONTIFÍCIA UNIVERSIDADE CATÓLICA DO RIO DE JANEIRO</w:t>
      </w:r>
    </w:p>
    <w:p w:rsidR="00000000" w:rsidDel="00000000" w:rsidP="00000000" w:rsidRDefault="00000000" w:rsidRPr="00000000" w14:paraId="00000002">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Safe Vault</w:t>
      </w:r>
    </w:p>
    <w:p w:rsidR="00000000" w:rsidDel="00000000" w:rsidP="00000000" w:rsidRDefault="00000000" w:rsidRPr="00000000" w14:paraId="00000006">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Sistema para proteção de pastas e arquivos</w:t>
      </w:r>
    </w:p>
    <w:p w:rsidR="00000000" w:rsidDel="00000000" w:rsidP="00000000" w:rsidRDefault="00000000" w:rsidRPr="00000000" w14:paraId="00000007">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Thiago Lages de Alencar</w:t>
      </w:r>
    </w:p>
    <w:p w:rsidR="00000000" w:rsidDel="00000000" w:rsidP="00000000" w:rsidRDefault="00000000" w:rsidRPr="00000000" w14:paraId="0000000A">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FINAL DE GRADUAÇÃO</w:t>
      </w:r>
    </w:p>
    <w:p w:rsidR="00000000" w:rsidDel="00000000" w:rsidP="00000000" w:rsidRDefault="00000000" w:rsidRPr="00000000" w14:paraId="0000000E">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TÉCNICO CIENTÍFICO - CTC</w:t>
      </w:r>
    </w:p>
    <w:p w:rsidR="00000000" w:rsidDel="00000000" w:rsidP="00000000" w:rsidRDefault="00000000" w:rsidRPr="00000000" w14:paraId="00000012">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INFORMÁTICA</w:t>
      </w:r>
    </w:p>
    <w:p w:rsidR="00000000" w:rsidDel="00000000" w:rsidP="00000000" w:rsidRDefault="00000000" w:rsidRPr="00000000" w14:paraId="00000013">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Curso de Graduação em Ciência da Computação</w:t>
      </w:r>
    </w:p>
    <w:p w:rsidR="00000000" w:rsidDel="00000000" w:rsidP="00000000" w:rsidRDefault="00000000" w:rsidRPr="00000000" w14:paraId="00000014">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right"/>
        <w:rPr>
          <w:rFonts w:ascii="Arial" w:cs="Arial" w:eastAsia="Arial" w:hAnsi="Arial"/>
          <w:b w:val="1"/>
          <w:sz w:val="28"/>
          <w:szCs w:val="28"/>
        </w:rPr>
      </w:pPr>
      <w:r w:rsidDel="00000000" w:rsidR="00000000" w:rsidRPr="00000000">
        <w:rPr>
          <w:rFonts w:ascii="Arial" w:cs="Arial" w:eastAsia="Arial" w:hAnsi="Arial"/>
          <w:rtl w:val="0"/>
        </w:rPr>
        <w:t xml:space="preserve">Rio de Janeiro, Julho de 2019</w:t>
      </w:r>
      <w:r w:rsidDel="00000000" w:rsidR="00000000" w:rsidRPr="00000000">
        <w:br w:type="page"/>
      </w:r>
      <w:r w:rsidDel="00000000" w:rsidR="00000000" w:rsidRPr="00000000">
        <w:rPr>
          <w:rtl w:val="0"/>
        </w:rPr>
      </w:r>
    </w:p>
    <w:p w:rsidR="00000000" w:rsidDel="00000000" w:rsidP="00000000" w:rsidRDefault="00000000" w:rsidRPr="00000000" w14:paraId="0000001A">
      <w:pPr>
        <w:jc w:val="righ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733425" cy="1247775"/>
            <wp:effectExtent b="0" l="0" r="0" t="0"/>
            <wp:docPr id="4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34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Thiago Lages de Alencar</w:t>
      </w:r>
    </w:p>
    <w:p w:rsidR="00000000" w:rsidDel="00000000" w:rsidP="00000000" w:rsidRDefault="00000000" w:rsidRPr="00000000" w14:paraId="00000020">
      <w:pPr>
        <w:jc w:val="right"/>
        <w:rPr>
          <w:rFonts w:ascii="Arial" w:cs="Arial" w:eastAsia="Arial" w:hAnsi="Arial"/>
        </w:rPr>
      </w:pPr>
      <w:r w:rsidDel="00000000" w:rsidR="00000000" w:rsidRPr="00000000">
        <w:rPr>
          <w:rtl w:val="0"/>
        </w:rPr>
      </w:r>
    </w:p>
    <w:p w:rsidR="00000000" w:rsidDel="00000000" w:rsidP="00000000" w:rsidRDefault="00000000" w:rsidRPr="00000000" w14:paraId="00000021">
      <w:pPr>
        <w:jc w:val="right"/>
        <w:rPr>
          <w:rFonts w:ascii="Arial" w:cs="Arial" w:eastAsia="Arial" w:hAnsi="Arial"/>
        </w:rPr>
      </w:pPr>
      <w:r w:rsidDel="00000000" w:rsidR="00000000" w:rsidRPr="00000000">
        <w:rPr>
          <w:rtl w:val="0"/>
        </w:rPr>
      </w:r>
    </w:p>
    <w:p w:rsidR="00000000" w:rsidDel="00000000" w:rsidP="00000000" w:rsidRDefault="00000000" w:rsidRPr="00000000" w14:paraId="00000022">
      <w:pPr>
        <w:jc w:val="right"/>
        <w:rPr>
          <w:rFonts w:ascii="Arial" w:cs="Arial" w:eastAsia="Arial" w:hAnsi="Arial"/>
        </w:rPr>
      </w:pPr>
      <w:r w:rsidDel="00000000" w:rsidR="00000000" w:rsidRPr="00000000">
        <w:rPr>
          <w:rtl w:val="0"/>
        </w:rPr>
      </w:r>
    </w:p>
    <w:p w:rsidR="00000000" w:rsidDel="00000000" w:rsidP="00000000" w:rsidRDefault="00000000" w:rsidRPr="00000000" w14:paraId="00000023">
      <w:pPr>
        <w:jc w:val="right"/>
        <w:rPr>
          <w:rFonts w:ascii="Arial" w:cs="Arial" w:eastAsia="Arial" w:hAnsi="Arial"/>
        </w:rPr>
      </w:pPr>
      <w:r w:rsidDel="00000000" w:rsidR="00000000" w:rsidRPr="00000000">
        <w:rPr>
          <w:rtl w:val="0"/>
        </w:rPr>
      </w:r>
    </w:p>
    <w:p w:rsidR="00000000" w:rsidDel="00000000" w:rsidP="00000000" w:rsidRDefault="00000000" w:rsidRPr="00000000" w14:paraId="00000024">
      <w:pPr>
        <w:jc w:val="right"/>
        <w:rPr>
          <w:rFonts w:ascii="Arial" w:cs="Arial" w:eastAsia="Arial" w:hAnsi="Arial"/>
        </w:rPr>
      </w:pPr>
      <w:r w:rsidDel="00000000" w:rsidR="00000000" w:rsidRPr="00000000">
        <w:rPr>
          <w:rtl w:val="0"/>
        </w:rPr>
      </w:r>
    </w:p>
    <w:p w:rsidR="00000000" w:rsidDel="00000000" w:rsidP="00000000" w:rsidRDefault="00000000" w:rsidRPr="00000000" w14:paraId="00000025">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Safe Vault</w:t>
      </w:r>
    </w:p>
    <w:p w:rsidR="00000000" w:rsidDel="00000000" w:rsidP="00000000" w:rsidRDefault="00000000" w:rsidRPr="00000000" w14:paraId="00000027">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Sistema para proteção de pastas e arquivos</w:t>
      </w:r>
    </w:p>
    <w:p w:rsidR="00000000" w:rsidDel="00000000" w:rsidP="00000000" w:rsidRDefault="00000000" w:rsidRPr="00000000" w14:paraId="00000028">
      <w:pPr>
        <w:jc w:val="right"/>
        <w:rPr>
          <w:rFonts w:ascii="Arial" w:cs="Arial" w:eastAsia="Arial" w:hAnsi="Arial"/>
        </w:rPr>
      </w:pPr>
      <w:r w:rsidDel="00000000" w:rsidR="00000000" w:rsidRPr="00000000">
        <w:rPr>
          <w:rtl w:val="0"/>
        </w:rPr>
      </w:r>
    </w:p>
    <w:p w:rsidR="00000000" w:rsidDel="00000000" w:rsidP="00000000" w:rsidRDefault="00000000" w:rsidRPr="00000000" w14:paraId="00000029">
      <w:pPr>
        <w:jc w:val="right"/>
        <w:rPr>
          <w:rFonts w:ascii="Arial" w:cs="Arial" w:eastAsia="Arial" w:hAnsi="Arial"/>
        </w:rPr>
      </w:pPr>
      <w:r w:rsidDel="00000000" w:rsidR="00000000" w:rsidRPr="00000000">
        <w:rPr>
          <w:rtl w:val="0"/>
        </w:rPr>
      </w:r>
    </w:p>
    <w:p w:rsidR="00000000" w:rsidDel="00000000" w:rsidP="00000000" w:rsidRDefault="00000000" w:rsidRPr="00000000" w14:paraId="0000002A">
      <w:pPr>
        <w:jc w:val="right"/>
        <w:rPr>
          <w:rFonts w:ascii="Arial" w:cs="Arial" w:eastAsia="Arial" w:hAnsi="Arial"/>
        </w:rPr>
      </w:pPr>
      <w:r w:rsidDel="00000000" w:rsidR="00000000" w:rsidRPr="00000000">
        <w:rPr>
          <w:rtl w:val="0"/>
        </w:rPr>
      </w:r>
    </w:p>
    <w:p w:rsidR="00000000" w:rsidDel="00000000" w:rsidP="00000000" w:rsidRDefault="00000000" w:rsidRPr="00000000" w14:paraId="0000002B">
      <w:pPr>
        <w:jc w:val="right"/>
        <w:rPr>
          <w:rFonts w:ascii="Arial" w:cs="Arial" w:eastAsia="Arial" w:hAnsi="Arial"/>
        </w:rPr>
      </w:pPr>
      <w:r w:rsidDel="00000000" w:rsidR="00000000" w:rsidRPr="00000000">
        <w:rPr>
          <w:rFonts w:ascii="Arial" w:cs="Arial" w:eastAsia="Arial" w:hAnsi="Arial"/>
          <w:rtl w:val="0"/>
        </w:rPr>
        <w:t xml:space="preserve">Relatório de Projeto Final 2, apresentado para </w:t>
      </w:r>
      <w:r w:rsidDel="00000000" w:rsidR="00000000" w:rsidRPr="00000000">
        <w:rPr>
          <w:rFonts w:ascii="Arial" w:cs="Arial" w:eastAsia="Arial" w:hAnsi="Arial"/>
          <w:b w:val="1"/>
          <w:rtl w:val="0"/>
        </w:rPr>
        <w:t xml:space="preserve">Bacharelado em Ciência da Computação</w:t>
      </w:r>
      <w:r w:rsidDel="00000000" w:rsidR="00000000" w:rsidRPr="00000000">
        <w:rPr>
          <w:rFonts w:ascii="Arial" w:cs="Arial" w:eastAsia="Arial" w:hAnsi="Arial"/>
          <w:rtl w:val="0"/>
        </w:rPr>
        <w:t xml:space="preserve"> da PUC-Rio como requisito parcial para a obtenção do título de Bacharel em Ciência da Computação.</w:t>
      </w:r>
    </w:p>
    <w:p w:rsidR="00000000" w:rsidDel="00000000" w:rsidP="00000000" w:rsidRDefault="00000000" w:rsidRPr="00000000" w14:paraId="0000002C">
      <w:pPr>
        <w:jc w:val="right"/>
        <w:rPr>
          <w:rFonts w:ascii="Arial" w:cs="Arial" w:eastAsia="Arial" w:hAnsi="Arial"/>
        </w:rPr>
      </w:pPr>
      <w:r w:rsidDel="00000000" w:rsidR="00000000" w:rsidRPr="00000000">
        <w:rPr>
          <w:rtl w:val="0"/>
        </w:rPr>
      </w:r>
    </w:p>
    <w:p w:rsidR="00000000" w:rsidDel="00000000" w:rsidP="00000000" w:rsidRDefault="00000000" w:rsidRPr="00000000" w14:paraId="0000002D">
      <w:pPr>
        <w:jc w:val="right"/>
        <w:rPr>
          <w:rFonts w:ascii="Arial" w:cs="Arial" w:eastAsia="Arial" w:hAnsi="Arial"/>
        </w:rPr>
      </w:pPr>
      <w:r w:rsidDel="00000000" w:rsidR="00000000" w:rsidRPr="00000000">
        <w:rPr>
          <w:rtl w:val="0"/>
        </w:rPr>
      </w:r>
    </w:p>
    <w:p w:rsidR="00000000" w:rsidDel="00000000" w:rsidP="00000000" w:rsidRDefault="00000000" w:rsidRPr="00000000" w14:paraId="0000002E">
      <w:pPr>
        <w:jc w:val="right"/>
        <w:rPr>
          <w:rFonts w:ascii="Arial" w:cs="Arial" w:eastAsia="Arial" w:hAnsi="Arial"/>
        </w:rPr>
      </w:pPr>
      <w:r w:rsidDel="00000000" w:rsidR="00000000" w:rsidRPr="00000000">
        <w:rPr>
          <w:rFonts w:ascii="Arial" w:cs="Arial" w:eastAsia="Arial" w:hAnsi="Arial"/>
          <w:rtl w:val="0"/>
        </w:rPr>
        <w:t xml:space="preserve">Orientador: Anderson Oliveira da Silva.</w:t>
      </w:r>
    </w:p>
    <w:p w:rsidR="00000000" w:rsidDel="00000000" w:rsidP="00000000" w:rsidRDefault="00000000" w:rsidRPr="00000000" w14:paraId="0000002F">
      <w:pPr>
        <w:jc w:val="left"/>
        <w:rPr>
          <w:rFonts w:ascii="Arial" w:cs="Arial" w:eastAsia="Arial" w:hAnsi="Arial"/>
        </w:rPr>
      </w:pPr>
      <w:r w:rsidDel="00000000" w:rsidR="00000000" w:rsidRPr="00000000">
        <w:rPr>
          <w:rtl w:val="0"/>
        </w:rPr>
      </w:r>
    </w:p>
    <w:p w:rsidR="00000000" w:rsidDel="00000000" w:rsidP="00000000" w:rsidRDefault="00000000" w:rsidRPr="00000000" w14:paraId="00000030">
      <w:pPr>
        <w:jc w:val="right"/>
        <w:rPr>
          <w:rFonts w:ascii="Arial" w:cs="Arial" w:eastAsia="Arial" w:hAnsi="Arial"/>
        </w:rPr>
      </w:pPr>
      <w:r w:rsidDel="00000000" w:rsidR="00000000" w:rsidRPr="00000000">
        <w:rPr>
          <w:rFonts w:ascii="Arial" w:cs="Arial" w:eastAsia="Arial" w:hAnsi="Arial"/>
          <w:rtl w:val="0"/>
        </w:rPr>
        <w:t xml:space="preserve">Rio de Janeiro</w:t>
      </w:r>
    </w:p>
    <w:p w:rsidR="00000000" w:rsidDel="00000000" w:rsidP="00000000" w:rsidRDefault="00000000" w:rsidRPr="00000000" w14:paraId="00000031">
      <w:pPr>
        <w:jc w:val="right"/>
        <w:rPr>
          <w:rFonts w:ascii="Arial" w:cs="Arial" w:eastAsia="Arial" w:hAnsi="Arial"/>
        </w:rPr>
      </w:pPr>
      <w:r w:rsidDel="00000000" w:rsidR="00000000" w:rsidRPr="00000000">
        <w:rPr>
          <w:rFonts w:ascii="Arial" w:cs="Arial" w:eastAsia="Arial" w:hAnsi="Arial"/>
          <w:rtl w:val="0"/>
        </w:rPr>
        <w:t xml:space="preserve">Julho de 2019.</w:t>
      </w:r>
    </w:p>
    <w:p w:rsidR="00000000" w:rsidDel="00000000" w:rsidP="00000000" w:rsidRDefault="00000000" w:rsidRPr="00000000" w14:paraId="00000032">
      <w:pPr>
        <w:pStyle w:val="Heading3"/>
        <w:ind w:firstLine="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33">
      <w:pPr>
        <w:rPr/>
      </w:pPr>
      <w:r w:rsidDel="00000000" w:rsidR="00000000" w:rsidRPr="00000000">
        <w:rPr>
          <w:rtl w:val="0"/>
        </w:rPr>
        <w:t xml:space="preserve">Lages de Alencar, Thiago. da Silva, Anderson Oliveira. </w:t>
      </w:r>
      <w:r w:rsidDel="00000000" w:rsidR="00000000" w:rsidRPr="00000000">
        <w:rPr>
          <w:b w:val="1"/>
          <w:rtl w:val="0"/>
        </w:rPr>
        <w:t xml:space="preserve">Safe Vault – Sistema para proteção de pastas e arquivos</w:t>
      </w:r>
      <w:r w:rsidDel="00000000" w:rsidR="00000000" w:rsidRPr="00000000">
        <w:rPr>
          <w:rtl w:val="0"/>
        </w:rPr>
        <w:t xml:space="preserve">. Rio de Janeiro, 2019, 51p. Relatório de Projeto Final 2. Pontifícia Universidade Católica do Rio de Janeiro.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Este projeto final implementa uma aplicação que permite armazenar arquivos localmente ou em serviços de armazenamento (Google Drive, Dropbox, Onedrive, etc), provendo a segurança e a privacidade das pastas e dos arquivos do usuário. O sistema utilizará protocolos de segurança e algoritmos de criptografia para controlar a integridade, confidencialidade e autenticidade dos arquivos. A aplicação também é extensível para diversos provedores de serviços de armazenamentos e diferentes plataformas (Windows, Android, Mac, etc).</w:t>
      </w:r>
    </w:p>
    <w:p w:rsidR="00000000" w:rsidDel="00000000" w:rsidP="00000000" w:rsidRDefault="00000000" w:rsidRPr="00000000" w14:paraId="00000036">
      <w:pPr>
        <w:pStyle w:val="Heading3"/>
        <w:ind w:firstLine="0"/>
        <w:rPr/>
      </w:pPr>
      <w:bookmarkStart w:colFirst="0" w:colLast="0" w:name="_heading=h.30j0zll" w:id="1"/>
      <w:bookmarkEnd w:id="1"/>
      <w:r w:rsidDel="00000000" w:rsidR="00000000" w:rsidRPr="00000000">
        <w:rPr>
          <w:rtl w:val="0"/>
        </w:rPr>
        <w:t xml:space="preserve">Palavras-chave</w:t>
      </w:r>
    </w:p>
    <w:p w:rsidR="00000000" w:rsidDel="00000000" w:rsidP="00000000" w:rsidRDefault="00000000" w:rsidRPr="00000000" w14:paraId="00000037">
      <w:pPr>
        <w:rPr/>
      </w:pPr>
      <w:r w:rsidDel="00000000" w:rsidR="00000000" w:rsidRPr="00000000">
        <w:rPr>
          <w:rtl w:val="0"/>
        </w:rPr>
        <w:t xml:space="preserve">Criptografia, Segurança da Informação, Serviço de armazenamento, Plataformas.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ind w:firstLine="0"/>
        <w:rPr/>
      </w:pPr>
      <w:bookmarkStart w:colFirst="0" w:colLast="0" w:name="_heading=h.1fob9te" w:id="2"/>
      <w:bookmarkEnd w:id="2"/>
      <w:r w:rsidDel="00000000" w:rsidR="00000000" w:rsidRPr="00000000">
        <w:rPr>
          <w:rtl w:val="0"/>
        </w:rPr>
        <w:t xml:space="preserve">Abstract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Lages de Alencar, Thiago. da Silva, Anderson Oliveira. </w:t>
      </w:r>
      <w:r w:rsidDel="00000000" w:rsidR="00000000" w:rsidRPr="00000000">
        <w:rPr>
          <w:b w:val="1"/>
          <w:rtl w:val="0"/>
        </w:rPr>
        <w:t xml:space="preserve">Safe Vault – System for protection of folders and files</w:t>
      </w:r>
      <w:r w:rsidDel="00000000" w:rsidR="00000000" w:rsidRPr="00000000">
        <w:rPr>
          <w:rtl w:val="0"/>
        </w:rPr>
        <w:t xml:space="preserve">. Rio de Janeiro, 2019. 51p. Relatório de Projeto Final 2. Pontifícia Universidade Católica do Rio de Janeiro.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final project implements an application that allows the user to store files locally or on storages services (Google Drive, Dropbox, Onedrive, etc), providing the security and privacy of his/her folders and files. The system will use security protocols and encryption algorithms to control integrity, confidentiality and authenticity of files. The application is also extensible to multiple storage services and different platforms (Windows, Android, Mac, etc).</w:t>
      </w:r>
    </w:p>
    <w:p w:rsidR="00000000" w:rsidDel="00000000" w:rsidP="00000000" w:rsidRDefault="00000000" w:rsidRPr="00000000" w14:paraId="0000003D">
      <w:pPr>
        <w:pStyle w:val="Heading3"/>
        <w:ind w:firstLine="0"/>
        <w:rPr/>
      </w:pPr>
      <w:bookmarkStart w:colFirst="0" w:colLast="0" w:name="_heading=h.3znysh7" w:id="3"/>
      <w:bookmarkEnd w:id="3"/>
      <w:r w:rsidDel="00000000" w:rsidR="00000000" w:rsidRPr="00000000">
        <w:rPr>
          <w:rtl w:val="0"/>
        </w:rPr>
        <w:t xml:space="preserve">Keywords</w:t>
      </w:r>
    </w:p>
    <w:p w:rsidR="00000000" w:rsidDel="00000000" w:rsidP="00000000" w:rsidRDefault="00000000" w:rsidRPr="00000000" w14:paraId="0000003E">
      <w:pPr>
        <w:rPr/>
      </w:pPr>
      <w:r w:rsidDel="00000000" w:rsidR="00000000" w:rsidRPr="00000000">
        <w:rPr>
          <w:rtl w:val="0"/>
        </w:rPr>
        <w:t xml:space="preserve">Cryptography, Information Security, File Hosting Service, Platforms.</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pPr>
      <w:bookmarkStart w:colFirst="0" w:colLast="0" w:name="_heading=h.2et92p0" w:id="4"/>
      <w:bookmarkEnd w:id="4"/>
      <w:r w:rsidDel="00000000" w:rsidR="00000000" w:rsidRPr="00000000">
        <w:rPr>
          <w:rtl w:val="0"/>
        </w:rPr>
        <w:t xml:space="preserve">1. Introdução</w:t>
      </w:r>
    </w:p>
    <w:p w:rsidR="00000000" w:rsidDel="00000000" w:rsidP="00000000" w:rsidRDefault="00000000" w:rsidRPr="00000000" w14:paraId="00000040">
      <w:pPr>
        <w:pStyle w:val="Heading4"/>
        <w:rPr/>
      </w:pPr>
      <w:bookmarkStart w:colFirst="0" w:colLast="0" w:name="_heading=h.tyjcwt" w:id="5"/>
      <w:bookmarkEnd w:id="5"/>
      <w:r w:rsidDel="00000000" w:rsidR="00000000" w:rsidRPr="00000000">
        <w:rPr>
          <w:rtl w:val="0"/>
        </w:rPr>
        <w:t xml:space="preserve">1.1. Motivação</w:t>
      </w:r>
    </w:p>
    <w:p w:rsidR="00000000" w:rsidDel="00000000" w:rsidP="00000000" w:rsidRDefault="00000000" w:rsidRPr="00000000" w14:paraId="00000041">
      <w:pPr>
        <w:rPr/>
      </w:pPr>
      <w:r w:rsidDel="00000000" w:rsidR="00000000" w:rsidRPr="00000000">
        <w:rPr>
          <w:rtl w:val="0"/>
        </w:rPr>
        <w:t xml:space="preserve">Serviços de armazenamento como </w:t>
      </w:r>
      <w:r w:rsidDel="00000000" w:rsidR="00000000" w:rsidRPr="00000000">
        <w:rPr>
          <w:i w:val="1"/>
          <w:rtl w:val="0"/>
        </w:rPr>
        <w:t xml:space="preserve">Google Drive</w:t>
      </w:r>
      <w:r w:rsidDel="00000000" w:rsidR="00000000" w:rsidRPr="00000000">
        <w:rPr>
          <w:rtl w:val="0"/>
        </w:rPr>
        <w:t xml:space="preserve">[1], </w:t>
      </w:r>
      <w:r w:rsidDel="00000000" w:rsidR="00000000" w:rsidRPr="00000000">
        <w:rPr>
          <w:i w:val="1"/>
          <w:rtl w:val="0"/>
        </w:rPr>
        <w:t xml:space="preserve">Dropbox</w:t>
      </w:r>
      <w:r w:rsidDel="00000000" w:rsidR="00000000" w:rsidRPr="00000000">
        <w:rPr>
          <w:rtl w:val="0"/>
        </w:rPr>
        <w:t xml:space="preserve">[2] e </w:t>
      </w:r>
      <w:r w:rsidDel="00000000" w:rsidR="00000000" w:rsidRPr="00000000">
        <w:rPr>
          <w:i w:val="1"/>
          <w:rtl w:val="0"/>
        </w:rPr>
        <w:t xml:space="preserve">Onedrive</w:t>
      </w:r>
      <w:r w:rsidDel="00000000" w:rsidR="00000000" w:rsidRPr="00000000">
        <w:rPr>
          <w:rtl w:val="0"/>
        </w:rPr>
        <w:t xml:space="preserve">[3], permitem ao usuário o conforto de acesso remoto às suas informações, sem se preocupar com a manutenção dos recursos físicos. Porém, existem usuários que se recusam a armazenar informações sensíveis nesses provedores, pois consideram a proteção insuficiente. Portanto, observa-se que a confidencialidade é uma grande preocupação quando se fala de armazenamento na Internet[4][5].</w:t>
      </w:r>
    </w:p>
    <w:p w:rsidR="00000000" w:rsidDel="00000000" w:rsidP="00000000" w:rsidRDefault="00000000" w:rsidRPr="00000000" w14:paraId="00000042">
      <w:pPr>
        <w:rPr/>
      </w:pPr>
      <w:r w:rsidDel="00000000" w:rsidR="00000000" w:rsidRPr="00000000">
        <w:rPr>
          <w:rtl w:val="0"/>
        </w:rPr>
        <w:t xml:space="preserve">Armazenamento na nuvem aumenta o risco de comprometimento das informações de diversas maneiras, como por exemplo: vazamento de informações, furto de conta, fraudes, uso indevido, etc[5][6]. Esses riscos podem ser reduzidos se os dados forem protegidos utilizando protocolos de segurança. Tais protocolos dão ao usuário controle sobre quem pode acessar os dados, e isso garante a proteção das informações do usuário.</w:t>
      </w:r>
    </w:p>
    <w:p w:rsidR="00000000" w:rsidDel="00000000" w:rsidP="00000000" w:rsidRDefault="00000000" w:rsidRPr="00000000" w14:paraId="00000043">
      <w:pPr>
        <w:rPr/>
      </w:pPr>
      <w:r w:rsidDel="00000000" w:rsidR="00000000" w:rsidRPr="00000000">
        <w:rPr>
          <w:rtl w:val="0"/>
        </w:rPr>
        <w:t xml:space="preserve">Diante desse cenário, a aplicação proposta visa a funcionar como uma ferramenta para o usuário armazenar seus arquivos de forma segura em serviços de armazenamento ou no próprio dispositivo que está utilizando. A ideia é que a aplicação seja apenas uma ponte para o usuário garantir a segurança de seus dados nos serviços de armazenamento.</w:t>
      </w:r>
    </w:p>
    <w:p w:rsidR="00000000" w:rsidDel="00000000" w:rsidP="00000000" w:rsidRDefault="00000000" w:rsidRPr="00000000" w14:paraId="00000044">
      <w:pPr>
        <w:rPr/>
      </w:pPr>
      <w:r w:rsidDel="00000000" w:rsidR="00000000" w:rsidRPr="00000000">
        <w:rPr>
          <w:rtl w:val="0"/>
        </w:rPr>
        <w:t xml:space="preserve">Com o intuito de respeitar a privacidade do usuário, nenhuma fiscalização é realizada nos dados durante o armazenamento no serviço. Durante a recuperação dos dados, a aplicação fará a validação dos recursos de segurança para identificar qualquer invasão na privacidade dos dados.</w:t>
      </w:r>
    </w:p>
    <w:p w:rsidR="00000000" w:rsidDel="00000000" w:rsidP="00000000" w:rsidRDefault="00000000" w:rsidRPr="00000000" w14:paraId="00000045">
      <w:pPr>
        <w:pStyle w:val="Heading4"/>
        <w:rPr/>
      </w:pPr>
      <w:bookmarkStart w:colFirst="0" w:colLast="0" w:name="_heading=h.3dy6vkm" w:id="6"/>
      <w:bookmarkEnd w:id="6"/>
      <w:r w:rsidDel="00000000" w:rsidR="00000000" w:rsidRPr="00000000">
        <w:rPr>
          <w:rtl w:val="0"/>
        </w:rPr>
        <w:t xml:space="preserve">1.2. Problema</w:t>
      </w:r>
    </w:p>
    <w:p w:rsidR="00000000" w:rsidDel="00000000" w:rsidP="00000000" w:rsidRDefault="00000000" w:rsidRPr="00000000" w14:paraId="00000046">
      <w:pPr>
        <w:ind w:firstLine="570"/>
        <w:rPr/>
      </w:pPr>
      <w:r w:rsidDel="00000000" w:rsidR="00000000" w:rsidRPr="00000000">
        <w:rPr>
          <w:rtl w:val="0"/>
        </w:rPr>
        <w:t xml:space="preserve">Grande parte dos serviços de armazenamento oferecem o armazenamento não criptografado, o que implica no usuário confiar que suas informações terão a confidencialidade respeitada. Não existe certeza dessa confidencialidade, pois se alguém obter a credencial de acesso do usuário, toda a informação no provedor do serviço estará comprometida.</w:t>
      </w:r>
    </w:p>
    <w:p w:rsidR="00000000" w:rsidDel="00000000" w:rsidP="00000000" w:rsidRDefault="00000000" w:rsidRPr="00000000" w14:paraId="00000047">
      <w:pPr>
        <w:ind w:firstLine="570"/>
        <w:rPr/>
      </w:pPr>
      <w:r w:rsidDel="00000000" w:rsidR="00000000" w:rsidRPr="00000000">
        <w:rPr>
          <w:rtl w:val="0"/>
        </w:rPr>
        <w:t xml:space="preserve">Provedores e empresas de terceiros que garantem essa segurança, costumam armazenar a chave que protege as informações do usuário[7]. Isso delega o controle de acesso aos dados para os provedores e empresas, não resolvendo o problema de confidencialidade[4].</w:t>
      </w:r>
    </w:p>
    <w:p w:rsidR="00000000" w:rsidDel="00000000" w:rsidP="00000000" w:rsidRDefault="00000000" w:rsidRPr="00000000" w14:paraId="00000048">
      <w:pPr>
        <w:pStyle w:val="Heading4"/>
        <w:rPr/>
      </w:pPr>
      <w:bookmarkStart w:colFirst="0" w:colLast="0" w:name="_heading=h.1t3h5sf" w:id="7"/>
      <w:bookmarkEnd w:id="7"/>
      <w:r w:rsidDel="00000000" w:rsidR="00000000" w:rsidRPr="00000000">
        <w:rPr>
          <w:rtl w:val="0"/>
        </w:rPr>
        <w:t xml:space="preserve">1.3. Ambiente de Desenvolvimento</w:t>
      </w:r>
    </w:p>
    <w:p w:rsidR="00000000" w:rsidDel="00000000" w:rsidP="00000000" w:rsidRDefault="00000000" w:rsidRPr="00000000" w14:paraId="00000049">
      <w:pPr>
        <w:rPr/>
      </w:pPr>
      <w:r w:rsidDel="00000000" w:rsidR="00000000" w:rsidRPr="00000000">
        <w:rPr>
          <w:rtl w:val="0"/>
        </w:rPr>
        <w:t xml:space="preserve">O desenvolvimento do software ocorreu em um desktop com o sistema operacional </w:t>
      </w:r>
      <w:r w:rsidDel="00000000" w:rsidR="00000000" w:rsidRPr="00000000">
        <w:rPr>
          <w:i w:val="1"/>
          <w:rtl w:val="0"/>
        </w:rPr>
        <w:t xml:space="preserve">Ubuntu</w:t>
      </w:r>
      <w:r w:rsidDel="00000000" w:rsidR="00000000" w:rsidRPr="00000000">
        <w:rPr>
          <w:rtl w:val="0"/>
        </w:rPr>
        <w:t xml:space="preserve">[9]. A linguagem de programação escolhida foi </w:t>
      </w:r>
      <w:r w:rsidDel="00000000" w:rsidR="00000000" w:rsidRPr="00000000">
        <w:rPr>
          <w:i w:val="1"/>
          <w:rtl w:val="0"/>
        </w:rPr>
        <w:t xml:space="preserve">Java</w:t>
      </w:r>
      <w:r w:rsidDel="00000000" w:rsidR="00000000" w:rsidRPr="00000000">
        <w:rPr>
          <w:rtl w:val="0"/>
        </w:rPr>
        <w:t xml:space="preserve">, versão SE 11. Foi empregado provedores criptográficos disponibilizados pela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Cryptography</w:t>
      </w:r>
      <w:r w:rsidDel="00000000" w:rsidR="00000000" w:rsidRPr="00000000">
        <w:rPr>
          <w:rtl w:val="0"/>
        </w:rPr>
        <w:t xml:space="preserve"> </w:t>
      </w:r>
      <w:r w:rsidDel="00000000" w:rsidR="00000000" w:rsidRPr="00000000">
        <w:rPr>
          <w:i w:val="1"/>
          <w:rtl w:val="0"/>
        </w:rPr>
        <w:t xml:space="preserve">Architecture</w:t>
      </w:r>
      <w:r w:rsidDel="00000000" w:rsidR="00000000" w:rsidRPr="00000000">
        <w:rPr>
          <w:rtl w:val="0"/>
        </w:rPr>
        <w:t xml:space="preserve"> (JCA)[10]. A API do </w:t>
      </w:r>
      <w:r w:rsidDel="00000000" w:rsidR="00000000" w:rsidRPr="00000000">
        <w:rPr>
          <w:i w:val="1"/>
          <w:rtl w:val="0"/>
        </w:rPr>
        <w:t xml:space="preserve">Google</w:t>
      </w:r>
      <w:r w:rsidDel="00000000" w:rsidR="00000000" w:rsidRPr="00000000">
        <w:rPr>
          <w:rtl w:val="0"/>
        </w:rPr>
        <w:t xml:space="preserve"> </w:t>
      </w:r>
      <w:r w:rsidDel="00000000" w:rsidR="00000000" w:rsidRPr="00000000">
        <w:rPr>
          <w:i w:val="1"/>
          <w:rtl w:val="0"/>
        </w:rPr>
        <w:t xml:space="preserve">Drive</w:t>
      </w:r>
      <w:r w:rsidDel="00000000" w:rsidR="00000000" w:rsidRPr="00000000">
        <w:rPr>
          <w:rtl w:val="0"/>
        </w:rPr>
        <w:t xml:space="preserve">[11][12] foi utilizada para se comunicar com o serviço de armazenamento do </w:t>
      </w:r>
      <w:r w:rsidDel="00000000" w:rsidR="00000000" w:rsidRPr="00000000">
        <w:rPr>
          <w:i w:val="1"/>
          <w:rtl w:val="0"/>
        </w:rPr>
        <w:t xml:space="preserve">Google</w:t>
      </w:r>
      <w:r w:rsidDel="00000000" w:rsidR="00000000" w:rsidRPr="00000000">
        <w:rPr>
          <w:rtl w:val="0"/>
        </w:rPr>
        <w:t xml:space="preserve">. A IDE utilizada foi </w:t>
      </w:r>
      <w:r w:rsidDel="00000000" w:rsidR="00000000" w:rsidRPr="00000000">
        <w:rPr>
          <w:i w:val="1"/>
          <w:rtl w:val="0"/>
        </w:rPr>
        <w:t xml:space="preserve">Eclipse</w:t>
      </w:r>
      <w:r w:rsidDel="00000000" w:rsidR="00000000" w:rsidRPr="00000000">
        <w:rPr>
          <w:rtl w:val="0"/>
        </w:rPr>
        <w:t xml:space="preserve">[13], versão </w:t>
      </w:r>
      <w:r w:rsidDel="00000000" w:rsidR="00000000" w:rsidRPr="00000000">
        <w:rPr>
          <w:i w:val="1"/>
          <w:rtl w:val="0"/>
        </w:rPr>
        <w:t xml:space="preserve">Eclipse</w:t>
      </w:r>
      <w:r w:rsidDel="00000000" w:rsidR="00000000" w:rsidRPr="00000000">
        <w:rPr>
          <w:rtl w:val="0"/>
        </w:rPr>
        <w:t xml:space="preserve"> </w:t>
      </w:r>
      <w:r w:rsidDel="00000000" w:rsidR="00000000" w:rsidRPr="00000000">
        <w:rPr>
          <w:i w:val="1"/>
          <w:rtl w:val="0"/>
        </w:rPr>
        <w:t xml:space="preserve">Photon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A adoção do Java se deve ao fato de haver conhecimento dessa linguagem e da JCA, ambas estudadas em disciplinas do curso de graduação, e por causa da sua estabilidade e disponibilidade em diversas plataformas (</w:t>
      </w:r>
      <w:r w:rsidDel="00000000" w:rsidR="00000000" w:rsidRPr="00000000">
        <w:rPr>
          <w:i w:val="1"/>
          <w:rtl w:val="0"/>
        </w:rPr>
        <w:t xml:space="preserve">Windows</w:t>
      </w:r>
      <w:r w:rsidDel="00000000" w:rsidR="00000000" w:rsidRPr="00000000">
        <w:rPr>
          <w:rtl w:val="0"/>
        </w:rPr>
        <w:t xml:space="preserve">, </w:t>
      </w:r>
      <w:r w:rsidDel="00000000" w:rsidR="00000000" w:rsidRPr="00000000">
        <w:rPr>
          <w:i w:val="1"/>
          <w:rtl w:val="0"/>
        </w:rPr>
        <w:t xml:space="preserve">Linux</w:t>
      </w:r>
      <w:r w:rsidDel="00000000" w:rsidR="00000000" w:rsidRPr="00000000">
        <w:rPr>
          <w:rtl w:val="0"/>
        </w:rPr>
        <w:t xml:space="preserve">, </w:t>
      </w:r>
      <w:r w:rsidDel="00000000" w:rsidR="00000000" w:rsidRPr="00000000">
        <w:rPr>
          <w:i w:val="1"/>
          <w:rtl w:val="0"/>
        </w:rPr>
        <w:t xml:space="preserve">Mac</w:t>
      </w:r>
      <w:r w:rsidDel="00000000" w:rsidR="00000000" w:rsidRPr="00000000">
        <w:rPr>
          <w:rtl w:val="0"/>
        </w:rPr>
        <w:t xml:space="preserve">, </w:t>
      </w:r>
      <w:r w:rsidDel="00000000" w:rsidR="00000000" w:rsidRPr="00000000">
        <w:rPr>
          <w:i w:val="1"/>
          <w:rtl w:val="0"/>
        </w:rPr>
        <w:t xml:space="preserve">Android</w:t>
      </w:r>
      <w:r w:rsidDel="00000000" w:rsidR="00000000" w:rsidRPr="00000000">
        <w:rPr>
          <w:rtl w:val="0"/>
        </w:rPr>
        <w:t xml:space="preserve">, etc). A versão usada é a mais recente e estável que satisfez os requisitos do projeto.</w:t>
      </w:r>
    </w:p>
    <w:p w:rsidR="00000000" w:rsidDel="00000000" w:rsidP="00000000" w:rsidRDefault="00000000" w:rsidRPr="00000000" w14:paraId="0000004B">
      <w:pPr>
        <w:pStyle w:val="Heading4"/>
        <w:rPr/>
      </w:pPr>
      <w:r w:rsidDel="00000000" w:rsidR="00000000" w:rsidRPr="00000000">
        <w:rPr>
          <w:rtl w:val="0"/>
        </w:rPr>
        <w:t xml:space="preserve">1.4. Organização do Relatório</w:t>
      </w:r>
    </w:p>
    <w:p w:rsidR="00000000" w:rsidDel="00000000" w:rsidP="00000000" w:rsidRDefault="00000000" w:rsidRPr="00000000" w14:paraId="0000004C">
      <w:pPr>
        <w:rPr/>
      </w:pPr>
      <w:r w:rsidDel="00000000" w:rsidR="00000000" w:rsidRPr="00000000">
        <w:rPr>
          <w:rtl w:val="0"/>
        </w:rPr>
        <w:t xml:space="preserve">Este relatório está organizado de forma ser autocontido, ou seja, aborda todos os assuntos e conhecimentos necessários para o desenvolvimento da aplicação proposta.</w:t>
      </w:r>
    </w:p>
    <w:p w:rsidR="00000000" w:rsidDel="00000000" w:rsidP="00000000" w:rsidRDefault="00000000" w:rsidRPr="00000000" w14:paraId="0000004D">
      <w:pPr>
        <w:rPr/>
      </w:pPr>
      <w:r w:rsidDel="00000000" w:rsidR="00000000" w:rsidRPr="00000000">
        <w:rPr>
          <w:rtl w:val="0"/>
        </w:rPr>
        <w:t xml:space="preserve">Nesse sentido, o capítulo 2 aborda os conceitos criptográficos relevantes para a segurança da informação. O capítulo 3 descreve o funcionamento da Google Drive API, usada para manipular com o sistema de arquivos da Google. No capítulo 4, são apresentadas as camadas do framework desenvolvido, requisitos funcionais, casos de uso e matriz de rastreabilidade. O capítulo 5 apresenta o código e diagramas de classes para o entendimento da aplicação. E, para encerrar, o capítulo 6 apresenta a conclusão e as metas futuras para o projeto. </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rPr/>
      </w:pPr>
      <w:bookmarkStart w:colFirst="0" w:colLast="0" w:name="_heading=h.2s8eyo1" w:id="8"/>
      <w:bookmarkEnd w:id="8"/>
      <w:r w:rsidDel="00000000" w:rsidR="00000000" w:rsidRPr="00000000">
        <w:rPr>
          <w:rtl w:val="0"/>
        </w:rPr>
        <w:t xml:space="preserve">2. Segurança da Informação</w:t>
      </w:r>
    </w:p>
    <w:p w:rsidR="00000000" w:rsidDel="00000000" w:rsidP="00000000" w:rsidRDefault="00000000" w:rsidRPr="00000000" w14:paraId="0000004F">
      <w:pPr>
        <w:rPr/>
      </w:pPr>
      <w:r w:rsidDel="00000000" w:rsidR="00000000" w:rsidRPr="00000000">
        <w:rPr>
          <w:rtl w:val="0"/>
        </w:rPr>
        <w:t xml:space="preserve">Este capítulo apresenta os conceitos básicos de segurança da informação que são utilizados pela aplicação para proteger a integridade, a autenticidade e o sigilo dos arquivos e pastas do usuário.</w:t>
      </w:r>
    </w:p>
    <w:p w:rsidR="00000000" w:rsidDel="00000000" w:rsidP="00000000" w:rsidRDefault="00000000" w:rsidRPr="00000000" w14:paraId="00000050">
      <w:pPr>
        <w:pStyle w:val="Heading4"/>
        <w:rPr/>
      </w:pPr>
      <w:bookmarkStart w:colFirst="0" w:colLast="0" w:name="_heading=h.17dp8vu" w:id="9"/>
      <w:bookmarkEnd w:id="9"/>
      <w:r w:rsidDel="00000000" w:rsidR="00000000" w:rsidRPr="00000000">
        <w:rPr>
          <w:rtl w:val="0"/>
        </w:rPr>
        <w:t xml:space="preserve">2.1. Integridade</w:t>
      </w:r>
    </w:p>
    <w:p w:rsidR="00000000" w:rsidDel="00000000" w:rsidP="00000000" w:rsidRDefault="00000000" w:rsidRPr="00000000" w14:paraId="00000051">
      <w:pPr>
        <w:rPr/>
      </w:pPr>
      <w:r w:rsidDel="00000000" w:rsidR="00000000" w:rsidRPr="00000000">
        <w:rPr>
          <w:rtl w:val="0"/>
        </w:rPr>
        <w:t xml:space="preserve">Integridade envolve proteger a informação contra alterações sem permissão explícita do proprietário. O estado da informação quando resgatada, deve ser igual ao estado quando gerada[24]. Ou seja, durante todo o percurso a informação pode sofrer alterações, porém durante o resgate, a informação deve se mostrar íntegra. </w:t>
      </w:r>
    </w:p>
    <w:p w:rsidR="00000000" w:rsidDel="00000000" w:rsidP="00000000" w:rsidRDefault="00000000" w:rsidRPr="00000000" w14:paraId="00000052">
      <w:pPr>
        <w:pStyle w:val="Heading4"/>
        <w:rPr/>
      </w:pPr>
      <w:bookmarkStart w:colFirst="0" w:colLast="0" w:name="_heading=h.3rdcrjn" w:id="10"/>
      <w:bookmarkEnd w:id="10"/>
      <w:r w:rsidDel="00000000" w:rsidR="00000000" w:rsidRPr="00000000">
        <w:rPr>
          <w:rtl w:val="0"/>
        </w:rPr>
        <w:t xml:space="preserve">2.1.1. Função Hash Criptográfica</w:t>
      </w:r>
    </w:p>
    <w:p w:rsidR="00000000" w:rsidDel="00000000" w:rsidP="00000000" w:rsidRDefault="00000000" w:rsidRPr="00000000" w14:paraId="00000053">
      <w:pPr>
        <w:rPr/>
      </w:pPr>
      <w:r w:rsidDel="00000000" w:rsidR="00000000" w:rsidRPr="00000000">
        <w:rPr>
          <w:rtl w:val="0"/>
        </w:rPr>
        <w:t xml:space="preserve">Funções hash criptográficas são funções hash que se mostram adequadas para o uso em criptografia. São utilizadas para mapeamento de dados, recebem um dado (texto) como entrada e retornam um valor (hash).</w:t>
      </w:r>
    </w:p>
    <w:p w:rsidR="00000000" w:rsidDel="00000000" w:rsidP="00000000" w:rsidRDefault="00000000" w:rsidRPr="00000000" w14:paraId="00000054">
      <w:pPr>
        <w:rPr/>
      </w:pPr>
      <w:r w:rsidDel="00000000" w:rsidR="00000000" w:rsidRPr="00000000">
        <w:rPr>
          <w:rtl w:val="0"/>
        </w:rPr>
        <w:t xml:space="preserve">Toda a execução sobre a mesma entrada, deve gerar o mesmo valor hash como saída. Desta maneira, é possível relacionar um texto específico a um hash.</w:t>
      </w:r>
    </w:p>
    <w:p w:rsidR="00000000" w:rsidDel="00000000" w:rsidP="00000000" w:rsidRDefault="00000000" w:rsidRPr="00000000" w14:paraId="00000055">
      <w:pPr>
        <w:rPr/>
      </w:pPr>
      <w:r w:rsidDel="00000000" w:rsidR="00000000" w:rsidRPr="00000000">
        <w:rPr>
          <w:rtl w:val="0"/>
        </w:rPr>
        <w:t xml:space="preserve">A probabilidade de dois textos diferentes gerarem o mesmo hash deve ser baixa. Ou seja, as chances de se criar um texto com o mesmo conteúdo e mesmo hash deve ser praticamente irrealizável. </w:t>
      </w:r>
    </w:p>
    <w:p w:rsidR="00000000" w:rsidDel="00000000" w:rsidP="00000000" w:rsidRDefault="00000000" w:rsidRPr="00000000" w14:paraId="00000056">
      <w:pPr>
        <w:rPr/>
      </w:pPr>
      <w:r w:rsidDel="00000000" w:rsidR="00000000" w:rsidRPr="00000000">
        <w:rPr>
          <w:rtl w:val="0"/>
        </w:rPr>
        <w:t xml:space="preserve">A partir do valor hash produzido pela função hash criptográfica, é praticamente inviável revertê-lo para o texto passado como entrada. Isto é, mesmo que se obtenha o hash, não é possível descobrir a entrada utilizada na função.</w:t>
      </w:r>
    </w:p>
    <w:p w:rsidR="00000000" w:rsidDel="00000000" w:rsidP="00000000" w:rsidRDefault="00000000" w:rsidRPr="00000000" w14:paraId="00000057">
      <w:pPr>
        <w:rPr/>
      </w:pPr>
      <w:r w:rsidDel="00000000" w:rsidR="00000000" w:rsidRPr="00000000">
        <w:rPr>
          <w:rtl w:val="0"/>
        </w:rPr>
        <w:t xml:space="preserve">Outra característica do hash é o seu efeito avalanche. Uma mínima alteração no texto de entrada faz com que o hash seja alterado de forma que não seja possível identificar nenhuma relação com o hash antes da alteração. Alterar um único bit em um texto, produz um hash significativamente diferente ao anterior. </w:t>
      </w:r>
    </w:p>
    <w:p w:rsidR="00000000" w:rsidDel="00000000" w:rsidP="00000000" w:rsidRDefault="00000000" w:rsidRPr="00000000" w14:paraId="00000058">
      <w:pPr>
        <w:pStyle w:val="Heading4"/>
        <w:rPr/>
      </w:pPr>
      <w:bookmarkStart w:colFirst="0" w:colLast="0" w:name="_heading=h.26in1rg" w:id="11"/>
      <w:bookmarkEnd w:id="11"/>
      <w:r w:rsidDel="00000000" w:rsidR="00000000" w:rsidRPr="00000000">
        <w:rPr>
          <w:rtl w:val="0"/>
        </w:rPr>
        <w:t xml:space="preserve">2.1.2. Resumo de Mensagem (Message Digest)</w:t>
      </w:r>
    </w:p>
    <w:p w:rsidR="00000000" w:rsidDel="00000000" w:rsidP="00000000" w:rsidRDefault="00000000" w:rsidRPr="00000000" w14:paraId="00000059">
      <w:pPr>
        <w:rPr/>
      </w:pPr>
      <w:r w:rsidDel="00000000" w:rsidR="00000000" w:rsidRPr="00000000">
        <w:rPr>
          <w:rtl w:val="0"/>
        </w:rPr>
        <w:t xml:space="preserve">Resumo de mensagem (digest) é o valor obtido por uma função hash criptográfica ao ser executada sobre um texto plano[5]. Digest são utilizados como uma identificação única para uma mensagem ou documento específico.</w:t>
      </w:r>
    </w:p>
    <w:p w:rsidR="00000000" w:rsidDel="00000000" w:rsidP="00000000" w:rsidRDefault="00000000" w:rsidRPr="00000000" w14:paraId="0000005A">
      <w:pPr>
        <w:rPr/>
      </w:pPr>
      <w:r w:rsidDel="00000000" w:rsidR="00000000" w:rsidRPr="00000000">
        <w:rPr>
          <w:rtl w:val="0"/>
        </w:rPr>
        <w:t xml:space="preserve">A ideia é utilizar algoritmos de resumo de mensagem para verificar a integridade das informações. Se um texto possuir um bit alterado, o digest produzido será diferente do anterior, com isso confirmando adulteração do texto.</w:t>
      </w:r>
    </w:p>
    <w:p w:rsidR="00000000" w:rsidDel="00000000" w:rsidP="00000000" w:rsidRDefault="00000000" w:rsidRPr="00000000" w14:paraId="0000005B">
      <w:pPr>
        <w:rPr/>
      </w:pPr>
      <w:r w:rsidDel="00000000" w:rsidR="00000000" w:rsidRPr="00000000">
        <w:rPr>
          <w:rtl w:val="0"/>
        </w:rPr>
        <w:t xml:space="preserve">O algoritmo de resumo de mensagem adotado neste projeto foi o SHA-256, embora qualquer algoritmo SHA-2 acima de 256 bits providenciasse a segurança necessária, foi escolhido aquele com maior chance de compatibilidade com diversas máquinas[26][27]. </w:t>
      </w:r>
    </w:p>
    <w:p w:rsidR="00000000" w:rsidDel="00000000" w:rsidP="00000000" w:rsidRDefault="00000000" w:rsidRPr="00000000" w14:paraId="0000005C">
      <w:pPr>
        <w:pStyle w:val="Heading4"/>
        <w:rPr/>
      </w:pPr>
      <w:bookmarkStart w:colFirst="0" w:colLast="0" w:name="_heading=h.lnxbz9" w:id="12"/>
      <w:bookmarkEnd w:id="12"/>
      <w:r w:rsidDel="00000000" w:rsidR="00000000" w:rsidRPr="00000000">
        <w:rPr>
          <w:rtl w:val="0"/>
        </w:rPr>
        <w:t xml:space="preserve">2.2.Confidencialidade</w:t>
      </w:r>
    </w:p>
    <w:p w:rsidR="00000000" w:rsidDel="00000000" w:rsidP="00000000" w:rsidRDefault="00000000" w:rsidRPr="00000000" w14:paraId="0000005D">
      <w:pPr>
        <w:rPr/>
      </w:pPr>
      <w:r w:rsidDel="00000000" w:rsidR="00000000" w:rsidRPr="00000000">
        <w:rPr>
          <w:rtl w:val="0"/>
        </w:rPr>
        <w:t xml:space="preserve">Confidencialidade (sigilo) envolve garantir que apenas as pessoas às quais a informação é destinada consigam compreendê-la[5]. A informação é alterada de forma que apenas os destinatários deveriam conseguir resgatar a informação ao estado original. Algoritmos de criptografia são utilizado para mascarar a informação original, através de cifragem. A segurança da informação depende da garantia de segredo da chave utilizada no algoritmo.</w:t>
      </w:r>
    </w:p>
    <w:p w:rsidR="00000000" w:rsidDel="00000000" w:rsidP="00000000" w:rsidRDefault="00000000" w:rsidRPr="00000000" w14:paraId="0000005E">
      <w:pPr>
        <w:pStyle w:val="Heading4"/>
        <w:rPr/>
      </w:pPr>
      <w:bookmarkStart w:colFirst="0" w:colLast="0" w:name="_heading=h.35nkun2" w:id="13"/>
      <w:bookmarkEnd w:id="13"/>
      <w:r w:rsidDel="00000000" w:rsidR="00000000" w:rsidRPr="00000000">
        <w:rPr>
          <w:rtl w:val="0"/>
        </w:rPr>
        <w:t xml:space="preserve">2.2.1. Criptografia Simétrica</w:t>
      </w:r>
    </w:p>
    <w:p w:rsidR="00000000" w:rsidDel="00000000" w:rsidP="00000000" w:rsidRDefault="00000000" w:rsidRPr="00000000" w14:paraId="0000005F">
      <w:pPr>
        <w:rPr/>
      </w:pPr>
      <w:r w:rsidDel="00000000" w:rsidR="00000000" w:rsidRPr="00000000">
        <w:rPr>
          <w:rtl w:val="0"/>
        </w:rPr>
        <w:t xml:space="preserve">Criptografia simétrica implica utilizar algoritmos de criptografia onde a chave criptográfica para cifrar o texto plano é a mesma para decifrar o texto cifrado. A chave representa um segredo compartilhado entre a origem e o destino da informação (um ou mais destinos). O maior problema dessa criptografia está em compartilhar essa chave entre os participantes[28]. </w:t>
      </w:r>
    </w:p>
    <w:p w:rsidR="00000000" w:rsidDel="00000000" w:rsidP="00000000" w:rsidRDefault="00000000" w:rsidRPr="00000000" w14:paraId="00000060">
      <w:pPr>
        <w:rPr/>
      </w:pPr>
      <w:r w:rsidDel="00000000" w:rsidR="00000000" w:rsidRPr="00000000">
        <w:rPr>
          <w:rtl w:val="0"/>
        </w:rPr>
        <w:t xml:space="preserve">O algoritmo de criptografia simétrica escolhido para este projeto foi o AES, o mais utilizado globalmente pela segurança e desempenho que proporciona. Durante o projeto, as chaves simétricas serão geradas utilizando uma semente que é criada com a utilização do algoritmo SHA1, o que torna possível reconstruir a semente.</w:t>
      </w:r>
    </w:p>
    <w:p w:rsidR="00000000" w:rsidDel="00000000" w:rsidP="00000000" w:rsidRDefault="00000000" w:rsidRPr="00000000" w14:paraId="00000061">
      <w:pPr>
        <w:pStyle w:val="Heading4"/>
        <w:rPr/>
      </w:pPr>
      <w:bookmarkStart w:colFirst="0" w:colLast="0" w:name="_heading=h.1ksv4uv" w:id="14"/>
      <w:bookmarkEnd w:id="14"/>
      <w:r w:rsidDel="00000000" w:rsidR="00000000" w:rsidRPr="00000000">
        <w:rPr>
          <w:rtl w:val="0"/>
        </w:rPr>
        <w:t xml:space="preserve">2.2.2. Criptografia Assimétrica</w:t>
      </w:r>
    </w:p>
    <w:p w:rsidR="00000000" w:rsidDel="00000000" w:rsidP="00000000" w:rsidRDefault="00000000" w:rsidRPr="00000000" w14:paraId="00000062">
      <w:pPr>
        <w:rPr/>
      </w:pPr>
      <w:r w:rsidDel="00000000" w:rsidR="00000000" w:rsidRPr="00000000">
        <w:rPr>
          <w:rtl w:val="0"/>
        </w:rPr>
        <w:t xml:space="preserve">Criptografia assimétrica lida com algoritmos que utilizam um par de chaves (duas chaves) matematicamente relacionadas. Um texto cifrado com uma dessas chaves só pode ter a informação resgatada pela chave par dela. Essas chaves são conhecidas como </w:t>
      </w:r>
      <w:r w:rsidDel="00000000" w:rsidR="00000000" w:rsidRPr="00000000">
        <w:rPr>
          <w:i w:val="1"/>
          <w:rtl w:val="0"/>
        </w:rPr>
        <w:t xml:space="preserve">chave privada</w:t>
      </w:r>
      <w:r w:rsidDel="00000000" w:rsidR="00000000" w:rsidRPr="00000000">
        <w:rPr>
          <w:rtl w:val="0"/>
        </w:rPr>
        <w:t xml:space="preserve"> e </w:t>
      </w:r>
      <w:r w:rsidDel="00000000" w:rsidR="00000000" w:rsidRPr="00000000">
        <w:rPr>
          <w:i w:val="1"/>
          <w:rtl w:val="0"/>
        </w:rPr>
        <w:t xml:space="preserve">chave pública</w:t>
      </w:r>
      <w:r w:rsidDel="00000000" w:rsidR="00000000" w:rsidRPr="00000000">
        <w:rPr>
          <w:rtl w:val="0"/>
        </w:rPr>
        <w:t xml:space="preserve">[5]. </w:t>
      </w:r>
    </w:p>
    <w:p w:rsidR="00000000" w:rsidDel="00000000" w:rsidP="00000000" w:rsidRDefault="00000000" w:rsidRPr="00000000" w14:paraId="00000063">
      <w:pPr>
        <w:rPr/>
      </w:pPr>
      <w:r w:rsidDel="00000000" w:rsidR="00000000" w:rsidRPr="00000000">
        <w:rPr>
          <w:rtl w:val="0"/>
        </w:rPr>
        <w:t xml:space="preserve">A chave privada deve ser conhecimento único da pessoa que a criou, enquanto a chave pública deve ser distribuída para outras pessoas. Isso permite que qualquer pessoa cifre uma informação com a chave pública de alguém e que apenas o criador do par de chaves consiga decifrar a cifra produzida com a sua chave privada. Por outro lado, qualquer pessoa pode decifrar o conteúdo cifrado com a chave privada de alguém usado a respectiva chave pública do cifrador.</w:t>
      </w:r>
    </w:p>
    <w:p w:rsidR="00000000" w:rsidDel="00000000" w:rsidP="00000000" w:rsidRDefault="00000000" w:rsidRPr="00000000" w14:paraId="00000064">
      <w:pPr>
        <w:rPr/>
      </w:pPr>
      <w:r w:rsidDel="00000000" w:rsidR="00000000" w:rsidRPr="00000000">
        <w:rPr>
          <w:rtl w:val="0"/>
        </w:rPr>
        <w:t xml:space="preserve">O processo de cifrar com algoritmo de criptografia assimétrica costuma ser bem custoso pois requer muito processamento e tempo comparado com a criptografia simétrica[5]. O texto cifrado gerado pelo processo costuma ter o tamanho bem maior que o texto plano. Esses dois problemas fazem com que não seja uma boa ideia utilizar essa criptografia para a cifragem do texto plano de um arquivo ou documento já que a massa de dados pode ser muito grande. Em geral, esse algoritmo é usado para criptografar informações sensíveis que são pequenas, como, por exemplo, chaves criptográficas simétricas.</w:t>
      </w:r>
    </w:p>
    <w:p w:rsidR="00000000" w:rsidDel="00000000" w:rsidP="00000000" w:rsidRDefault="00000000" w:rsidRPr="00000000" w14:paraId="00000065">
      <w:pPr>
        <w:rPr/>
      </w:pPr>
      <w:r w:rsidDel="00000000" w:rsidR="00000000" w:rsidRPr="00000000">
        <w:rPr>
          <w:rtl w:val="0"/>
        </w:rPr>
        <w:t xml:space="preserve">O projeto adotou o RSA como algoritmo de criptografia assimétrica neste projeto por ser um dos melhores atualmente.</w:t>
      </w:r>
    </w:p>
    <w:p w:rsidR="00000000" w:rsidDel="00000000" w:rsidP="00000000" w:rsidRDefault="00000000" w:rsidRPr="00000000" w14:paraId="00000066">
      <w:pPr>
        <w:pStyle w:val="Heading4"/>
        <w:rPr/>
      </w:pPr>
      <w:bookmarkStart w:colFirst="0" w:colLast="0" w:name="_heading=h.44sinio" w:id="15"/>
      <w:bookmarkEnd w:id="15"/>
      <w:r w:rsidDel="00000000" w:rsidR="00000000" w:rsidRPr="00000000">
        <w:rPr>
          <w:rtl w:val="0"/>
        </w:rPr>
        <w:t xml:space="preserve">2.2.3. Envelope Digital</w:t>
      </w:r>
    </w:p>
    <w:p w:rsidR="00000000" w:rsidDel="00000000" w:rsidP="00000000" w:rsidRDefault="00000000" w:rsidRPr="00000000" w14:paraId="00000067">
      <w:pPr>
        <w:rPr/>
      </w:pPr>
      <w:r w:rsidDel="00000000" w:rsidR="00000000" w:rsidRPr="00000000">
        <w:rPr>
          <w:rtl w:val="0"/>
        </w:rPr>
        <w:t xml:space="preserve">Envelope Digital é um esquema que utiliza chave pública e privada para trocar chaves simétricas entre entidades. Isto permite que utilizemos os benefícios de ambos os métodos de criptografia.</w:t>
      </w:r>
    </w:p>
    <w:p w:rsidR="00000000" w:rsidDel="00000000" w:rsidP="00000000" w:rsidRDefault="00000000" w:rsidRPr="00000000" w14:paraId="00000068">
      <w:pPr>
        <w:rPr/>
      </w:pPr>
      <w:r w:rsidDel="00000000" w:rsidR="00000000" w:rsidRPr="00000000">
        <w:rPr>
          <w:rtl w:val="0"/>
        </w:rPr>
        <w:t xml:space="preserve">Neste esquema, o dado a ser protegido é cifrado com a chave simétrica para garantir agilidade na criptografia. Por sua vez, a chave simétrica é cifrada utilizando a chave pública da entidade ao qual o dado protegido se destina. Dessa forma, apenas a entidade destino consegue recuperar a chave simétrica e, consequentemente, decriptar o dado protegido.</w:t>
      </w:r>
    </w:p>
    <w:p w:rsidR="00000000" w:rsidDel="00000000" w:rsidP="00000000" w:rsidRDefault="00000000" w:rsidRPr="00000000" w14:paraId="00000069">
      <w:pPr>
        <w:pStyle w:val="Heading4"/>
        <w:rPr/>
      </w:pPr>
      <w:bookmarkStart w:colFirst="0" w:colLast="0" w:name="_heading=h.2jxsxqh" w:id="16"/>
      <w:bookmarkEnd w:id="16"/>
      <w:r w:rsidDel="00000000" w:rsidR="00000000" w:rsidRPr="00000000">
        <w:rPr>
          <w:rtl w:val="0"/>
        </w:rPr>
        <w:t xml:space="preserve">2.3. Disponibilidade</w:t>
      </w:r>
    </w:p>
    <w:p w:rsidR="00000000" w:rsidDel="00000000" w:rsidP="00000000" w:rsidRDefault="00000000" w:rsidRPr="00000000" w14:paraId="0000006A">
      <w:pPr>
        <w:rPr/>
      </w:pPr>
      <w:r w:rsidDel="00000000" w:rsidR="00000000" w:rsidRPr="00000000">
        <w:rPr>
          <w:rtl w:val="0"/>
        </w:rPr>
        <w:t xml:space="preserve">Disponibilidade visa a manter a informação disponível para uso sempre que houver necessidade dela. O serviço de armazenamento compartilha desse princípio básico da segurança da informação, por isso não é preciso que ele seja implementado durante este projeto. Serviços como Google Drive, já buscam manter os arquivos do usuário acessíveis a qualquer momento.</w:t>
      </w:r>
    </w:p>
    <w:p w:rsidR="00000000" w:rsidDel="00000000" w:rsidP="00000000" w:rsidRDefault="00000000" w:rsidRPr="00000000" w14:paraId="0000006B">
      <w:pPr>
        <w:pStyle w:val="Heading4"/>
        <w:rPr/>
      </w:pPr>
      <w:bookmarkStart w:colFirst="0" w:colLast="0" w:name="_heading=h.z337ya" w:id="17"/>
      <w:bookmarkEnd w:id="17"/>
      <w:r w:rsidDel="00000000" w:rsidR="00000000" w:rsidRPr="00000000">
        <w:rPr>
          <w:rtl w:val="0"/>
        </w:rPr>
        <w:t xml:space="preserve">2.4. Autenticidade</w:t>
      </w:r>
    </w:p>
    <w:p w:rsidR="00000000" w:rsidDel="00000000" w:rsidP="00000000" w:rsidRDefault="00000000" w:rsidRPr="00000000" w14:paraId="0000006C">
      <w:pPr>
        <w:rPr/>
      </w:pPr>
      <w:r w:rsidDel="00000000" w:rsidR="00000000" w:rsidRPr="00000000">
        <w:rPr>
          <w:rtl w:val="0"/>
        </w:rPr>
        <w:t xml:space="preserve">Autenticidade consiste em identificar corretamente um usuário ou máquina[5]. É uma maneira de medir o grau de confiança de que a origem da informação é a mesma que alega ser[25]. É necessário verificar a autenticidade em todo o processo de identificação e transferência de informação, pois qualquer entidade maliciosa pode tentar fingir ser a entidade que se deseja contactar ou interagir. </w:t>
      </w:r>
    </w:p>
    <w:p w:rsidR="00000000" w:rsidDel="00000000" w:rsidP="00000000" w:rsidRDefault="00000000" w:rsidRPr="00000000" w14:paraId="0000006D">
      <w:pPr>
        <w:pStyle w:val="Heading4"/>
        <w:rPr/>
      </w:pPr>
      <w:bookmarkStart w:colFirst="0" w:colLast="0" w:name="_heading=h.3j2qqm3" w:id="18"/>
      <w:bookmarkEnd w:id="18"/>
      <w:r w:rsidDel="00000000" w:rsidR="00000000" w:rsidRPr="00000000">
        <w:rPr>
          <w:rtl w:val="0"/>
        </w:rPr>
        <w:t xml:space="preserve">2.4.1. Assinatura Digital</w:t>
      </w:r>
    </w:p>
    <w:p w:rsidR="00000000" w:rsidDel="00000000" w:rsidP="00000000" w:rsidRDefault="00000000" w:rsidRPr="00000000" w14:paraId="0000006E">
      <w:pPr>
        <w:rPr/>
      </w:pPr>
      <w:r w:rsidDel="00000000" w:rsidR="00000000" w:rsidRPr="00000000">
        <w:rPr>
          <w:rtl w:val="0"/>
        </w:rPr>
        <w:t xml:space="preserve">Assinatura digital é um esquema matemático para verificar a autenticidade de um documento ou uma mensagem. Um documento que passa pelo processo de verificação da assinatura digital com sucesso, fornece ao receptor grande confiança que o documento veio pelo remetente e não foi adulterado durante o percurso até o receptor. Esse esquema, segundo o padrão RSA, criptografa o resumo de mensagem de um documento com a chave privada do signatário, o que produz a assinatura digital do documento. Por sua vez, essa assinatura digital pode ser decriptada com a chave pública do signatário, o que possibilita recuperar o resumo de mensagem original e confrontá-lo com o resumo de mensagem corrente do documento. Se os resumos comparados são idênticos, o documento é considerado íntegro e autêntico.</w:t>
      </w:r>
    </w:p>
    <w:p w:rsidR="00000000" w:rsidDel="00000000" w:rsidP="00000000" w:rsidRDefault="00000000" w:rsidRPr="00000000" w14:paraId="0000006F">
      <w:pPr>
        <w:pStyle w:val="Heading3"/>
        <w:rPr/>
      </w:pPr>
      <w:bookmarkStart w:colFirst="0" w:colLast="0" w:name="_heading=h.1y810tw" w:id="19"/>
      <w:bookmarkEnd w:id="19"/>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rPr/>
      </w:pPr>
      <w:bookmarkStart w:colFirst="0" w:colLast="0" w:name="_heading=h.4i7ojhp" w:id="20"/>
      <w:bookmarkEnd w:id="20"/>
      <w:r w:rsidDel="00000000" w:rsidR="00000000" w:rsidRPr="00000000">
        <w:rPr>
          <w:rtl w:val="0"/>
        </w:rPr>
        <w:t xml:space="preserve">3. Google Drive API</w:t>
      </w:r>
    </w:p>
    <w:p w:rsidR="00000000" w:rsidDel="00000000" w:rsidP="00000000" w:rsidRDefault="00000000" w:rsidRPr="00000000" w14:paraId="00000071">
      <w:pPr>
        <w:rPr/>
      </w:pPr>
      <w:r w:rsidDel="00000000" w:rsidR="00000000" w:rsidRPr="00000000">
        <w:rPr>
          <w:rtl w:val="0"/>
        </w:rPr>
        <w:t xml:space="preserve">A Google Drive API (Drive API) permite que a aplicação interaja com o serviço de armazenamento, oferecendo serviços como download de arquivos, upload de arquivos, busca por arquivos e pastas, etc. Porém, certas interações estão limitadas a arquivos e pastas que não gerados pelos aplicativos Google, ou seja, não é possível fazer download ou upload de um arquivo do Google Docs, Google Sheet, etc[11].</w:t>
      </w:r>
    </w:p>
    <w:p w:rsidR="00000000" w:rsidDel="00000000" w:rsidP="00000000" w:rsidRDefault="00000000" w:rsidRPr="00000000" w14:paraId="00000072">
      <w:pPr>
        <w:pStyle w:val="Heading4"/>
        <w:rPr/>
      </w:pPr>
      <w:bookmarkStart w:colFirst="0" w:colLast="0" w:name="_heading=h.2xcytpi" w:id="21"/>
      <w:bookmarkEnd w:id="21"/>
      <w:r w:rsidDel="00000000" w:rsidR="00000000" w:rsidRPr="00000000">
        <w:rPr>
          <w:rtl w:val="0"/>
        </w:rPr>
        <w:t xml:space="preserve">3.1. OAuth 2.0</w:t>
      </w:r>
    </w:p>
    <w:p w:rsidR="00000000" w:rsidDel="00000000" w:rsidP="00000000" w:rsidRDefault="00000000" w:rsidRPr="00000000" w14:paraId="00000073">
      <w:pPr>
        <w:rPr/>
      </w:pPr>
      <w:r w:rsidDel="00000000" w:rsidR="00000000" w:rsidRPr="00000000">
        <w:rPr>
          <w:rtl w:val="0"/>
        </w:rPr>
        <w:t xml:space="preserve">Toda requisição enviada pela aplicação para a API, precisa incluir um token de autenticação e esse token identifica a sua aplicação para o Google. O único protocolo que a API suporta é OAuth 2.0.</w:t>
      </w:r>
    </w:p>
    <w:p w:rsidR="00000000" w:rsidDel="00000000" w:rsidP="00000000" w:rsidRDefault="00000000" w:rsidRPr="00000000" w14:paraId="00000074">
      <w:pPr>
        <w:rPr/>
      </w:pPr>
      <w:r w:rsidDel="00000000" w:rsidR="00000000" w:rsidRPr="00000000">
        <w:rPr>
          <w:rtl w:val="0"/>
        </w:rPr>
        <w:t xml:space="preserve">Para se obter o token é necessário passar ao Google as credenciais OAuth 2.0, que possuem informações como </w:t>
      </w:r>
      <w:r w:rsidDel="00000000" w:rsidR="00000000" w:rsidRPr="00000000">
        <w:rPr>
          <w:i w:val="1"/>
          <w:rtl w:val="0"/>
        </w:rPr>
        <w:t xml:space="preserve">client ID</w:t>
      </w:r>
      <w:r w:rsidDel="00000000" w:rsidR="00000000" w:rsidRPr="00000000">
        <w:rPr>
          <w:rtl w:val="0"/>
        </w:rPr>
        <w:t xml:space="preserve"> e </w:t>
      </w:r>
      <w:r w:rsidDel="00000000" w:rsidR="00000000" w:rsidRPr="00000000">
        <w:rPr>
          <w:i w:val="1"/>
          <w:rtl w:val="0"/>
        </w:rPr>
        <w:t xml:space="preserve">client secret</w:t>
      </w:r>
      <w:r w:rsidDel="00000000" w:rsidR="00000000" w:rsidRPr="00000000">
        <w:rPr>
          <w:rtl w:val="0"/>
        </w:rPr>
        <w:t xml:space="preserve">. Essa credencial pode ser obtida na Google API Console[17]. Para o Google fornecer o token de acesso, o usuário deve selecionar uma conta do Google e consentir os acessos permitidos (ler, escrever, acessar pasta, etc).</w:t>
      </w:r>
    </w:p>
    <w:p w:rsidR="00000000" w:rsidDel="00000000" w:rsidP="00000000" w:rsidRDefault="00000000" w:rsidRPr="00000000" w14:paraId="00000075">
      <w:pPr>
        <w:pStyle w:val="Heading4"/>
        <w:rPr/>
      </w:pPr>
      <w:bookmarkStart w:colFirst="0" w:colLast="0" w:name="_heading=h.1ci93xb" w:id="22"/>
      <w:bookmarkEnd w:id="22"/>
      <w:r w:rsidDel="00000000" w:rsidR="00000000" w:rsidRPr="00000000">
        <w:rPr>
          <w:rtl w:val="0"/>
        </w:rPr>
        <w:t xml:space="preserve">3.2. Arquivos e Pastas</w:t>
      </w:r>
    </w:p>
    <w:p w:rsidR="00000000" w:rsidDel="00000000" w:rsidP="00000000" w:rsidRDefault="00000000" w:rsidRPr="00000000" w14:paraId="00000076">
      <w:pPr>
        <w:rPr/>
      </w:pPr>
      <w:r w:rsidDel="00000000" w:rsidR="00000000" w:rsidRPr="00000000">
        <w:rPr>
          <w:rtl w:val="0"/>
        </w:rPr>
        <w:t xml:space="preserve">A Drive API representa arquivos armazenados no Google Drive como do tipo File. Cada arquivo armazenado possui diversos atributos e métodos para facilitar a manipulação dele. Pastas são tratadas como do tipo File, porém possuem o campo MIME como pasta. Exemplos de campos:</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id: string</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name: string</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mimeType: string</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trashed: boolean</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parents: collection of strings</w:t>
      </w:r>
    </w:p>
    <w:p w:rsidR="00000000" w:rsidDel="00000000" w:rsidP="00000000" w:rsidRDefault="00000000" w:rsidRPr="00000000" w14:paraId="0000007C">
      <w:pPr>
        <w:rPr/>
      </w:pPr>
      <w:r w:rsidDel="00000000" w:rsidR="00000000" w:rsidRPr="00000000">
        <w:rPr>
          <w:rtl w:val="0"/>
        </w:rPr>
        <w:t xml:space="preserve">Todos os arquivos File possuem o atributo </w:t>
      </w:r>
      <w:r w:rsidDel="00000000" w:rsidR="00000000" w:rsidRPr="00000000">
        <w:rPr>
          <w:i w:val="1"/>
          <w:rtl w:val="0"/>
        </w:rPr>
        <w:t xml:space="preserve">parents</w:t>
      </w:r>
      <w:r w:rsidDel="00000000" w:rsidR="00000000" w:rsidRPr="00000000">
        <w:rPr>
          <w:rtl w:val="0"/>
        </w:rPr>
        <w:t xml:space="preserve">, uma coleção de ids (identificadores). Este atributo indica as pastas em quais esse arquivo está contido. É importante ressaltar que um arquivo pode estar contido em múltiplas pastas.</w:t>
      </w:r>
    </w:p>
    <w:p w:rsidR="00000000" w:rsidDel="00000000" w:rsidP="00000000" w:rsidRDefault="00000000" w:rsidRPr="00000000" w14:paraId="0000007D">
      <w:pPr>
        <w:rPr/>
      </w:pPr>
      <w:r w:rsidDel="00000000" w:rsidR="00000000" w:rsidRPr="00000000">
        <w:rPr>
          <w:rtl w:val="0"/>
        </w:rPr>
        <w:t xml:space="preserve">Cada usuário possui uma pasta raiz chamada </w:t>
      </w:r>
      <w:r w:rsidDel="00000000" w:rsidR="00000000" w:rsidRPr="00000000">
        <w:rPr>
          <w:i w:val="1"/>
          <w:rtl w:val="0"/>
        </w:rPr>
        <w:t xml:space="preserve">My Drive</w:t>
      </w:r>
      <w:r w:rsidDel="00000000" w:rsidR="00000000" w:rsidRPr="00000000">
        <w:rPr>
          <w:rtl w:val="0"/>
        </w:rPr>
        <w:t xml:space="preserve">, que consiste de tudo que essa pasta raiz pode ter como pai. Como o usuário é o dono primário da pasta raiz, ele tem controle sobre todos os arquivos dentro dela.</w:t>
      </w:r>
    </w:p>
    <w:p w:rsidR="00000000" w:rsidDel="00000000" w:rsidP="00000000" w:rsidRDefault="00000000" w:rsidRPr="00000000" w14:paraId="0000007E">
      <w:pPr>
        <w:rPr/>
      </w:pPr>
      <w:r w:rsidDel="00000000" w:rsidR="00000000" w:rsidRPr="00000000">
        <w:rPr>
          <w:rtl w:val="0"/>
        </w:rPr>
        <w:t xml:space="preserve">O Google Drive divide os arquivos em quatro tipos: </w:t>
      </w:r>
      <w:r w:rsidDel="00000000" w:rsidR="00000000" w:rsidRPr="00000000">
        <w:rPr>
          <w:i w:val="1"/>
          <w:rtl w:val="0"/>
        </w:rPr>
        <w:t xml:space="preserve">Blob</w:t>
      </w:r>
      <w:r w:rsidDel="00000000" w:rsidR="00000000" w:rsidRPr="00000000">
        <w:rPr>
          <w:rtl w:val="0"/>
        </w:rPr>
        <w:t xml:space="preserve">, </w:t>
      </w:r>
      <w:r w:rsidDel="00000000" w:rsidR="00000000" w:rsidRPr="00000000">
        <w:rPr>
          <w:i w:val="1"/>
          <w:rtl w:val="0"/>
        </w:rPr>
        <w:t xml:space="preserve">Folder</w:t>
      </w:r>
      <w:r w:rsidDel="00000000" w:rsidR="00000000" w:rsidRPr="00000000">
        <w:rPr>
          <w:rtl w:val="0"/>
        </w:rPr>
        <w:t xml:space="preserve">, </w:t>
      </w:r>
      <w:r w:rsidDel="00000000" w:rsidR="00000000" w:rsidRPr="00000000">
        <w:rPr>
          <w:i w:val="1"/>
          <w:rtl w:val="0"/>
        </w:rPr>
        <w:t xml:space="preserve">Shortcut</w:t>
      </w:r>
      <w:r w:rsidDel="00000000" w:rsidR="00000000" w:rsidRPr="00000000">
        <w:rPr>
          <w:rtl w:val="0"/>
        </w:rPr>
        <w:t xml:space="preserve">, </w:t>
      </w:r>
      <w:r w:rsidDel="00000000" w:rsidR="00000000" w:rsidRPr="00000000">
        <w:rPr>
          <w:i w:val="1"/>
          <w:rtl w:val="0"/>
        </w:rPr>
        <w:t xml:space="preserve">G Suite document</w:t>
      </w:r>
      <w:r w:rsidDel="00000000" w:rsidR="00000000" w:rsidRPr="00000000">
        <w:rPr>
          <w:rtl w:val="0"/>
        </w:rPr>
        <w:t xml:space="preserve">. Dentre esses, apenas dois são usados no projeto: </w:t>
      </w:r>
      <w:r w:rsidDel="00000000" w:rsidR="00000000" w:rsidRPr="00000000">
        <w:rPr>
          <w:i w:val="1"/>
          <w:rtl w:val="0"/>
        </w:rPr>
        <w:t xml:space="preserve">Blob</w:t>
      </w:r>
      <w:r w:rsidDel="00000000" w:rsidR="00000000" w:rsidRPr="00000000">
        <w:rPr>
          <w:rtl w:val="0"/>
        </w:rPr>
        <w:t xml:space="preserve"> e </w:t>
      </w:r>
      <w:r w:rsidDel="00000000" w:rsidR="00000000" w:rsidRPr="00000000">
        <w:rPr>
          <w:i w:val="1"/>
          <w:rtl w:val="0"/>
        </w:rPr>
        <w:t xml:space="preserve">Folder</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O tipo </w:t>
      </w:r>
      <w:r w:rsidDel="00000000" w:rsidR="00000000" w:rsidRPr="00000000">
        <w:rPr>
          <w:i w:val="1"/>
          <w:rtl w:val="0"/>
        </w:rPr>
        <w:t xml:space="preserve">G Suite document</w:t>
      </w:r>
      <w:r w:rsidDel="00000000" w:rsidR="00000000" w:rsidRPr="00000000">
        <w:rPr>
          <w:rtl w:val="0"/>
        </w:rPr>
        <w:t xml:space="preserve"> representa arquivos de aplicações do Google (Google Sheet, Google Docs, etc). O tipo </w:t>
      </w:r>
      <w:r w:rsidDel="00000000" w:rsidR="00000000" w:rsidRPr="00000000">
        <w:rPr>
          <w:i w:val="1"/>
          <w:rtl w:val="0"/>
        </w:rPr>
        <w:t xml:space="preserve">Shortcut</w:t>
      </w:r>
      <w:r w:rsidDel="00000000" w:rsidR="00000000" w:rsidRPr="00000000">
        <w:rPr>
          <w:rtl w:val="0"/>
        </w:rPr>
        <w:t xml:space="preserve"> representa arquivos que ligam a conteúdo armazenado em sistema de terceiros. O tipo </w:t>
      </w:r>
      <w:r w:rsidDel="00000000" w:rsidR="00000000" w:rsidRPr="00000000">
        <w:rPr>
          <w:i w:val="1"/>
          <w:rtl w:val="0"/>
        </w:rPr>
        <w:t xml:space="preserve">Folder</w:t>
      </w:r>
      <w:r w:rsidDel="00000000" w:rsidR="00000000" w:rsidRPr="00000000">
        <w:rPr>
          <w:rtl w:val="0"/>
        </w:rPr>
        <w:t xml:space="preserve"> representa arquivos do tipo </w:t>
      </w:r>
      <w:r w:rsidDel="00000000" w:rsidR="00000000" w:rsidRPr="00000000">
        <w:rPr>
          <w:i w:val="1"/>
          <w:rtl w:val="0"/>
        </w:rPr>
        <w:t xml:space="preserve">File</w:t>
      </w:r>
      <w:r w:rsidDel="00000000" w:rsidR="00000000" w:rsidRPr="00000000">
        <w:rPr>
          <w:rtl w:val="0"/>
        </w:rPr>
        <w:t xml:space="preserve"> que apenas possuem metadados, ou seja, não é possível interagir com seu conteúdo. O tipo </w:t>
      </w:r>
      <w:r w:rsidDel="00000000" w:rsidR="00000000" w:rsidRPr="00000000">
        <w:rPr>
          <w:i w:val="1"/>
          <w:rtl w:val="0"/>
        </w:rPr>
        <w:t xml:space="preserve">Blob</w:t>
      </w:r>
      <w:r w:rsidDel="00000000" w:rsidR="00000000" w:rsidRPr="00000000">
        <w:rPr>
          <w:rtl w:val="0"/>
        </w:rPr>
        <w:t xml:space="preserve"> representa arquivos </w:t>
      </w:r>
      <w:r w:rsidDel="00000000" w:rsidR="00000000" w:rsidRPr="00000000">
        <w:rPr>
          <w:i w:val="1"/>
          <w:rtl w:val="0"/>
        </w:rPr>
        <w:t xml:space="preserve">File</w:t>
      </w:r>
      <w:r w:rsidDel="00000000" w:rsidR="00000000" w:rsidRPr="00000000">
        <w:rPr>
          <w:rtl w:val="0"/>
        </w:rPr>
        <w:t xml:space="preserve"> com conteúdo do tipo texto ou binário, tais como imagens, vídeos e áudio.</w:t>
      </w:r>
    </w:p>
    <w:p w:rsidR="00000000" w:rsidDel="00000000" w:rsidP="00000000" w:rsidRDefault="00000000" w:rsidRPr="00000000" w14:paraId="00000080">
      <w:pPr>
        <w:rPr/>
      </w:pPr>
      <w:r w:rsidDel="00000000" w:rsidR="00000000" w:rsidRPr="00000000">
        <w:rPr>
          <w:rtl w:val="0"/>
        </w:rPr>
        <w:t xml:space="preserve">Todos os arquivos do tipo </w:t>
      </w:r>
      <w:r w:rsidDel="00000000" w:rsidR="00000000" w:rsidRPr="00000000">
        <w:rPr>
          <w:i w:val="1"/>
          <w:rtl w:val="0"/>
        </w:rPr>
        <w:t xml:space="preserve">File</w:t>
      </w:r>
      <w:r w:rsidDel="00000000" w:rsidR="00000000" w:rsidRPr="00000000">
        <w:rPr>
          <w:rtl w:val="0"/>
        </w:rPr>
        <w:t xml:space="preserve"> possuem um identificador único e metadados. Esse identificador é fixo durante o tempo de vida deste arquivo do tipo File, mesmo que o nome seja alterado. Os metadados descrevem o conteúdo do arquivo, o que inclui: nome, tipo, data de criação, data de modificação, etc.</w:t>
      </w:r>
    </w:p>
    <w:p w:rsidR="00000000" w:rsidDel="00000000" w:rsidP="00000000" w:rsidRDefault="00000000" w:rsidRPr="00000000" w14:paraId="00000081">
      <w:pPr>
        <w:pStyle w:val="Heading4"/>
        <w:rPr/>
      </w:pPr>
      <w:bookmarkStart w:colFirst="0" w:colLast="0" w:name="_heading=h.3whwml4" w:id="23"/>
      <w:bookmarkEnd w:id="23"/>
      <w:r w:rsidDel="00000000" w:rsidR="00000000" w:rsidRPr="00000000">
        <w:rPr>
          <w:rtl w:val="0"/>
        </w:rPr>
        <w:t xml:space="preserve">3.3. Busca</w:t>
      </w:r>
    </w:p>
    <w:p w:rsidR="00000000" w:rsidDel="00000000" w:rsidP="00000000" w:rsidRDefault="00000000" w:rsidRPr="00000000" w14:paraId="00000082">
      <w:pPr>
        <w:rPr/>
      </w:pPr>
      <w:r w:rsidDel="00000000" w:rsidR="00000000" w:rsidRPr="00000000">
        <w:rPr>
          <w:rtl w:val="0"/>
        </w:rPr>
        <w:t xml:space="preserve">O Google Drive não armazena as informações utilizando topologia hierárquica (topologia em árvore). Como explicado anteriormente, um arquivo pode estar contido em diversas pastas e nomes são apenas metainformações (metadados). Por causa disto, não é oferecida nenhuma espécie de busca por caminho (path). Por exemplo, suponha uma busca pelo arquivo </w:t>
      </w:r>
      <w:r w:rsidDel="00000000" w:rsidR="00000000" w:rsidRPr="00000000">
        <w:rPr>
          <w:i w:val="1"/>
          <w:rtl w:val="0"/>
        </w:rPr>
        <w:t xml:space="preserve">1121561.doc</w:t>
      </w:r>
      <w:r w:rsidDel="00000000" w:rsidR="00000000" w:rsidRPr="00000000">
        <w:rPr>
          <w:rtl w:val="0"/>
        </w:rPr>
        <w:t xml:space="preserve"> localizado dentro da pasta </w:t>
      </w:r>
      <w:r w:rsidDel="00000000" w:rsidR="00000000" w:rsidRPr="00000000">
        <w:rPr>
          <w:i w:val="1"/>
          <w:rtl w:val="0"/>
        </w:rPr>
        <w:t xml:space="preserve">provas</w:t>
      </w:r>
      <w:r w:rsidDel="00000000" w:rsidR="00000000" w:rsidRPr="00000000">
        <w:rPr>
          <w:rtl w:val="0"/>
        </w:rPr>
        <w:t xml:space="preserve">, que por sua vez, está dentro da pasta </w:t>
      </w:r>
      <w:r w:rsidDel="00000000" w:rsidR="00000000" w:rsidRPr="00000000">
        <w:rPr>
          <w:i w:val="1"/>
          <w:rtl w:val="0"/>
        </w:rPr>
        <w:t xml:space="preserve">inf1416</w:t>
      </w:r>
      <w:r w:rsidDel="00000000" w:rsidR="00000000" w:rsidRPr="00000000">
        <w:rPr>
          <w:rtl w:val="0"/>
        </w:rPr>
        <w:t xml:space="preserve">, e que por sua vez, está dentro da pasta </w:t>
      </w:r>
      <w:r w:rsidDel="00000000" w:rsidR="00000000" w:rsidRPr="00000000">
        <w:rPr>
          <w:i w:val="1"/>
          <w:rtl w:val="0"/>
        </w:rPr>
        <w:t xml:space="preserve">disciplinas</w:t>
      </w:r>
      <w:r w:rsidDel="00000000" w:rsidR="00000000" w:rsidRPr="00000000">
        <w:rPr>
          <w:rtl w:val="0"/>
        </w:rPr>
        <w:t xml:space="preserve"> localizada na raiz do sistema de arquivos. Embora a representação do caminho seja </w:t>
      </w:r>
      <w:r w:rsidDel="00000000" w:rsidR="00000000" w:rsidRPr="00000000">
        <w:rPr>
          <w:i w:val="1"/>
          <w:rtl w:val="0"/>
        </w:rPr>
        <w:t xml:space="preserve">/disciplinas/inf1416/provas/1121561.doc</w:t>
      </w:r>
      <w:r w:rsidDel="00000000" w:rsidR="00000000" w:rsidRPr="00000000">
        <w:rPr>
          <w:rtl w:val="0"/>
        </w:rPr>
        <w:t xml:space="preserve">, a busca implicará em:</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Executar uma requisição por arquivos na raiz (root).</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Executar uma requisição por arquivos em disciplinas.</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Executar uma requisição por arquivos em inf1416.</w:t>
      </w:r>
    </w:p>
    <w:p w:rsidR="00000000" w:rsidDel="00000000" w:rsidP="00000000" w:rsidRDefault="00000000" w:rsidRPr="00000000" w14:paraId="00000086">
      <w:pPr>
        <w:numPr>
          <w:ilvl w:val="0"/>
          <w:numId w:val="3"/>
        </w:numPr>
        <w:ind w:left="720" w:hanging="360"/>
        <w:rPr/>
      </w:pPr>
      <w:r w:rsidDel="00000000" w:rsidR="00000000" w:rsidRPr="00000000">
        <w:rPr>
          <w:rtl w:val="0"/>
        </w:rPr>
        <w:t xml:space="preserve">Executar uma requisição por arquivos em provas.</w:t>
      </w:r>
    </w:p>
    <w:p w:rsidR="00000000" w:rsidDel="00000000" w:rsidP="00000000" w:rsidRDefault="00000000" w:rsidRPr="00000000" w14:paraId="00000087">
      <w:pPr>
        <w:rPr/>
      </w:pPr>
      <w:r w:rsidDel="00000000" w:rsidR="00000000" w:rsidRPr="00000000">
        <w:rPr>
          <w:rtl w:val="0"/>
        </w:rPr>
        <w:t xml:space="preserve">Para cada pasta no caminho, é necessário fazer uma nova requisição para determinar as informações do identificador do arquivo ou dos identificadores dos pais, o que provoca um crescimento linear de requisições. O nome do arquivo apenas é considerado como parâmetro na busca quando existe certeza de que o mesmo se encontra dentro de uma pasta específica.</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rPr/>
      </w:pPr>
      <w:bookmarkStart w:colFirst="0" w:colLast="0" w:name="_heading=h.2bn6wsx" w:id="24"/>
      <w:bookmarkEnd w:id="24"/>
      <w:r w:rsidDel="00000000" w:rsidR="00000000" w:rsidRPr="00000000">
        <w:rPr>
          <w:rtl w:val="0"/>
        </w:rPr>
        <w:t xml:space="preserve">4. Projeto</w:t>
      </w:r>
    </w:p>
    <w:p w:rsidR="00000000" w:rsidDel="00000000" w:rsidP="00000000" w:rsidRDefault="00000000" w:rsidRPr="00000000" w14:paraId="00000089">
      <w:pPr>
        <w:rPr/>
      </w:pPr>
      <w:r w:rsidDel="00000000" w:rsidR="00000000" w:rsidRPr="00000000">
        <w:rPr>
          <w:rtl w:val="0"/>
        </w:rPr>
        <w:t xml:space="preserve">A aplicação é separada em 3 partes: </w:t>
      </w:r>
      <w:r w:rsidDel="00000000" w:rsidR="00000000" w:rsidRPr="00000000">
        <w:rPr>
          <w:i w:val="1"/>
          <w:rtl w:val="0"/>
        </w:rPr>
        <w:t xml:space="preserve">Plugin</w:t>
      </w:r>
      <w:r w:rsidDel="00000000" w:rsidR="00000000" w:rsidRPr="00000000">
        <w:rPr>
          <w:rtl w:val="0"/>
        </w:rPr>
        <w:t xml:space="preserve">, </w:t>
      </w:r>
      <w:r w:rsidDel="00000000" w:rsidR="00000000" w:rsidRPr="00000000">
        <w:rPr>
          <w:i w:val="1"/>
          <w:rtl w:val="0"/>
        </w:rPr>
        <w:t xml:space="preserve">Engine</w:t>
      </w:r>
      <w:r w:rsidDel="00000000" w:rsidR="00000000" w:rsidRPr="00000000">
        <w:rPr>
          <w:rtl w:val="0"/>
        </w:rPr>
        <w:t xml:space="preserve"> e </w:t>
      </w:r>
      <w:r w:rsidDel="00000000" w:rsidR="00000000" w:rsidRPr="00000000">
        <w:rPr>
          <w:i w:val="1"/>
          <w:rtl w:val="0"/>
        </w:rPr>
        <w:t xml:space="preserve">Interface</w:t>
      </w:r>
      <w:r w:rsidDel="00000000" w:rsidR="00000000" w:rsidRPr="00000000">
        <w:rPr>
          <w:rtl w:val="0"/>
        </w:rPr>
        <w:t xml:space="preserve">. Essas partes se complementam para prover a segurança da informação do usuário nos serviços de armazenamento, através de controles de integridade, autenticidade e confidencialidade.</w:t>
      </w:r>
    </w:p>
    <w:p w:rsidR="00000000" w:rsidDel="00000000" w:rsidP="00000000" w:rsidRDefault="00000000" w:rsidRPr="00000000" w14:paraId="0000008A">
      <w:pPr>
        <w:pStyle w:val="Heading4"/>
        <w:rPr/>
      </w:pPr>
      <w:bookmarkStart w:colFirst="0" w:colLast="0" w:name="_heading=h.qsh70q" w:id="25"/>
      <w:bookmarkEnd w:id="25"/>
      <w:r w:rsidDel="00000000" w:rsidR="00000000" w:rsidRPr="00000000">
        <w:rPr>
          <w:rtl w:val="0"/>
        </w:rPr>
        <w:t xml:space="preserve">4.1. Plugin</w:t>
      </w:r>
    </w:p>
    <w:p w:rsidR="00000000" w:rsidDel="00000000" w:rsidP="00000000" w:rsidRDefault="00000000" w:rsidRPr="00000000" w14:paraId="0000008B">
      <w:pPr>
        <w:rPr/>
      </w:pPr>
      <w:r w:rsidDel="00000000" w:rsidR="00000000" w:rsidRPr="00000000">
        <w:rPr>
          <w:rtl w:val="0"/>
        </w:rPr>
        <w:t xml:space="preserve">O Plugin é responsável por interagir com o serviço de armazenamento para realizar tarefas básicas requisitadas pela Engine. Cada Plugin é responsável por se comunicar com um dos provedores de armazenamento. Todos os Plugins executam as mesmas operações básicas sobre o serviço de armazenamento do qual é responsável. Existe a implementação de um Plugin padrão para interagir com o sistema de arquivos local na máquina do usuário. As operações básicas são:</w:t>
      </w:r>
    </w:p>
    <w:p w:rsidR="00000000" w:rsidDel="00000000" w:rsidP="00000000" w:rsidRDefault="00000000" w:rsidRPr="00000000" w14:paraId="0000008C">
      <w:pPr>
        <w:numPr>
          <w:ilvl w:val="0"/>
          <w:numId w:val="5"/>
        </w:numPr>
        <w:ind w:left="720" w:hanging="360"/>
        <w:rPr/>
      </w:pPr>
      <w:r w:rsidDel="00000000" w:rsidR="00000000" w:rsidRPr="00000000">
        <w:rPr>
          <w:rtl w:val="0"/>
        </w:rPr>
        <w:t xml:space="preserve">Criar pasta</w:t>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Listar pasta</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Deletar pasta</w:t>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Criar arquivo</w:t>
      </w:r>
    </w:p>
    <w:p w:rsidR="00000000" w:rsidDel="00000000" w:rsidP="00000000" w:rsidRDefault="00000000" w:rsidRPr="00000000" w14:paraId="00000090">
      <w:pPr>
        <w:numPr>
          <w:ilvl w:val="0"/>
          <w:numId w:val="5"/>
        </w:numPr>
        <w:ind w:left="720" w:hanging="360"/>
        <w:rPr/>
      </w:pPr>
      <w:r w:rsidDel="00000000" w:rsidR="00000000" w:rsidRPr="00000000">
        <w:rPr>
          <w:rtl w:val="0"/>
        </w:rPr>
        <w:t xml:space="preserve">Ler arquivo</w:t>
      </w:r>
    </w:p>
    <w:p w:rsidR="00000000" w:rsidDel="00000000" w:rsidP="00000000" w:rsidRDefault="00000000" w:rsidRPr="00000000" w14:paraId="00000091">
      <w:pPr>
        <w:numPr>
          <w:ilvl w:val="0"/>
          <w:numId w:val="5"/>
        </w:numPr>
        <w:ind w:left="720" w:hanging="360"/>
        <w:rPr/>
      </w:pPr>
      <w:r w:rsidDel="00000000" w:rsidR="00000000" w:rsidRPr="00000000">
        <w:rPr>
          <w:rtl w:val="0"/>
        </w:rPr>
        <w:t xml:space="preserve">Escrever no arquivo</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Deletar arquivo</w:t>
      </w:r>
    </w:p>
    <w:p w:rsidR="00000000" w:rsidDel="00000000" w:rsidP="00000000" w:rsidRDefault="00000000" w:rsidRPr="00000000" w14:paraId="00000093">
      <w:pPr>
        <w:rPr/>
      </w:pPr>
      <w:r w:rsidDel="00000000" w:rsidR="00000000" w:rsidRPr="00000000">
        <w:rPr>
          <w:rtl w:val="0"/>
        </w:rPr>
        <w:t xml:space="preserve">Com essas operações, é possível reproduzir ações mais avançadas, como: renomear arquivo, copiar arquivo, mover arquivo, etc.</w:t>
      </w:r>
    </w:p>
    <w:p w:rsidR="00000000" w:rsidDel="00000000" w:rsidP="00000000" w:rsidRDefault="00000000" w:rsidRPr="00000000" w14:paraId="00000094">
      <w:pPr>
        <w:pStyle w:val="Heading4"/>
        <w:rPr/>
      </w:pPr>
      <w:bookmarkStart w:colFirst="0" w:colLast="0" w:name="_heading=h.3as4poj" w:id="26"/>
      <w:bookmarkEnd w:id="26"/>
      <w:r w:rsidDel="00000000" w:rsidR="00000000" w:rsidRPr="00000000">
        <w:rPr>
          <w:rtl w:val="0"/>
        </w:rPr>
        <w:t xml:space="preserve">4.2. Engine</w:t>
      </w:r>
    </w:p>
    <w:p w:rsidR="00000000" w:rsidDel="00000000" w:rsidP="00000000" w:rsidRDefault="00000000" w:rsidRPr="00000000" w14:paraId="00000095">
      <w:pPr>
        <w:rPr/>
      </w:pPr>
      <w:r w:rsidDel="00000000" w:rsidR="00000000" w:rsidRPr="00000000">
        <w:rPr>
          <w:rtl w:val="0"/>
        </w:rPr>
        <w:t xml:space="preserve">A Engine aplica todos os protocolos de segurança nas informações do usuário, recebe requisições das Interfaces e faz requisições aos Plugins. A Engine deve ser única para todas as plataformas, deve interagir com diversos serviços de armazenamentos (através de Plugins) e receber requisições de Interfaces de diferentes sistemas operacionais. Para garantir a segurança da informação, a Engine fará uso de algoritmos de hash (digest), padrões de assinatura digital e algoritmos criptográficos simétricos e assimétricos. Utilizando as operações fornecidas pelos Plugins, é possível:</w:t>
      </w:r>
    </w:p>
    <w:p w:rsidR="00000000" w:rsidDel="00000000" w:rsidP="00000000" w:rsidRDefault="00000000" w:rsidRPr="00000000" w14:paraId="00000096">
      <w:pPr>
        <w:numPr>
          <w:ilvl w:val="0"/>
          <w:numId w:val="8"/>
        </w:numPr>
        <w:ind w:left="720" w:hanging="360"/>
        <w:rPr/>
      </w:pPr>
      <w:r w:rsidDel="00000000" w:rsidR="00000000" w:rsidRPr="00000000">
        <w:rPr>
          <w:rtl w:val="0"/>
        </w:rPr>
        <w:t xml:space="preserve">Copiar pasta</w:t>
      </w:r>
    </w:p>
    <w:p w:rsidR="00000000" w:rsidDel="00000000" w:rsidP="00000000" w:rsidRDefault="00000000" w:rsidRPr="00000000" w14:paraId="00000097">
      <w:pPr>
        <w:numPr>
          <w:ilvl w:val="0"/>
          <w:numId w:val="8"/>
        </w:numPr>
        <w:ind w:left="720" w:hanging="360"/>
        <w:rPr/>
      </w:pPr>
      <w:r w:rsidDel="00000000" w:rsidR="00000000" w:rsidRPr="00000000">
        <w:rPr>
          <w:rtl w:val="0"/>
        </w:rPr>
        <w:t xml:space="preserve">Copiar arquivo</w:t>
      </w:r>
    </w:p>
    <w:p w:rsidR="00000000" w:rsidDel="00000000" w:rsidP="00000000" w:rsidRDefault="00000000" w:rsidRPr="00000000" w14:paraId="00000098">
      <w:pPr>
        <w:numPr>
          <w:ilvl w:val="0"/>
          <w:numId w:val="8"/>
        </w:numPr>
        <w:ind w:left="720" w:hanging="360"/>
        <w:rPr/>
      </w:pPr>
      <w:r w:rsidDel="00000000" w:rsidR="00000000" w:rsidRPr="00000000">
        <w:rPr>
          <w:rtl w:val="0"/>
        </w:rPr>
        <w:t xml:space="preserve">Mover pasta</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Mover arquivo</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Cifrar pasta</w:t>
      </w:r>
    </w:p>
    <w:p w:rsidR="00000000" w:rsidDel="00000000" w:rsidP="00000000" w:rsidRDefault="00000000" w:rsidRPr="00000000" w14:paraId="0000009B">
      <w:pPr>
        <w:numPr>
          <w:ilvl w:val="0"/>
          <w:numId w:val="8"/>
        </w:numPr>
        <w:ind w:left="720" w:hanging="360"/>
        <w:rPr/>
      </w:pPr>
      <w:r w:rsidDel="00000000" w:rsidR="00000000" w:rsidRPr="00000000">
        <w:rPr>
          <w:rtl w:val="0"/>
        </w:rPr>
        <w:t xml:space="preserve">Cifrar arquivo</w:t>
      </w:r>
    </w:p>
    <w:p w:rsidR="00000000" w:rsidDel="00000000" w:rsidP="00000000" w:rsidRDefault="00000000" w:rsidRPr="00000000" w14:paraId="0000009C">
      <w:pPr>
        <w:numPr>
          <w:ilvl w:val="0"/>
          <w:numId w:val="8"/>
        </w:numPr>
        <w:ind w:left="720" w:hanging="360"/>
        <w:rPr/>
      </w:pPr>
      <w:r w:rsidDel="00000000" w:rsidR="00000000" w:rsidRPr="00000000">
        <w:rPr>
          <w:rtl w:val="0"/>
        </w:rPr>
        <w:t xml:space="preserve">Decifrar pasta</w:t>
      </w:r>
    </w:p>
    <w:p w:rsidR="00000000" w:rsidDel="00000000" w:rsidP="00000000" w:rsidRDefault="00000000" w:rsidRPr="00000000" w14:paraId="0000009D">
      <w:pPr>
        <w:numPr>
          <w:ilvl w:val="0"/>
          <w:numId w:val="8"/>
        </w:numPr>
        <w:ind w:left="720" w:hanging="360"/>
        <w:rPr/>
      </w:pPr>
      <w:r w:rsidDel="00000000" w:rsidR="00000000" w:rsidRPr="00000000">
        <w:rPr>
          <w:rtl w:val="0"/>
        </w:rPr>
        <w:t xml:space="preserve">Decifrar arquivo</w:t>
      </w:r>
    </w:p>
    <w:p w:rsidR="00000000" w:rsidDel="00000000" w:rsidP="00000000" w:rsidRDefault="00000000" w:rsidRPr="00000000" w14:paraId="0000009E">
      <w:pPr>
        <w:numPr>
          <w:ilvl w:val="0"/>
          <w:numId w:val="8"/>
        </w:numPr>
        <w:ind w:left="720" w:hanging="360"/>
        <w:rPr/>
      </w:pPr>
      <w:r w:rsidDel="00000000" w:rsidR="00000000" w:rsidRPr="00000000">
        <w:rPr>
          <w:rtl w:val="0"/>
        </w:rPr>
        <w:t xml:space="preserve">Criar vault</w:t>
      </w:r>
    </w:p>
    <w:p w:rsidR="00000000" w:rsidDel="00000000" w:rsidP="00000000" w:rsidRDefault="00000000" w:rsidRPr="00000000" w14:paraId="0000009F">
      <w:pPr>
        <w:numPr>
          <w:ilvl w:val="0"/>
          <w:numId w:val="8"/>
        </w:numPr>
        <w:ind w:left="720" w:hanging="360"/>
        <w:rPr/>
      </w:pPr>
      <w:r w:rsidDel="00000000" w:rsidR="00000000" w:rsidRPr="00000000">
        <w:rPr>
          <w:rtl w:val="0"/>
        </w:rPr>
        <w:t xml:space="preserve">Criar pasta segura</w:t>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Listar pasta segura</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Copiar pasta para pasta segura</w:t>
      </w:r>
    </w:p>
    <w:p w:rsidR="00000000" w:rsidDel="00000000" w:rsidP="00000000" w:rsidRDefault="00000000" w:rsidRPr="00000000" w14:paraId="000000A2">
      <w:pPr>
        <w:numPr>
          <w:ilvl w:val="0"/>
          <w:numId w:val="8"/>
        </w:numPr>
        <w:ind w:left="720" w:hanging="360"/>
        <w:rPr/>
      </w:pPr>
      <w:r w:rsidDel="00000000" w:rsidR="00000000" w:rsidRPr="00000000">
        <w:rPr>
          <w:rtl w:val="0"/>
        </w:rPr>
        <w:t xml:space="preserve">Copiar arquivo para pasta segura</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Mover pasta para pasta segura</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Mover arquivo para pasta segura</w:t>
      </w:r>
    </w:p>
    <w:p w:rsidR="00000000" w:rsidDel="00000000" w:rsidP="00000000" w:rsidRDefault="00000000" w:rsidRPr="00000000" w14:paraId="000000A5">
      <w:pPr>
        <w:numPr>
          <w:ilvl w:val="0"/>
          <w:numId w:val="8"/>
        </w:numPr>
        <w:ind w:left="720" w:hanging="360"/>
        <w:rPr/>
      </w:pPr>
      <w:r w:rsidDel="00000000" w:rsidR="00000000" w:rsidRPr="00000000">
        <w:rPr>
          <w:rtl w:val="0"/>
        </w:rPr>
        <w:t xml:space="preserve">Deletar pasta segura</w:t>
      </w:r>
    </w:p>
    <w:p w:rsidR="00000000" w:rsidDel="00000000" w:rsidP="00000000" w:rsidRDefault="00000000" w:rsidRPr="00000000" w14:paraId="000000A6">
      <w:pPr>
        <w:numPr>
          <w:ilvl w:val="0"/>
          <w:numId w:val="8"/>
        </w:numPr>
        <w:ind w:left="720" w:hanging="360"/>
        <w:rPr/>
      </w:pPr>
      <w:r w:rsidDel="00000000" w:rsidR="00000000" w:rsidRPr="00000000">
        <w:rPr>
          <w:rtl w:val="0"/>
        </w:rPr>
        <w:t xml:space="preserve">Deletar arquivo seguro</w:t>
      </w:r>
    </w:p>
    <w:p w:rsidR="00000000" w:rsidDel="00000000" w:rsidP="00000000" w:rsidRDefault="00000000" w:rsidRPr="00000000" w14:paraId="000000A7">
      <w:pPr>
        <w:pStyle w:val="Heading4"/>
        <w:rPr/>
      </w:pPr>
      <w:bookmarkStart w:colFirst="0" w:colLast="0" w:name="_heading=h.1pxezwc" w:id="27"/>
      <w:bookmarkEnd w:id="27"/>
      <w:r w:rsidDel="00000000" w:rsidR="00000000" w:rsidRPr="00000000">
        <w:rPr>
          <w:rtl w:val="0"/>
        </w:rPr>
        <w:t xml:space="preserve">4.2.1. Vault</w:t>
      </w:r>
    </w:p>
    <w:p w:rsidR="00000000" w:rsidDel="00000000" w:rsidP="00000000" w:rsidRDefault="00000000" w:rsidRPr="00000000" w14:paraId="000000A8">
      <w:pPr>
        <w:rPr/>
      </w:pPr>
      <w:r w:rsidDel="00000000" w:rsidR="00000000" w:rsidRPr="00000000">
        <w:rPr>
          <w:rtl w:val="0"/>
        </w:rPr>
        <w:t xml:space="preserve">O Vault é a pasta pela qual a Engine providência segurança sobre os arquivos e pastas. Qualquer arquivo que entre ou saia do vault, com a utilização da aplicação Safe Vault, passa por diversos protocolos de segurança para assegurar a segurança da informação. Dentre eles:</w:t>
      </w:r>
    </w:p>
    <w:p w:rsidR="00000000" w:rsidDel="00000000" w:rsidP="00000000" w:rsidRDefault="00000000" w:rsidRPr="00000000" w14:paraId="000000A9">
      <w:pPr>
        <w:numPr>
          <w:ilvl w:val="0"/>
          <w:numId w:val="6"/>
        </w:numPr>
        <w:ind w:left="720" w:hanging="360"/>
        <w:rPr/>
      </w:pPr>
      <w:r w:rsidDel="00000000" w:rsidR="00000000" w:rsidRPr="00000000">
        <w:rPr>
          <w:rtl w:val="0"/>
        </w:rPr>
        <w:t xml:space="preserve">O nome do arquivo é alterado para proteger o nome original</w:t>
      </w:r>
    </w:p>
    <w:p w:rsidR="00000000" w:rsidDel="00000000" w:rsidP="00000000" w:rsidRDefault="00000000" w:rsidRPr="00000000" w14:paraId="000000AA">
      <w:pPr>
        <w:numPr>
          <w:ilvl w:val="0"/>
          <w:numId w:val="6"/>
        </w:numPr>
        <w:ind w:left="720" w:hanging="360"/>
        <w:rPr/>
      </w:pPr>
      <w:r w:rsidDel="00000000" w:rsidR="00000000" w:rsidRPr="00000000">
        <w:rPr>
          <w:rtl w:val="0"/>
        </w:rPr>
        <w:t xml:space="preserve">É criado um container para proteger o conteúdo do arquivo</w:t>
      </w:r>
    </w:p>
    <w:p w:rsidR="00000000" w:rsidDel="00000000" w:rsidP="00000000" w:rsidRDefault="00000000" w:rsidRPr="00000000" w14:paraId="000000AB">
      <w:pPr>
        <w:pStyle w:val="Heading4"/>
        <w:rPr/>
      </w:pPr>
      <w:bookmarkStart w:colFirst="0" w:colLast="0" w:name="_heading=h.49x2ik5" w:id="28"/>
      <w:bookmarkEnd w:id="28"/>
      <w:r w:rsidDel="00000000" w:rsidR="00000000" w:rsidRPr="00000000">
        <w:rPr>
          <w:rtl w:val="0"/>
        </w:rPr>
        <w:t xml:space="preserve">4.2.2. Container</w:t>
      </w:r>
    </w:p>
    <w:p w:rsidR="00000000" w:rsidDel="00000000" w:rsidP="00000000" w:rsidRDefault="00000000" w:rsidRPr="00000000" w14:paraId="000000AC">
      <w:pPr>
        <w:rPr/>
      </w:pPr>
      <w:r w:rsidDel="00000000" w:rsidR="00000000" w:rsidRPr="00000000">
        <w:rPr>
          <w:rtl w:val="0"/>
        </w:rPr>
        <w:t xml:space="preserve">O Container é montado utilizando os conceitos de proteção da informação descritos no capítulo 2, como envelope digital e assinatura digital. Porém, no envelope digital, é criptografado a semente da chave simétrica. Essa semente é usada para reconstruir a chave simétrica. O procedimento de criação do container é:</w:t>
      </w:r>
    </w:p>
    <w:p w:rsidR="00000000" w:rsidDel="00000000" w:rsidP="00000000" w:rsidRDefault="00000000" w:rsidRPr="00000000" w14:paraId="000000AD">
      <w:pPr>
        <w:numPr>
          <w:ilvl w:val="0"/>
          <w:numId w:val="2"/>
        </w:numPr>
        <w:ind w:left="720" w:hanging="360"/>
        <w:rPr/>
      </w:pPr>
      <w:r w:rsidDel="00000000" w:rsidR="00000000" w:rsidRPr="00000000">
        <w:rPr>
          <w:rtl w:val="0"/>
        </w:rPr>
        <w:t xml:space="preserve">Criar semente aleatória</w:t>
      </w:r>
    </w:p>
    <w:p w:rsidR="00000000" w:rsidDel="00000000" w:rsidP="00000000" w:rsidRDefault="00000000" w:rsidRPr="00000000" w14:paraId="000000AE">
      <w:pPr>
        <w:numPr>
          <w:ilvl w:val="0"/>
          <w:numId w:val="2"/>
        </w:numPr>
        <w:ind w:left="720" w:hanging="360"/>
        <w:rPr/>
      </w:pPr>
      <w:r w:rsidDel="00000000" w:rsidR="00000000" w:rsidRPr="00000000">
        <w:rPr>
          <w:rtl w:val="0"/>
        </w:rPr>
        <w:t xml:space="preserve">Criar chave simétrica a partir da semente</w:t>
      </w:r>
    </w:p>
    <w:p w:rsidR="00000000" w:rsidDel="00000000" w:rsidP="00000000" w:rsidRDefault="00000000" w:rsidRPr="00000000" w14:paraId="000000AF">
      <w:pPr>
        <w:numPr>
          <w:ilvl w:val="0"/>
          <w:numId w:val="2"/>
        </w:numPr>
        <w:ind w:left="720" w:hanging="360"/>
        <w:rPr/>
      </w:pPr>
      <w:r w:rsidDel="00000000" w:rsidR="00000000" w:rsidRPr="00000000">
        <w:rPr>
          <w:rtl w:val="0"/>
        </w:rPr>
        <w:t xml:space="preserve">Criar o envelope digital cifrando a semente com a chave pública do usuário</w:t>
      </w:r>
    </w:p>
    <w:p w:rsidR="00000000" w:rsidDel="00000000" w:rsidP="00000000" w:rsidRDefault="00000000" w:rsidRPr="00000000" w14:paraId="000000B0">
      <w:pPr>
        <w:numPr>
          <w:ilvl w:val="0"/>
          <w:numId w:val="2"/>
        </w:numPr>
        <w:ind w:left="720" w:hanging="360"/>
        <w:rPr/>
      </w:pPr>
      <w:r w:rsidDel="00000000" w:rsidR="00000000" w:rsidRPr="00000000">
        <w:rPr>
          <w:rtl w:val="0"/>
        </w:rPr>
        <w:t xml:space="preserve">Criar a assinatura digital cifrando o hash do conteúdo do arquivo com a chave privada do usuário</w:t>
      </w:r>
    </w:p>
    <w:p w:rsidR="00000000" w:rsidDel="00000000" w:rsidP="00000000" w:rsidRDefault="00000000" w:rsidRPr="00000000" w14:paraId="000000B1">
      <w:pPr>
        <w:numPr>
          <w:ilvl w:val="0"/>
          <w:numId w:val="2"/>
        </w:numPr>
        <w:ind w:left="720" w:hanging="360"/>
        <w:rPr/>
      </w:pPr>
      <w:r w:rsidDel="00000000" w:rsidR="00000000" w:rsidRPr="00000000">
        <w:rPr>
          <w:rtl w:val="0"/>
        </w:rPr>
        <w:t xml:space="preserve">Cifrar o conteúdo do arquivo com a chave simétrica</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Criar um container contendo semente cifrada, assinatura digital e conteúdo cifrado</w:t>
      </w:r>
    </w:p>
    <w:p w:rsidR="00000000" w:rsidDel="00000000" w:rsidP="00000000" w:rsidRDefault="00000000" w:rsidRPr="00000000" w14:paraId="000000B3">
      <w:pPr>
        <w:pStyle w:val="Heading4"/>
        <w:rPr/>
      </w:pPr>
      <w:bookmarkStart w:colFirst="0" w:colLast="0" w:name="_heading=h.2p2csry" w:id="29"/>
      <w:bookmarkEnd w:id="29"/>
      <w:r w:rsidDel="00000000" w:rsidR="00000000" w:rsidRPr="00000000">
        <w:rPr>
          <w:rtl w:val="0"/>
        </w:rPr>
        <w:t xml:space="preserve">4.2.3. Index</w:t>
      </w:r>
    </w:p>
    <w:p w:rsidR="00000000" w:rsidDel="00000000" w:rsidP="00000000" w:rsidRDefault="00000000" w:rsidRPr="00000000" w14:paraId="000000B4">
      <w:pPr>
        <w:rPr/>
      </w:pPr>
      <w:r w:rsidDel="00000000" w:rsidR="00000000" w:rsidRPr="00000000">
        <w:rPr>
          <w:rtl w:val="0"/>
        </w:rPr>
        <w:t xml:space="preserve">Todo vault possui um arquivo index que contém informações essenciais para resgatar o arquivo original. Por exemplo, localização do arquivo, seu nome original e o tipo (arquivo/pasta). Sempre que um arquivo for retirado ou adicionado ao vault, o index é atualizado para conter essas informações do arquivo. O conteúdo do index também está protegido com a utilização de um container. Para que uma entidade maliciosa não consiga identificar o index, o nome do arquivo é gerado utilizando uma frase secreta fornecida pelo usuário.</w:t>
      </w:r>
    </w:p>
    <w:p w:rsidR="00000000" w:rsidDel="00000000" w:rsidP="00000000" w:rsidRDefault="00000000" w:rsidRPr="00000000" w14:paraId="000000B5">
      <w:pPr>
        <w:pStyle w:val="Heading4"/>
        <w:rPr/>
      </w:pPr>
      <w:bookmarkStart w:colFirst="0" w:colLast="0" w:name="_heading=h.147n2zr" w:id="30"/>
      <w:bookmarkEnd w:id="30"/>
      <w:r w:rsidDel="00000000" w:rsidR="00000000" w:rsidRPr="00000000">
        <w:rPr>
          <w:rtl w:val="0"/>
        </w:rPr>
        <w:t xml:space="preserve">4.3. Interface</w:t>
      </w:r>
    </w:p>
    <w:p w:rsidR="00000000" w:rsidDel="00000000" w:rsidP="00000000" w:rsidRDefault="00000000" w:rsidRPr="00000000" w14:paraId="000000B6">
      <w:pPr>
        <w:rPr/>
      </w:pPr>
      <w:r w:rsidDel="00000000" w:rsidR="00000000" w:rsidRPr="00000000">
        <w:rPr>
          <w:rtl w:val="0"/>
        </w:rPr>
        <w:t xml:space="preserve">A Interface é o meio de comunicação do usuário com a Engine. Através dela, o usuário descobre o estado das informações na nuvem e solicita ações à Engine. Todas as Interfaces de usuário, independentemente de sistema operacional, solicitam as mesmas ações de forma padronizada para a Engine.</w:t>
      </w:r>
    </w:p>
    <w:p w:rsidR="00000000" w:rsidDel="00000000" w:rsidP="00000000" w:rsidRDefault="00000000" w:rsidRPr="00000000" w14:paraId="000000B7">
      <w:pPr>
        <w:rPr/>
      </w:pPr>
      <w:r w:rsidDel="00000000" w:rsidR="00000000" w:rsidRPr="00000000">
        <w:rPr>
          <w:rtl w:val="0"/>
        </w:rPr>
        <w:t xml:space="preserve">Diferentemente da Engine e do Plugin, que seguem uma estrutura específica e ações padronizadas, a Interface dá a liberdade para o desenvolvedor apresentar as informações da maneira que desejar para o usuário. Tal que, dois desenvolvedores podem construir Interfaces muito diferentes para uma mesma plataforma.</w:t>
      </w:r>
    </w:p>
    <w:p w:rsidR="00000000" w:rsidDel="00000000" w:rsidP="00000000" w:rsidRDefault="00000000" w:rsidRPr="00000000" w14:paraId="000000B8">
      <w:pPr>
        <w:ind w:firstLine="0"/>
        <w:jc w:val="center"/>
        <w:rPr/>
      </w:pPr>
      <w:r w:rsidDel="00000000" w:rsidR="00000000" w:rsidRPr="00000000">
        <w:rPr/>
        <w:drawing>
          <wp:inline distB="114300" distT="114300" distL="114300" distR="114300">
            <wp:extent cx="5042850" cy="3162300"/>
            <wp:effectExtent b="0" l="0" r="0" t="0"/>
            <wp:docPr id="4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0428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6"/>
        <w:rPr/>
      </w:pPr>
      <w:bookmarkStart w:colFirst="0" w:colLast="0" w:name="_heading=h.3o7alnk" w:id="31"/>
      <w:bookmarkEnd w:id="31"/>
      <w:r w:rsidDel="00000000" w:rsidR="00000000" w:rsidRPr="00000000">
        <w:rPr>
          <w:rtl w:val="0"/>
        </w:rPr>
        <w:t xml:space="preserve">Figura: Exemplo das 3 camadas juntas.</w:t>
      </w:r>
    </w:p>
    <w:p w:rsidR="00000000" w:rsidDel="00000000" w:rsidP="00000000" w:rsidRDefault="00000000" w:rsidRPr="00000000" w14:paraId="000000BA">
      <w:pPr>
        <w:pStyle w:val="Heading4"/>
        <w:rPr/>
      </w:pPr>
      <w:bookmarkStart w:colFirst="0" w:colLast="0" w:name="_heading=h.23ckvvd" w:id="32"/>
      <w:bookmarkEnd w:id="32"/>
      <w:r w:rsidDel="00000000" w:rsidR="00000000" w:rsidRPr="00000000">
        <w:rPr>
          <w:rtl w:val="0"/>
        </w:rPr>
        <w:t xml:space="preserve">4.4.1. Requisitos Funcionais</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RF1: Plugin deve utilizar caminho (path) para se referenciar a arquivos ou pastas no serviço de armazenamento.</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RF2: Plugin deve criar pastas na área de armazenamento.</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RF3: Plugin deve listar pastas e arquivos contidos em pastas da área de armazenamento.</w:t>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RF4: Plugin deve remover pastas da área de armazenamento.</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RF5: Plugin deve criar arquivos na área de armazenamento.</w:t>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RF6: Plugin deve obter/ler o conteúdo de arquivos da área de armazenamento.</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RF7: Plugin deve definir/escrever o conteúdo de arquivos na área de armazenamento.</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RF8: Plugin deve remover arquivos da área de armazenamento.</w:t>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numPr>
          <w:ilvl w:val="0"/>
          <w:numId w:val="1"/>
        </w:numPr>
        <w:ind w:left="720" w:hanging="360"/>
        <w:rPr/>
      </w:pPr>
      <w:r w:rsidDel="00000000" w:rsidR="00000000" w:rsidRPr="00000000">
        <w:rPr>
          <w:rtl w:val="0"/>
        </w:rPr>
        <w:t xml:space="preserve">RF9: Engine deve criar pastas na área de armazenamento.</w:t>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RF10: Engine deve listar pastas e arquivos contidos em pastas da área de armazenamento.</w:t>
      </w:r>
    </w:p>
    <w:p w:rsidR="00000000" w:rsidDel="00000000" w:rsidP="00000000" w:rsidRDefault="00000000" w:rsidRPr="00000000" w14:paraId="000000C6">
      <w:pPr>
        <w:numPr>
          <w:ilvl w:val="0"/>
          <w:numId w:val="1"/>
        </w:numPr>
        <w:ind w:left="720" w:hanging="360"/>
        <w:rPr/>
      </w:pPr>
      <w:r w:rsidDel="00000000" w:rsidR="00000000" w:rsidRPr="00000000">
        <w:rPr>
          <w:rtl w:val="0"/>
        </w:rPr>
        <w:t xml:space="preserve">RF11: Engine deve remover arquivos da área de armazenamento.</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RF12: Engine deve remover pastas da área de armazenamento.</w:t>
      </w:r>
    </w:p>
    <w:p w:rsidR="00000000" w:rsidDel="00000000" w:rsidP="00000000" w:rsidRDefault="00000000" w:rsidRPr="00000000" w14:paraId="000000C8">
      <w:pPr>
        <w:numPr>
          <w:ilvl w:val="0"/>
          <w:numId w:val="1"/>
        </w:numPr>
        <w:ind w:left="720" w:hanging="360"/>
        <w:rPr/>
      </w:pPr>
      <w:r w:rsidDel="00000000" w:rsidR="00000000" w:rsidRPr="00000000">
        <w:rPr>
          <w:rtl w:val="0"/>
        </w:rPr>
        <w:t xml:space="preserve">RF13: Engine deve copiar arquivos de uma área de armazenamento para outra (ou a mesma).</w:t>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RF14: Engine deve copiar pastas, e seus conteúdos, de uma área de armazenamento para outra (ou a mesma).</w:t>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RF15: Engine deve mover arquivos de uma área de armazenamento para outra (ou a mesma).</w:t>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RF16: Engine deve mover pastas, e seus conteúdos, de uma área de armazenamento para outra (ou a mesma).</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RF17: Engine deve cifrar arquivos.</w:t>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RF18: Engine deve cifrar os arquivos dentro de pastas.</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RF19: Engine deve decifrar arquivos.</w:t>
      </w:r>
    </w:p>
    <w:p w:rsidR="00000000" w:rsidDel="00000000" w:rsidP="00000000" w:rsidRDefault="00000000" w:rsidRPr="00000000" w14:paraId="000000CF">
      <w:pPr>
        <w:numPr>
          <w:ilvl w:val="0"/>
          <w:numId w:val="1"/>
        </w:numPr>
        <w:ind w:left="720" w:hanging="360"/>
        <w:rPr/>
      </w:pPr>
      <w:r w:rsidDel="00000000" w:rsidR="00000000" w:rsidRPr="00000000">
        <w:rPr>
          <w:rtl w:val="0"/>
        </w:rPr>
        <w:t xml:space="preserve">RF20: Engine deve decifrar os arquivos dentro de pastas.</w:t>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numPr>
          <w:ilvl w:val="0"/>
          <w:numId w:val="1"/>
        </w:numPr>
        <w:ind w:left="720" w:hanging="360"/>
        <w:rPr/>
      </w:pPr>
      <w:r w:rsidDel="00000000" w:rsidR="00000000" w:rsidRPr="00000000">
        <w:rPr>
          <w:rtl w:val="0"/>
        </w:rPr>
        <w:t xml:space="preserve">RF21: Engine deve criar o vault.</w:t>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RF22: Engine deve criar pastas seguras dentro do vault.</w:t>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RF23: Engine deve listar pastas seguras e arquivos seguros contidos em pastas seguras do vault.</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RF24: Engine deve remover arquivos seguros de dentro do vault.</w:t>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RF25: Engine deve remover pastas seguras, e seus conteúdos, de dentro do vault.</w:t>
      </w:r>
    </w:p>
    <w:p w:rsidR="00000000" w:rsidDel="00000000" w:rsidP="00000000" w:rsidRDefault="00000000" w:rsidRPr="00000000" w14:paraId="000000D6">
      <w:pPr>
        <w:numPr>
          <w:ilvl w:val="0"/>
          <w:numId w:val="1"/>
        </w:numPr>
        <w:ind w:left="720" w:hanging="360"/>
        <w:rPr/>
      </w:pPr>
      <w:r w:rsidDel="00000000" w:rsidR="00000000" w:rsidRPr="00000000">
        <w:rPr>
          <w:rtl w:val="0"/>
        </w:rPr>
        <w:t xml:space="preserve">RF26: Engine deve copiar arquivos seguros de um vault para outra área de armazenamento/vault.</w:t>
      </w:r>
    </w:p>
    <w:p w:rsidR="00000000" w:rsidDel="00000000" w:rsidP="00000000" w:rsidRDefault="00000000" w:rsidRPr="00000000" w14:paraId="000000D7">
      <w:pPr>
        <w:numPr>
          <w:ilvl w:val="0"/>
          <w:numId w:val="1"/>
        </w:numPr>
        <w:ind w:left="720" w:hanging="360"/>
        <w:rPr/>
      </w:pPr>
      <w:r w:rsidDel="00000000" w:rsidR="00000000" w:rsidRPr="00000000">
        <w:rPr>
          <w:rtl w:val="0"/>
        </w:rPr>
        <w:t xml:space="preserve">RF27: Engine deve copiar pastas seguras, e seus conteúdos, de um vault para outra área de armazenamento/vault.</w:t>
      </w:r>
    </w:p>
    <w:p w:rsidR="00000000" w:rsidDel="00000000" w:rsidP="00000000" w:rsidRDefault="00000000" w:rsidRPr="00000000" w14:paraId="000000D8">
      <w:pPr>
        <w:numPr>
          <w:ilvl w:val="0"/>
          <w:numId w:val="1"/>
        </w:numPr>
        <w:ind w:left="720" w:hanging="360"/>
        <w:rPr/>
      </w:pPr>
      <w:r w:rsidDel="00000000" w:rsidR="00000000" w:rsidRPr="00000000">
        <w:rPr>
          <w:rtl w:val="0"/>
        </w:rPr>
        <w:t xml:space="preserve">RF28: Engine deve mover arquivos seguros de um vault para outra área de armazenamento/vault.</w:t>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RF29: Engine deve mover pastas seguras, e seus conteúdos, de um vault para outra área de armazenamento/vault. </w:t>
      </w:r>
    </w:p>
    <w:p w:rsidR="00000000" w:rsidDel="00000000" w:rsidP="00000000" w:rsidRDefault="00000000" w:rsidRPr="00000000" w14:paraId="000000DA">
      <w:pPr>
        <w:pStyle w:val="Heading4"/>
        <w:rPr/>
      </w:pPr>
      <w:bookmarkStart w:colFirst="0" w:colLast="0" w:name="_heading=h.ihv636" w:id="33"/>
      <w:bookmarkEnd w:id="33"/>
      <w:r w:rsidDel="00000000" w:rsidR="00000000" w:rsidRPr="00000000">
        <w:rPr>
          <w:rtl w:val="0"/>
        </w:rPr>
        <w:t xml:space="preserve">4.6. Casos de Uso</w:t>
      </w:r>
    </w:p>
    <w:p w:rsidR="00000000" w:rsidDel="00000000" w:rsidP="00000000" w:rsidRDefault="00000000" w:rsidRPr="00000000" w14:paraId="000000DB">
      <w:pPr>
        <w:pStyle w:val="Heading4"/>
        <w:spacing w:line="276" w:lineRule="auto"/>
        <w:rPr/>
      </w:pPr>
      <w:bookmarkStart w:colFirst="0" w:colLast="0" w:name="_heading=h.32hioqz" w:id="34"/>
      <w:bookmarkEnd w:id="34"/>
      <w:r w:rsidDel="00000000" w:rsidR="00000000" w:rsidRPr="00000000">
        <w:rPr>
          <w:rtl w:val="0"/>
        </w:rPr>
        <w:t xml:space="preserve">4.6.1 Plugin</w:t>
      </w:r>
    </w:p>
    <w:p w:rsidR="00000000" w:rsidDel="00000000" w:rsidP="00000000" w:rsidRDefault="00000000" w:rsidRPr="00000000" w14:paraId="000000DC">
      <w:pPr>
        <w:pStyle w:val="Heading4"/>
        <w:spacing w:line="276" w:lineRule="auto"/>
        <w:rPr/>
      </w:pPr>
      <w:bookmarkStart w:colFirst="0" w:colLast="0" w:name="_heading=h.1hmsyys" w:id="35"/>
      <w:bookmarkEnd w:id="35"/>
      <w:r w:rsidDel="00000000" w:rsidR="00000000" w:rsidRPr="00000000">
        <w:rPr>
          <w:rtl w:val="0"/>
        </w:rPr>
        <w:t xml:space="preserve">4.6.1.1 Criar pasta</w:t>
      </w:r>
    </w:p>
    <w:tbl>
      <w:tblPr>
        <w:tblStyle w:val="Table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ind w:firstLine="0"/>
              <w:jc w:val="left"/>
              <w:rPr/>
            </w:pPr>
            <w:r w:rsidDel="00000000" w:rsidR="00000000" w:rsidRPr="00000000">
              <w:rPr>
                <w:rtl w:val="0"/>
              </w:rPr>
              <w:t xml:space="preserve">Criar pasta</w:t>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criar uma pasta vazia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ind w:firstLine="0"/>
              <w:jc w:val="left"/>
              <w:rPr/>
            </w:pPr>
            <w:r w:rsidDel="00000000" w:rsidR="00000000" w:rsidRPr="00000000">
              <w:rPr>
                <w:rtl w:val="0"/>
              </w:rPr>
              <w:t xml:space="preserve">- Pasta vazia criada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ind w:firstLine="0"/>
              <w:jc w:val="left"/>
              <w:rPr/>
            </w:pPr>
            <w:r w:rsidDel="00000000" w:rsidR="00000000" w:rsidRPr="00000000">
              <w:rPr>
                <w:rtl w:val="0"/>
              </w:rPr>
              <w:t xml:space="preserve">1. Plugin recebe o caminho da nova pasta. Por exemplo,  “home/downloads/newFolder”.</w:t>
            </w:r>
          </w:p>
          <w:p w:rsidR="00000000" w:rsidDel="00000000" w:rsidP="00000000" w:rsidRDefault="00000000" w:rsidRPr="00000000" w14:paraId="000000EB">
            <w:pPr>
              <w:widowControl w:val="0"/>
              <w:spacing w:line="240" w:lineRule="auto"/>
              <w:ind w:firstLine="0"/>
              <w:jc w:val="left"/>
              <w:rPr/>
            </w:pPr>
            <w:r w:rsidDel="00000000" w:rsidR="00000000" w:rsidRPr="00000000">
              <w:rPr>
                <w:rtl w:val="0"/>
              </w:rPr>
              <w:t xml:space="preserve">2. Plugin faz requisição para o armazenamento criar a pasta nesse caminho.</w:t>
            </w:r>
          </w:p>
          <w:p w:rsidR="00000000" w:rsidDel="00000000" w:rsidP="00000000" w:rsidRDefault="00000000" w:rsidRPr="00000000" w14:paraId="000000EC">
            <w:pPr>
              <w:widowControl w:val="0"/>
              <w:spacing w:line="240" w:lineRule="auto"/>
              <w:ind w:firstLine="0"/>
              <w:jc w:val="left"/>
              <w:rPr/>
            </w:pPr>
            <w:r w:rsidDel="00000000" w:rsidR="00000000" w:rsidRPr="00000000">
              <w:rPr>
                <w:rtl w:val="0"/>
              </w:rPr>
              <w:t xml:space="preserve">3. Armazenamento cria a nova pasta.</w:t>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ind w:firstLine="0"/>
              <w:jc w:val="left"/>
              <w:rPr/>
            </w:pPr>
            <w:r w:rsidDel="00000000" w:rsidR="00000000" w:rsidRPr="00000000">
              <w:rPr>
                <w:rtl w:val="0"/>
              </w:rPr>
              <w:t xml:space="preserve">3a. Pasta já existe.</w:t>
            </w:r>
          </w:p>
          <w:p w:rsidR="00000000" w:rsidDel="00000000" w:rsidP="00000000" w:rsidRDefault="00000000" w:rsidRPr="00000000" w14:paraId="000000EF">
            <w:pPr>
              <w:widowControl w:val="0"/>
              <w:spacing w:line="240" w:lineRule="auto"/>
              <w:ind w:firstLine="0"/>
              <w:jc w:val="left"/>
              <w:rPr/>
            </w:pPr>
            <w:r w:rsidDel="00000000" w:rsidR="00000000" w:rsidRPr="00000000">
              <w:rPr>
                <w:rtl w:val="0"/>
              </w:rPr>
              <w:t xml:space="preserve">  1. Levanta uma exceção.</w:t>
            </w:r>
          </w:p>
          <w:p w:rsidR="00000000" w:rsidDel="00000000" w:rsidP="00000000" w:rsidRDefault="00000000" w:rsidRPr="00000000" w14:paraId="000000F0">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0F1">
            <w:pPr>
              <w:widowControl w:val="0"/>
              <w:spacing w:line="240" w:lineRule="auto"/>
              <w:ind w:firstLine="0"/>
              <w:jc w:val="left"/>
              <w:rPr/>
            </w:pPr>
            <w:r w:rsidDel="00000000" w:rsidR="00000000" w:rsidRPr="00000000">
              <w:rPr>
                <w:rtl w:val="0"/>
              </w:rPr>
              <w:t xml:space="preserve">  1. Levanta uma exceção.</w:t>
            </w:r>
          </w:p>
        </w:tc>
      </w:tr>
    </w:tbl>
    <w:p w:rsidR="00000000" w:rsidDel="00000000" w:rsidP="00000000" w:rsidRDefault="00000000" w:rsidRPr="00000000" w14:paraId="000000F2">
      <w:pPr>
        <w:pStyle w:val="Heading4"/>
        <w:spacing w:line="276" w:lineRule="auto"/>
        <w:rPr/>
      </w:pPr>
      <w:bookmarkStart w:colFirst="0" w:colLast="0" w:name="_heading=h.41mghml" w:id="36"/>
      <w:bookmarkEnd w:id="36"/>
      <w:r w:rsidDel="00000000" w:rsidR="00000000" w:rsidRPr="00000000">
        <w:rPr>
          <w:rtl w:val="0"/>
        </w:rPr>
        <w:t xml:space="preserve">4.6.1.2 Listar pasta</w:t>
      </w:r>
    </w:p>
    <w:tbl>
      <w:tblPr>
        <w:tblStyle w:val="Table2"/>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ind w:firstLine="0"/>
              <w:jc w:val="left"/>
              <w:rPr/>
            </w:pPr>
            <w:r w:rsidDel="00000000" w:rsidR="00000000" w:rsidRPr="00000000">
              <w:rPr>
                <w:rtl w:val="0"/>
              </w:rPr>
              <w:t xml:space="preserve">Listar pasta</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obter os nomes de todos os arquivos e pasta dentro um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ind w:firstLine="0"/>
              <w:jc w:val="left"/>
              <w:rPr/>
            </w:pPr>
            <w:r w:rsidDel="00000000" w:rsidR="00000000" w:rsidRPr="00000000">
              <w:rPr>
                <w:rtl w:val="0"/>
              </w:rPr>
              <w:t xml:space="preserve">- Lista dos nomes dos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ind w:firstLine="0"/>
              <w:jc w:val="left"/>
              <w:rPr/>
            </w:pPr>
            <w:r w:rsidDel="00000000" w:rsidR="00000000" w:rsidRPr="00000000">
              <w:rPr>
                <w:rtl w:val="0"/>
              </w:rPr>
              <w:t xml:space="preserve">1. Plugin recebe o caminho da pasta. Por exemplo,  “home/downloads”.</w:t>
            </w:r>
          </w:p>
          <w:p w:rsidR="00000000" w:rsidDel="00000000" w:rsidP="00000000" w:rsidRDefault="00000000" w:rsidRPr="00000000" w14:paraId="00000101">
            <w:pPr>
              <w:widowControl w:val="0"/>
              <w:spacing w:line="240" w:lineRule="auto"/>
              <w:ind w:firstLine="0"/>
              <w:jc w:val="left"/>
              <w:rPr/>
            </w:pPr>
            <w:r w:rsidDel="00000000" w:rsidR="00000000" w:rsidRPr="00000000">
              <w:rPr>
                <w:rtl w:val="0"/>
              </w:rPr>
              <w:t xml:space="preserve">2. Plugin faz requisição para o armazenamento da lista de arquivos e pastas no caminho especificado.</w:t>
            </w:r>
          </w:p>
          <w:p w:rsidR="00000000" w:rsidDel="00000000" w:rsidP="00000000" w:rsidRDefault="00000000" w:rsidRPr="00000000" w14:paraId="00000102">
            <w:pPr>
              <w:widowControl w:val="0"/>
              <w:spacing w:line="240" w:lineRule="auto"/>
              <w:ind w:firstLine="0"/>
              <w:jc w:val="left"/>
              <w:rPr/>
            </w:pPr>
            <w:r w:rsidDel="00000000" w:rsidR="00000000" w:rsidRPr="00000000">
              <w:rPr>
                <w:rtl w:val="0"/>
              </w:rPr>
              <w:t xml:space="preserve">3. Armazenamento retorna uma lista com os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ind w:firstLine="0"/>
              <w:jc w:val="left"/>
              <w:rPr/>
            </w:pPr>
            <w:r w:rsidDel="00000000" w:rsidR="00000000" w:rsidRPr="00000000">
              <w:rPr>
                <w:rtl w:val="0"/>
              </w:rPr>
              <w:t xml:space="preserve">3a. Não é uma pasta.</w:t>
            </w:r>
          </w:p>
          <w:p w:rsidR="00000000" w:rsidDel="00000000" w:rsidP="00000000" w:rsidRDefault="00000000" w:rsidRPr="00000000" w14:paraId="00000105">
            <w:pPr>
              <w:widowControl w:val="0"/>
              <w:spacing w:line="240" w:lineRule="auto"/>
              <w:ind w:firstLine="0"/>
              <w:jc w:val="left"/>
              <w:rPr/>
            </w:pPr>
            <w:r w:rsidDel="00000000" w:rsidR="00000000" w:rsidRPr="00000000">
              <w:rPr>
                <w:rtl w:val="0"/>
              </w:rPr>
              <w:t xml:space="preserve">  1. Levanta uma exceção.</w:t>
            </w:r>
          </w:p>
          <w:p w:rsidR="00000000" w:rsidDel="00000000" w:rsidP="00000000" w:rsidRDefault="00000000" w:rsidRPr="00000000" w14:paraId="00000106">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07">
            <w:pPr>
              <w:widowControl w:val="0"/>
              <w:spacing w:line="240" w:lineRule="auto"/>
              <w:ind w:firstLine="0"/>
              <w:jc w:val="left"/>
              <w:rPr/>
            </w:pPr>
            <w:r w:rsidDel="00000000" w:rsidR="00000000" w:rsidRPr="00000000">
              <w:rPr>
                <w:rtl w:val="0"/>
              </w:rPr>
              <w:t xml:space="preserve">  1. Levanta uma exceção.</w:t>
            </w:r>
          </w:p>
        </w:tc>
      </w:tr>
    </w:tbl>
    <w:p w:rsidR="00000000" w:rsidDel="00000000" w:rsidP="00000000" w:rsidRDefault="00000000" w:rsidRPr="00000000" w14:paraId="00000108">
      <w:pPr>
        <w:pStyle w:val="Heading4"/>
        <w:spacing w:line="276" w:lineRule="auto"/>
        <w:rPr/>
      </w:pPr>
      <w:bookmarkStart w:colFirst="0" w:colLast="0" w:name="_heading=h.2grqrue" w:id="37"/>
      <w:bookmarkEnd w:id="37"/>
      <w:r w:rsidDel="00000000" w:rsidR="00000000" w:rsidRPr="00000000">
        <w:rPr>
          <w:rtl w:val="0"/>
        </w:rPr>
        <w:t xml:space="preserve">4.6.1.3 Deletar pasta</w:t>
      </w:r>
    </w:p>
    <w:tbl>
      <w:tblPr>
        <w:tblStyle w:val="Table3"/>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firstLine="0"/>
              <w:jc w:val="left"/>
              <w:rPr/>
            </w:pPr>
            <w:r w:rsidDel="00000000" w:rsidR="00000000" w:rsidRPr="00000000">
              <w:rPr>
                <w:rtl w:val="0"/>
              </w:rPr>
              <w:t xml:space="preserve">Deletar pasta</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deletar pasta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ind w:firstLine="0"/>
              <w:jc w:val="left"/>
              <w:rPr/>
            </w:pPr>
            <w:r w:rsidDel="00000000" w:rsidR="00000000" w:rsidRPr="00000000">
              <w:rPr>
                <w:rtl w:val="0"/>
              </w:rPr>
              <w:t xml:space="preserve">- Pasta no caminho especificado não existe mais.</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ind w:firstLine="0"/>
              <w:jc w:val="left"/>
              <w:rPr/>
            </w:pPr>
            <w:r w:rsidDel="00000000" w:rsidR="00000000" w:rsidRPr="00000000">
              <w:rPr>
                <w:rtl w:val="0"/>
              </w:rPr>
              <w:t xml:space="preserve">1. Plugin recebe o caminho da pasta. Por exemplo,  “home/downloads/folderToDelete”.</w:t>
            </w:r>
          </w:p>
          <w:p w:rsidR="00000000" w:rsidDel="00000000" w:rsidP="00000000" w:rsidRDefault="00000000" w:rsidRPr="00000000" w14:paraId="00000117">
            <w:pPr>
              <w:widowControl w:val="0"/>
              <w:spacing w:line="240" w:lineRule="auto"/>
              <w:ind w:firstLine="0"/>
              <w:jc w:val="left"/>
              <w:rPr/>
            </w:pPr>
            <w:r w:rsidDel="00000000" w:rsidR="00000000" w:rsidRPr="00000000">
              <w:rPr>
                <w:rtl w:val="0"/>
              </w:rPr>
              <w:t xml:space="preserve">2. Plugin faz requisição para o armazenamento deletar a pasta nesse caminho.</w:t>
            </w:r>
          </w:p>
          <w:p w:rsidR="00000000" w:rsidDel="00000000" w:rsidP="00000000" w:rsidRDefault="00000000" w:rsidRPr="00000000" w14:paraId="00000118">
            <w:pPr>
              <w:widowControl w:val="0"/>
              <w:spacing w:line="240" w:lineRule="auto"/>
              <w:ind w:firstLine="0"/>
              <w:jc w:val="left"/>
              <w:rPr/>
            </w:pPr>
            <w:r w:rsidDel="00000000" w:rsidR="00000000" w:rsidRPr="00000000">
              <w:rPr>
                <w:rtl w:val="0"/>
              </w:rPr>
              <w:t xml:space="preserve">3. Armazenamento deleta a pasta do caminho.</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ind w:firstLine="0"/>
              <w:jc w:val="left"/>
              <w:rPr/>
            </w:pPr>
            <w:r w:rsidDel="00000000" w:rsidR="00000000" w:rsidRPr="00000000">
              <w:rPr>
                <w:rtl w:val="0"/>
              </w:rPr>
              <w:t xml:space="preserve">3a. Pasta não está vazia.</w:t>
            </w:r>
          </w:p>
          <w:p w:rsidR="00000000" w:rsidDel="00000000" w:rsidP="00000000" w:rsidRDefault="00000000" w:rsidRPr="00000000" w14:paraId="0000011B">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1C">
            <w:pPr>
              <w:widowControl w:val="0"/>
              <w:spacing w:line="240" w:lineRule="auto"/>
              <w:ind w:firstLine="0"/>
              <w:jc w:val="left"/>
              <w:rPr/>
            </w:pPr>
            <w:r w:rsidDel="00000000" w:rsidR="00000000" w:rsidRPr="00000000">
              <w:rPr>
                <w:rtl w:val="0"/>
              </w:rPr>
              <w:t xml:space="preserve">3c. Não é uma pasta.</w:t>
            </w:r>
          </w:p>
        </w:tc>
      </w:tr>
    </w:tbl>
    <w:p w:rsidR="00000000" w:rsidDel="00000000" w:rsidP="00000000" w:rsidRDefault="00000000" w:rsidRPr="00000000" w14:paraId="0000011D">
      <w:pPr>
        <w:pStyle w:val="Heading4"/>
        <w:spacing w:line="276" w:lineRule="auto"/>
        <w:rPr/>
      </w:pPr>
      <w:bookmarkStart w:colFirst="0" w:colLast="0" w:name="_heading=h.vx1227" w:id="38"/>
      <w:bookmarkEnd w:id="38"/>
      <w:r w:rsidDel="00000000" w:rsidR="00000000" w:rsidRPr="00000000">
        <w:rPr>
          <w:rtl w:val="0"/>
        </w:rPr>
        <w:t xml:space="preserve">4.6.1.4 Criar arquivo</w:t>
      </w:r>
    </w:p>
    <w:tbl>
      <w:tblPr>
        <w:tblStyle w:val="Table4"/>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ind w:firstLine="0"/>
              <w:jc w:val="left"/>
              <w:rPr/>
            </w:pPr>
            <w:r w:rsidDel="00000000" w:rsidR="00000000" w:rsidRPr="00000000">
              <w:rPr>
                <w:rtl w:val="0"/>
              </w:rPr>
              <w:t xml:space="preserve">Criar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criar um arquivo vazio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ind w:firstLine="0"/>
              <w:jc w:val="left"/>
              <w:rPr/>
            </w:pPr>
            <w:r w:rsidDel="00000000" w:rsidR="00000000" w:rsidRPr="00000000">
              <w:rPr>
                <w:rtl w:val="0"/>
              </w:rPr>
              <w:t xml:space="preserve">- Arquivo vazio criado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ind w:firstLine="0"/>
              <w:jc w:val="left"/>
              <w:rPr/>
            </w:pPr>
            <w:r w:rsidDel="00000000" w:rsidR="00000000" w:rsidRPr="00000000">
              <w:rPr>
                <w:rtl w:val="0"/>
              </w:rPr>
              <w:t xml:space="preserve">1. Plugin recebe o caminho do novo arquivo. Por exemplo,  “home/downloads/newFile”.</w:t>
            </w:r>
          </w:p>
          <w:p w:rsidR="00000000" w:rsidDel="00000000" w:rsidP="00000000" w:rsidRDefault="00000000" w:rsidRPr="00000000" w14:paraId="0000012C">
            <w:pPr>
              <w:widowControl w:val="0"/>
              <w:spacing w:line="240" w:lineRule="auto"/>
              <w:ind w:firstLine="0"/>
              <w:jc w:val="left"/>
              <w:rPr/>
            </w:pPr>
            <w:r w:rsidDel="00000000" w:rsidR="00000000" w:rsidRPr="00000000">
              <w:rPr>
                <w:rtl w:val="0"/>
              </w:rPr>
              <w:t xml:space="preserve">2. Plugin faz requisição para o armazenamento criar um arquivo vazio nesse caminho.</w:t>
            </w:r>
          </w:p>
          <w:p w:rsidR="00000000" w:rsidDel="00000000" w:rsidP="00000000" w:rsidRDefault="00000000" w:rsidRPr="00000000" w14:paraId="0000012D">
            <w:pPr>
              <w:widowControl w:val="0"/>
              <w:spacing w:line="240" w:lineRule="auto"/>
              <w:ind w:firstLine="0"/>
              <w:jc w:val="left"/>
              <w:rPr/>
            </w:pPr>
            <w:r w:rsidDel="00000000" w:rsidR="00000000" w:rsidRPr="00000000">
              <w:rPr>
                <w:rtl w:val="0"/>
              </w:rPr>
              <w:t xml:space="preserve">3. Armazenamento cria o novo arquivo.</w:t>
            </w:r>
          </w:p>
        </w:tc>
      </w:tr>
      <w:t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ind w:firstLine="0"/>
              <w:jc w:val="left"/>
              <w:rPr/>
            </w:pPr>
            <w:r w:rsidDel="00000000" w:rsidR="00000000" w:rsidRPr="00000000">
              <w:rPr>
                <w:rtl w:val="0"/>
              </w:rPr>
              <w:t xml:space="preserve">3a. Arquivo já existe.</w:t>
            </w:r>
          </w:p>
          <w:p w:rsidR="00000000" w:rsidDel="00000000" w:rsidP="00000000" w:rsidRDefault="00000000" w:rsidRPr="00000000" w14:paraId="00000130">
            <w:pPr>
              <w:widowControl w:val="0"/>
              <w:spacing w:line="240" w:lineRule="auto"/>
              <w:ind w:firstLine="0"/>
              <w:jc w:val="left"/>
              <w:rPr/>
            </w:pPr>
            <w:r w:rsidDel="00000000" w:rsidR="00000000" w:rsidRPr="00000000">
              <w:rPr>
                <w:rtl w:val="0"/>
              </w:rPr>
              <w:t xml:space="preserve">3b. Uma pasta do caminho não existe.</w:t>
            </w:r>
          </w:p>
        </w:tc>
      </w:tr>
    </w:tbl>
    <w:p w:rsidR="00000000" w:rsidDel="00000000" w:rsidP="00000000" w:rsidRDefault="00000000" w:rsidRPr="00000000" w14:paraId="00000131">
      <w:pPr>
        <w:pStyle w:val="Heading4"/>
        <w:spacing w:line="276" w:lineRule="auto"/>
        <w:rPr/>
      </w:pPr>
      <w:bookmarkStart w:colFirst="0" w:colLast="0" w:name="_heading=h.3fwokq0" w:id="39"/>
      <w:bookmarkEnd w:id="39"/>
      <w:r w:rsidDel="00000000" w:rsidR="00000000" w:rsidRPr="00000000">
        <w:rPr>
          <w:rtl w:val="0"/>
        </w:rPr>
        <w:t xml:space="preserve">4.6.1.5 Ler arquivo</w:t>
      </w:r>
    </w:p>
    <w:tbl>
      <w:tblPr>
        <w:tblStyle w:val="Table5"/>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firstLine="0"/>
              <w:jc w:val="left"/>
              <w:rPr/>
            </w:pPr>
            <w:r w:rsidDel="00000000" w:rsidR="00000000" w:rsidRPr="00000000">
              <w:rPr>
                <w:rtl w:val="0"/>
              </w:rPr>
              <w:t xml:space="preserve">Ler arquivo</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obter os dados do arquivo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firstLine="0"/>
              <w:jc w:val="left"/>
              <w:rPr/>
            </w:pPr>
            <w:r w:rsidDel="00000000" w:rsidR="00000000" w:rsidRPr="00000000">
              <w:rPr>
                <w:rtl w:val="0"/>
              </w:rPr>
              <w:t xml:space="preserve">- Os dados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ind w:firstLine="0"/>
              <w:jc w:val="left"/>
              <w:rPr/>
            </w:pPr>
            <w:r w:rsidDel="00000000" w:rsidR="00000000" w:rsidRPr="00000000">
              <w:rPr>
                <w:rtl w:val="0"/>
              </w:rPr>
              <w:t xml:space="preserve">1. Plugin recebe o caminho do arquivo. Por exemplo,  “home/downloads/fileXYZ”.</w:t>
            </w:r>
          </w:p>
          <w:p w:rsidR="00000000" w:rsidDel="00000000" w:rsidP="00000000" w:rsidRDefault="00000000" w:rsidRPr="00000000" w14:paraId="00000140">
            <w:pPr>
              <w:widowControl w:val="0"/>
              <w:spacing w:line="240" w:lineRule="auto"/>
              <w:ind w:firstLine="0"/>
              <w:jc w:val="left"/>
              <w:rPr/>
            </w:pPr>
            <w:r w:rsidDel="00000000" w:rsidR="00000000" w:rsidRPr="00000000">
              <w:rPr>
                <w:rtl w:val="0"/>
              </w:rPr>
              <w:t xml:space="preserve">2. Plugin faz requisição para o armazenamento dos dados dentro do arquivo no caminho especificado.</w:t>
            </w:r>
          </w:p>
          <w:p w:rsidR="00000000" w:rsidDel="00000000" w:rsidP="00000000" w:rsidRDefault="00000000" w:rsidRPr="00000000" w14:paraId="00000141">
            <w:pPr>
              <w:widowControl w:val="0"/>
              <w:spacing w:line="240" w:lineRule="auto"/>
              <w:ind w:firstLine="0"/>
              <w:jc w:val="left"/>
              <w:rPr/>
            </w:pPr>
            <w:r w:rsidDel="00000000" w:rsidR="00000000" w:rsidRPr="00000000">
              <w:rPr>
                <w:rtl w:val="0"/>
              </w:rPr>
              <w:t xml:space="preserve">3. Armazenamento retorna os dados.</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ind w:firstLine="0"/>
              <w:jc w:val="left"/>
              <w:rPr/>
            </w:pPr>
            <w:r w:rsidDel="00000000" w:rsidR="00000000" w:rsidRPr="00000000">
              <w:rPr>
                <w:rtl w:val="0"/>
              </w:rPr>
              <w:t xml:space="preserve">3a. Não é um arquivo.</w:t>
            </w:r>
          </w:p>
          <w:p w:rsidR="00000000" w:rsidDel="00000000" w:rsidP="00000000" w:rsidRDefault="00000000" w:rsidRPr="00000000" w14:paraId="00000144">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45">
            <w:pPr>
              <w:widowControl w:val="0"/>
              <w:spacing w:line="240" w:lineRule="auto"/>
              <w:ind w:firstLine="0"/>
              <w:jc w:val="left"/>
              <w:rPr/>
            </w:pPr>
            <w:r w:rsidDel="00000000" w:rsidR="00000000" w:rsidRPr="00000000">
              <w:rPr>
                <w:rtl w:val="0"/>
              </w:rPr>
              <w:t xml:space="preserve">3c. O arquivo não existe.</w:t>
            </w:r>
          </w:p>
        </w:tc>
      </w:tr>
    </w:tbl>
    <w:p w:rsidR="00000000" w:rsidDel="00000000" w:rsidP="00000000" w:rsidRDefault="00000000" w:rsidRPr="00000000" w14:paraId="00000146">
      <w:pPr>
        <w:pStyle w:val="Heading4"/>
        <w:spacing w:line="276" w:lineRule="auto"/>
        <w:rPr/>
      </w:pPr>
      <w:bookmarkStart w:colFirst="0" w:colLast="0" w:name="_heading=h.1v1yuxt" w:id="40"/>
      <w:bookmarkEnd w:id="40"/>
      <w:r w:rsidDel="00000000" w:rsidR="00000000" w:rsidRPr="00000000">
        <w:rPr>
          <w:rtl w:val="0"/>
        </w:rPr>
        <w:t xml:space="preserve">4.6.1.6 Escrever no arquivo</w:t>
      </w:r>
    </w:p>
    <w:tbl>
      <w:tblPr>
        <w:tblStyle w:val="Table6"/>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ind w:firstLine="0"/>
              <w:jc w:val="left"/>
              <w:rPr/>
            </w:pPr>
            <w:r w:rsidDel="00000000" w:rsidR="00000000" w:rsidRPr="00000000">
              <w:rPr>
                <w:rtl w:val="0"/>
              </w:rPr>
              <w:t xml:space="preserve">Escrever no arquivo</w:t>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salvar dados em um arquivo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ind w:firstLine="0"/>
              <w:jc w:val="left"/>
              <w:rPr/>
            </w:pPr>
            <w:r w:rsidDel="00000000" w:rsidR="00000000" w:rsidRPr="00000000">
              <w:rPr>
                <w:rtl w:val="0"/>
              </w:rPr>
              <w:t xml:space="preserve">- Os dados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ind w:firstLine="0"/>
              <w:jc w:val="left"/>
              <w:rPr/>
            </w:pPr>
            <w:r w:rsidDel="00000000" w:rsidR="00000000" w:rsidRPr="00000000">
              <w:rPr>
                <w:rtl w:val="0"/>
              </w:rPr>
              <w:t xml:space="preserve">1. Plugin recebe o caminho do arquivo. Por exemplo,  “home/downloads/fileXYZ”.</w:t>
            </w:r>
          </w:p>
          <w:p w:rsidR="00000000" w:rsidDel="00000000" w:rsidP="00000000" w:rsidRDefault="00000000" w:rsidRPr="00000000" w14:paraId="00000155">
            <w:pPr>
              <w:widowControl w:val="0"/>
              <w:spacing w:line="240" w:lineRule="auto"/>
              <w:ind w:firstLine="0"/>
              <w:jc w:val="left"/>
              <w:rPr/>
            </w:pPr>
            <w:r w:rsidDel="00000000" w:rsidR="00000000" w:rsidRPr="00000000">
              <w:rPr>
                <w:rtl w:val="0"/>
              </w:rPr>
              <w:t xml:space="preserve">2. Plugin recebe os dados a serem salvo no arquivo.</w:t>
            </w:r>
          </w:p>
          <w:p w:rsidR="00000000" w:rsidDel="00000000" w:rsidP="00000000" w:rsidRDefault="00000000" w:rsidRPr="00000000" w14:paraId="00000156">
            <w:pPr>
              <w:widowControl w:val="0"/>
              <w:spacing w:line="240" w:lineRule="auto"/>
              <w:ind w:firstLine="0"/>
              <w:jc w:val="left"/>
              <w:rPr/>
            </w:pPr>
            <w:r w:rsidDel="00000000" w:rsidR="00000000" w:rsidRPr="00000000">
              <w:rPr>
                <w:rtl w:val="0"/>
              </w:rPr>
              <w:t xml:space="preserve">3. Plugin faz requisição para o armazenamento escrever os dados dentro do arquivo no caminho especificado.</w:t>
            </w:r>
          </w:p>
          <w:p w:rsidR="00000000" w:rsidDel="00000000" w:rsidP="00000000" w:rsidRDefault="00000000" w:rsidRPr="00000000" w14:paraId="00000157">
            <w:pPr>
              <w:widowControl w:val="0"/>
              <w:spacing w:line="240" w:lineRule="auto"/>
              <w:ind w:firstLine="0"/>
              <w:jc w:val="left"/>
              <w:rPr/>
            </w:pPr>
            <w:r w:rsidDel="00000000" w:rsidR="00000000" w:rsidRPr="00000000">
              <w:rPr>
                <w:rtl w:val="0"/>
              </w:rPr>
              <w:t xml:space="preserve">4. Armazenamento escreve os dados.</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ind w:firstLine="0"/>
              <w:jc w:val="left"/>
              <w:rPr/>
            </w:pPr>
            <w:r w:rsidDel="00000000" w:rsidR="00000000" w:rsidRPr="00000000">
              <w:rPr>
                <w:rtl w:val="0"/>
              </w:rPr>
              <w:t xml:space="preserve">3a. Não é um arquivo.</w:t>
            </w:r>
          </w:p>
          <w:p w:rsidR="00000000" w:rsidDel="00000000" w:rsidP="00000000" w:rsidRDefault="00000000" w:rsidRPr="00000000" w14:paraId="0000015A">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5B">
            <w:pPr>
              <w:widowControl w:val="0"/>
              <w:spacing w:line="240" w:lineRule="auto"/>
              <w:ind w:firstLine="0"/>
              <w:jc w:val="left"/>
              <w:rPr/>
            </w:pPr>
            <w:r w:rsidDel="00000000" w:rsidR="00000000" w:rsidRPr="00000000">
              <w:rPr>
                <w:rtl w:val="0"/>
              </w:rPr>
              <w:t xml:space="preserve">3c. O arquivo não existe.</w:t>
            </w:r>
          </w:p>
        </w:tc>
      </w:tr>
    </w:tbl>
    <w:p w:rsidR="00000000" w:rsidDel="00000000" w:rsidP="00000000" w:rsidRDefault="00000000" w:rsidRPr="00000000" w14:paraId="0000015C">
      <w:pPr>
        <w:pStyle w:val="Heading4"/>
        <w:spacing w:line="276" w:lineRule="auto"/>
        <w:rPr/>
      </w:pPr>
      <w:bookmarkStart w:colFirst="0" w:colLast="0" w:name="_heading=h.4f1mdlm" w:id="41"/>
      <w:bookmarkEnd w:id="41"/>
      <w:r w:rsidDel="00000000" w:rsidR="00000000" w:rsidRPr="00000000">
        <w:rPr>
          <w:rtl w:val="0"/>
        </w:rPr>
        <w:t xml:space="preserve">4.6.1.7 Deletar arquivo</w:t>
      </w:r>
    </w:p>
    <w:tbl>
      <w:tblPr>
        <w:tblStyle w:val="Table7"/>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ind w:firstLine="0"/>
              <w:jc w:val="left"/>
              <w:rPr/>
            </w:pPr>
            <w:r w:rsidDel="00000000" w:rsidR="00000000" w:rsidRPr="00000000">
              <w:rPr>
                <w:rtl w:val="0"/>
              </w:rPr>
              <w:t xml:space="preserve">Deletar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ind w:firstLine="0"/>
              <w:jc w:val="left"/>
              <w:rPr/>
            </w:pPr>
            <w:r w:rsidDel="00000000" w:rsidR="00000000" w:rsidRPr="00000000">
              <w:rPr>
                <w:rtl w:val="0"/>
              </w:rPr>
              <w:t xml:space="preserve">Objetivo do Plugin</w:t>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ind w:firstLine="0"/>
              <w:jc w:val="left"/>
              <w:rPr/>
            </w:pPr>
            <w:r w:rsidDel="00000000" w:rsidR="00000000" w:rsidRPr="00000000">
              <w:rPr>
                <w:rtl w:val="0"/>
              </w:rPr>
              <w:t xml:space="preserve">Plugin</w:t>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ind w:firstLine="0"/>
              <w:jc w:val="left"/>
              <w:rPr/>
            </w:pPr>
            <w:r w:rsidDel="00000000" w:rsidR="00000000" w:rsidRPr="00000000">
              <w:rPr>
                <w:b w:val="1"/>
                <w:rtl w:val="0"/>
              </w:rPr>
              <w:t xml:space="preserve">- Plugin</w:t>
            </w:r>
            <w:r w:rsidDel="00000000" w:rsidR="00000000" w:rsidRPr="00000000">
              <w:rPr>
                <w:rtl w:val="0"/>
              </w:rPr>
              <w:t xml:space="preserve">: Deseja deletar arquivo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firstLine="0"/>
              <w:jc w:val="left"/>
              <w:rPr/>
            </w:pPr>
            <w:r w:rsidDel="00000000" w:rsidR="00000000" w:rsidRPr="00000000">
              <w:rPr>
                <w:rtl w:val="0"/>
              </w:rPr>
              <w:t xml:space="preserve">- Plugin consegue se comunicar com 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ind w:firstLine="0"/>
              <w:jc w:val="left"/>
              <w:rPr/>
            </w:pPr>
            <w:r w:rsidDel="00000000" w:rsidR="00000000" w:rsidRPr="00000000">
              <w:rPr>
                <w:rtl w:val="0"/>
              </w:rPr>
              <w:t xml:space="preserve">- Arquivo no caminho especificado não existe mais.</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firstLine="0"/>
              <w:jc w:val="left"/>
              <w:rPr/>
            </w:pPr>
            <w:r w:rsidDel="00000000" w:rsidR="00000000" w:rsidRPr="00000000">
              <w:rPr>
                <w:rtl w:val="0"/>
              </w:rPr>
              <w:t xml:space="preserve">1. Plugin recebe o caminho do arquivo. Por exemplo,  “home/downloads/fileToDelete”.</w:t>
            </w:r>
          </w:p>
          <w:p w:rsidR="00000000" w:rsidDel="00000000" w:rsidP="00000000" w:rsidRDefault="00000000" w:rsidRPr="00000000" w14:paraId="0000016B">
            <w:pPr>
              <w:widowControl w:val="0"/>
              <w:spacing w:line="240" w:lineRule="auto"/>
              <w:ind w:firstLine="0"/>
              <w:jc w:val="left"/>
              <w:rPr/>
            </w:pPr>
            <w:r w:rsidDel="00000000" w:rsidR="00000000" w:rsidRPr="00000000">
              <w:rPr>
                <w:rtl w:val="0"/>
              </w:rPr>
              <w:t xml:space="preserve">2. Plugin faz requisição para o armazenamento deletar o arquivo nesse caminho.</w:t>
            </w:r>
          </w:p>
          <w:p w:rsidR="00000000" w:rsidDel="00000000" w:rsidP="00000000" w:rsidRDefault="00000000" w:rsidRPr="00000000" w14:paraId="0000016C">
            <w:pPr>
              <w:widowControl w:val="0"/>
              <w:spacing w:line="240" w:lineRule="auto"/>
              <w:ind w:firstLine="0"/>
              <w:jc w:val="left"/>
              <w:rPr/>
            </w:pPr>
            <w:r w:rsidDel="00000000" w:rsidR="00000000" w:rsidRPr="00000000">
              <w:rPr>
                <w:rtl w:val="0"/>
              </w:rPr>
              <w:t xml:space="preserve">3. Armazenamento deleta o arquivo do caminho.</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ind w:firstLine="0"/>
              <w:jc w:val="left"/>
              <w:rPr/>
            </w:pPr>
            <w:r w:rsidDel="00000000" w:rsidR="00000000" w:rsidRPr="00000000">
              <w:rPr>
                <w:rtl w:val="0"/>
              </w:rPr>
              <w:t xml:space="preserve">Exceções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ind w:firstLine="0"/>
              <w:jc w:val="left"/>
              <w:rPr/>
            </w:pPr>
            <w:r w:rsidDel="00000000" w:rsidR="00000000" w:rsidRPr="00000000">
              <w:rPr>
                <w:rtl w:val="0"/>
              </w:rPr>
              <w:t xml:space="preserve">3a. Não é um arquivo.</w:t>
            </w:r>
          </w:p>
          <w:p w:rsidR="00000000" w:rsidDel="00000000" w:rsidP="00000000" w:rsidRDefault="00000000" w:rsidRPr="00000000" w14:paraId="0000016F">
            <w:pPr>
              <w:widowControl w:val="0"/>
              <w:spacing w:line="240" w:lineRule="auto"/>
              <w:ind w:firstLine="0"/>
              <w:jc w:val="left"/>
              <w:rPr/>
            </w:pPr>
            <w:r w:rsidDel="00000000" w:rsidR="00000000" w:rsidRPr="00000000">
              <w:rPr>
                <w:rtl w:val="0"/>
              </w:rPr>
              <w:t xml:space="preserve">3b. Uma pasta do caminho não existe.</w:t>
            </w:r>
          </w:p>
          <w:p w:rsidR="00000000" w:rsidDel="00000000" w:rsidP="00000000" w:rsidRDefault="00000000" w:rsidRPr="00000000" w14:paraId="00000170">
            <w:pPr>
              <w:widowControl w:val="0"/>
              <w:spacing w:line="240" w:lineRule="auto"/>
              <w:ind w:firstLine="0"/>
              <w:jc w:val="left"/>
              <w:rPr/>
            </w:pPr>
            <w:r w:rsidDel="00000000" w:rsidR="00000000" w:rsidRPr="00000000">
              <w:rPr>
                <w:rtl w:val="0"/>
              </w:rPr>
              <w:t xml:space="preserve">3c. O arquivo não existe.</w:t>
            </w:r>
          </w:p>
        </w:tc>
      </w:tr>
    </w:tbl>
    <w:p w:rsidR="00000000" w:rsidDel="00000000" w:rsidP="00000000" w:rsidRDefault="00000000" w:rsidRPr="00000000" w14:paraId="00000171">
      <w:pPr>
        <w:pStyle w:val="Heading4"/>
        <w:spacing w:line="276" w:lineRule="auto"/>
        <w:rPr/>
      </w:pPr>
      <w:bookmarkStart w:colFirst="0" w:colLast="0" w:name="_heading=h.2u6wntf" w:id="42"/>
      <w:bookmarkEnd w:id="42"/>
      <w:r w:rsidDel="00000000" w:rsidR="00000000" w:rsidRPr="00000000">
        <w:rPr>
          <w:rtl w:val="0"/>
        </w:rPr>
        <w:t xml:space="preserve">4.6.2 Engine</w:t>
      </w:r>
    </w:p>
    <w:p w:rsidR="00000000" w:rsidDel="00000000" w:rsidP="00000000" w:rsidRDefault="00000000" w:rsidRPr="00000000" w14:paraId="00000172">
      <w:pPr>
        <w:pStyle w:val="Heading4"/>
        <w:spacing w:line="276" w:lineRule="auto"/>
        <w:rPr/>
      </w:pPr>
      <w:bookmarkStart w:colFirst="0" w:colLast="0" w:name="_heading=h.19c6y18" w:id="43"/>
      <w:bookmarkEnd w:id="43"/>
      <w:r w:rsidDel="00000000" w:rsidR="00000000" w:rsidRPr="00000000">
        <w:rPr>
          <w:rtl w:val="0"/>
        </w:rPr>
        <w:t xml:space="preserve">4.6.2.1 Criar pasta</w:t>
      </w:r>
    </w:p>
    <w:tbl>
      <w:tblPr>
        <w:tblStyle w:val="Table8"/>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ind w:firstLine="0"/>
              <w:jc w:val="left"/>
              <w:rPr/>
            </w:pPr>
            <w:r w:rsidDel="00000000" w:rsidR="00000000" w:rsidRPr="00000000">
              <w:rPr>
                <w:rtl w:val="0"/>
              </w:rPr>
              <w:t xml:space="preserve">Criar pasta</w:t>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criar uma pasta vazia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ind w:firstLine="0"/>
              <w:jc w:val="left"/>
              <w:rPr/>
            </w:pPr>
            <w:r w:rsidDel="00000000" w:rsidR="00000000" w:rsidRPr="00000000">
              <w:rPr>
                <w:rtl w:val="0"/>
              </w:rPr>
              <w:t xml:space="preserve">- Pasta vazia criada no caminho especificado.</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ind w:firstLine="0"/>
              <w:jc w:val="left"/>
              <w:rPr/>
            </w:pPr>
            <w:r w:rsidDel="00000000" w:rsidR="00000000" w:rsidRPr="00000000">
              <w:rPr>
                <w:rtl w:val="0"/>
              </w:rPr>
              <w:t xml:space="preserve">1. Engine recebe o nome da nova pasta.</w:t>
            </w:r>
          </w:p>
          <w:p w:rsidR="00000000" w:rsidDel="00000000" w:rsidP="00000000" w:rsidRDefault="00000000" w:rsidRPr="00000000" w14:paraId="00000181">
            <w:pPr>
              <w:widowControl w:val="0"/>
              <w:spacing w:line="240" w:lineRule="auto"/>
              <w:ind w:firstLine="0"/>
              <w:jc w:val="left"/>
              <w:rPr/>
            </w:pPr>
            <w:r w:rsidDel="00000000" w:rsidR="00000000" w:rsidRPr="00000000">
              <w:rPr>
                <w:rtl w:val="0"/>
              </w:rPr>
              <w:t xml:space="preserve">2. Engine recebe a pasta onde a nova pasta deve ser criada.</w:t>
            </w:r>
          </w:p>
          <w:p w:rsidR="00000000" w:rsidDel="00000000" w:rsidP="00000000" w:rsidRDefault="00000000" w:rsidRPr="00000000" w14:paraId="00000182">
            <w:pPr>
              <w:widowControl w:val="0"/>
              <w:spacing w:line="240" w:lineRule="auto"/>
              <w:ind w:firstLine="0"/>
              <w:jc w:val="left"/>
              <w:rPr/>
            </w:pPr>
            <w:r w:rsidDel="00000000" w:rsidR="00000000" w:rsidRPr="00000000">
              <w:rPr>
                <w:rtl w:val="0"/>
              </w:rPr>
              <w:t xml:space="preserve">3. Engine formula o caminho da nova pasta.</w:t>
            </w:r>
          </w:p>
          <w:p w:rsidR="00000000" w:rsidDel="00000000" w:rsidP="00000000" w:rsidRDefault="00000000" w:rsidRPr="00000000" w14:paraId="00000183">
            <w:pPr>
              <w:widowControl w:val="0"/>
              <w:spacing w:line="240" w:lineRule="auto"/>
              <w:ind w:firstLine="0"/>
              <w:jc w:val="left"/>
              <w:rPr/>
            </w:pPr>
            <w:r w:rsidDel="00000000" w:rsidR="00000000" w:rsidRPr="00000000">
              <w:rPr>
                <w:rtl w:val="0"/>
              </w:rPr>
              <w:t xml:space="preserve">4. Engine passa o caminho da nova pasta para o Plugin.</w:t>
            </w:r>
          </w:p>
          <w:p w:rsidR="00000000" w:rsidDel="00000000" w:rsidP="00000000" w:rsidRDefault="00000000" w:rsidRPr="00000000" w14:paraId="00000184">
            <w:pPr>
              <w:widowControl w:val="0"/>
              <w:spacing w:line="240" w:lineRule="auto"/>
              <w:ind w:firstLine="0"/>
              <w:jc w:val="left"/>
              <w:rPr/>
            </w:pPr>
            <w:r w:rsidDel="00000000" w:rsidR="00000000" w:rsidRPr="00000000">
              <w:rPr>
                <w:rtl w:val="0"/>
              </w:rPr>
              <w:t xml:space="preserve">5. Plugin cria pasta. </w:t>
            </w:r>
            <w:hyperlink w:anchor="_heading=h.1hmsyys">
              <w:r w:rsidDel="00000000" w:rsidR="00000000" w:rsidRPr="00000000">
                <w:rPr>
                  <w:color w:val="1155cc"/>
                  <w:u w:val="single"/>
                  <w:rtl w:val="0"/>
                </w:rPr>
                <w:t xml:space="preserve">4.6.1.1 Criar pasta</w:t>
              </w:r>
            </w:hyperlink>
            <w:r w:rsidDel="00000000" w:rsidR="00000000" w:rsidRPr="00000000">
              <w:rPr>
                <w:rtl w:val="0"/>
              </w:rPr>
            </w:r>
          </w:p>
        </w:tc>
      </w:tr>
    </w:tbl>
    <w:p w:rsidR="00000000" w:rsidDel="00000000" w:rsidP="00000000" w:rsidRDefault="00000000" w:rsidRPr="00000000" w14:paraId="00000185">
      <w:pPr>
        <w:pStyle w:val="Heading4"/>
        <w:spacing w:line="276" w:lineRule="auto"/>
        <w:rPr/>
      </w:pPr>
      <w:bookmarkStart w:colFirst="0" w:colLast="0" w:name="_heading=h.3tbugp1" w:id="44"/>
      <w:bookmarkEnd w:id="44"/>
      <w:r w:rsidDel="00000000" w:rsidR="00000000" w:rsidRPr="00000000">
        <w:rPr>
          <w:rtl w:val="0"/>
        </w:rPr>
        <w:t xml:space="preserve">4.6.2.2 Listar pasta</w:t>
      </w:r>
    </w:p>
    <w:tbl>
      <w:tblPr>
        <w:tblStyle w:val="Table9"/>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ind w:firstLine="0"/>
              <w:jc w:val="left"/>
              <w:rPr/>
            </w:pPr>
            <w:r w:rsidDel="00000000" w:rsidR="00000000" w:rsidRPr="00000000">
              <w:rPr>
                <w:rtl w:val="0"/>
              </w:rPr>
              <w:t xml:space="preserve">Listar pasta</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obter todos os arquivos e pasta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ind w:firstLine="0"/>
              <w:jc w:val="left"/>
              <w:rPr/>
            </w:pPr>
            <w:r w:rsidDel="00000000" w:rsidR="00000000" w:rsidRPr="00000000">
              <w:rPr>
                <w:rtl w:val="0"/>
              </w:rPr>
              <w:t xml:space="preserve">- Lista de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ind w:firstLine="0"/>
              <w:jc w:val="left"/>
              <w:rPr/>
            </w:pPr>
            <w:r w:rsidDel="00000000" w:rsidR="00000000" w:rsidRPr="00000000">
              <w:rPr>
                <w:rtl w:val="0"/>
              </w:rPr>
              <w:t xml:space="preserve">1. Engine recebe a pasta que deseja listar.</w:t>
            </w:r>
          </w:p>
          <w:p w:rsidR="00000000" w:rsidDel="00000000" w:rsidP="00000000" w:rsidRDefault="00000000" w:rsidRPr="00000000" w14:paraId="00000194">
            <w:pPr>
              <w:widowControl w:val="0"/>
              <w:spacing w:line="240" w:lineRule="auto"/>
              <w:ind w:firstLine="0"/>
              <w:jc w:val="left"/>
              <w:rPr/>
            </w:pPr>
            <w:r w:rsidDel="00000000" w:rsidR="00000000" w:rsidRPr="00000000">
              <w:rPr>
                <w:rtl w:val="0"/>
              </w:rPr>
              <w:t xml:space="preserve">2. Engine passa o caminho da pasta para o Plugin.</w:t>
            </w:r>
          </w:p>
          <w:p w:rsidR="00000000" w:rsidDel="00000000" w:rsidP="00000000" w:rsidRDefault="00000000" w:rsidRPr="00000000" w14:paraId="00000195">
            <w:pPr>
              <w:widowControl w:val="0"/>
              <w:spacing w:line="240" w:lineRule="auto"/>
              <w:ind w:firstLine="0"/>
              <w:jc w:val="left"/>
              <w:rPr/>
            </w:pPr>
            <w:r w:rsidDel="00000000" w:rsidR="00000000" w:rsidRPr="00000000">
              <w:rPr>
                <w:rtl w:val="0"/>
              </w:rPr>
              <w:t xml:space="preserve">3. Plugin lista pasta. </w:t>
            </w:r>
            <w:hyperlink w:anchor="_heading=h.41mghml">
              <w:r w:rsidDel="00000000" w:rsidR="00000000" w:rsidRPr="00000000">
                <w:rPr>
                  <w:color w:val="1155cc"/>
                  <w:u w:val="single"/>
                  <w:rtl w:val="0"/>
                </w:rPr>
                <w:t xml:space="preserve">4.6.1.2 Listar pasta</w:t>
              </w:r>
            </w:hyperlink>
            <w:r w:rsidDel="00000000" w:rsidR="00000000" w:rsidRPr="00000000">
              <w:rPr>
                <w:rtl w:val="0"/>
              </w:rPr>
            </w:r>
          </w:p>
        </w:tc>
      </w:tr>
    </w:tbl>
    <w:p w:rsidR="00000000" w:rsidDel="00000000" w:rsidP="00000000" w:rsidRDefault="00000000" w:rsidRPr="00000000" w14:paraId="00000196">
      <w:pPr>
        <w:pStyle w:val="Heading4"/>
        <w:spacing w:line="276" w:lineRule="auto"/>
        <w:rPr/>
      </w:pPr>
      <w:bookmarkStart w:colFirst="0" w:colLast="0" w:name="_heading=h.28h4qwu" w:id="45"/>
      <w:bookmarkEnd w:id="45"/>
      <w:r w:rsidDel="00000000" w:rsidR="00000000" w:rsidRPr="00000000">
        <w:rPr>
          <w:rtl w:val="0"/>
        </w:rPr>
        <w:t xml:space="preserve">4.6.2.3 Deletar arquivo</w:t>
      </w:r>
    </w:p>
    <w:tbl>
      <w:tblPr>
        <w:tblStyle w:val="Table10"/>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ind w:firstLine="0"/>
              <w:jc w:val="left"/>
              <w:rPr/>
            </w:pPr>
            <w:r w:rsidDel="00000000" w:rsidR="00000000" w:rsidRPr="00000000">
              <w:rPr>
                <w:rtl w:val="0"/>
              </w:rPr>
              <w:t xml:space="preserve">Deletar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 arquivo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ind w:firstLine="0"/>
              <w:jc w:val="left"/>
              <w:rPr/>
            </w:pPr>
            <w:r w:rsidDel="00000000" w:rsidR="00000000" w:rsidRPr="00000000">
              <w:rPr>
                <w:rtl w:val="0"/>
              </w:rPr>
              <w:t xml:space="preserve">- Arquivo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ind w:firstLine="0"/>
              <w:jc w:val="left"/>
              <w:rPr/>
            </w:pPr>
            <w:r w:rsidDel="00000000" w:rsidR="00000000" w:rsidRPr="00000000">
              <w:rPr>
                <w:rtl w:val="0"/>
              </w:rPr>
              <w:t xml:space="preserve">1. Engine recebe o arquivo que deseja deletar.</w:t>
            </w:r>
          </w:p>
          <w:p w:rsidR="00000000" w:rsidDel="00000000" w:rsidP="00000000" w:rsidRDefault="00000000" w:rsidRPr="00000000" w14:paraId="000001A5">
            <w:pPr>
              <w:widowControl w:val="0"/>
              <w:spacing w:line="240" w:lineRule="auto"/>
              <w:ind w:firstLine="0"/>
              <w:jc w:val="left"/>
              <w:rPr/>
            </w:pPr>
            <w:r w:rsidDel="00000000" w:rsidR="00000000" w:rsidRPr="00000000">
              <w:rPr>
                <w:rtl w:val="0"/>
              </w:rPr>
              <w:t xml:space="preserve">2. Engine passa para o Plugin o caminho desse arquivo.</w:t>
            </w:r>
          </w:p>
          <w:p w:rsidR="00000000" w:rsidDel="00000000" w:rsidP="00000000" w:rsidRDefault="00000000" w:rsidRPr="00000000" w14:paraId="000001A6">
            <w:pPr>
              <w:widowControl w:val="0"/>
              <w:spacing w:line="240" w:lineRule="auto"/>
              <w:ind w:firstLine="0"/>
              <w:jc w:val="left"/>
              <w:rPr/>
            </w:pPr>
            <w:r w:rsidDel="00000000" w:rsidR="00000000" w:rsidRPr="00000000">
              <w:rPr>
                <w:rtl w:val="0"/>
              </w:rPr>
              <w:t xml:space="preserve">3. Plugin remove o arquivo. </w:t>
            </w:r>
            <w:hyperlink w:anchor="_heading=h.4f1mdlm">
              <w:r w:rsidDel="00000000" w:rsidR="00000000" w:rsidRPr="00000000">
                <w:rPr>
                  <w:color w:val="1155cc"/>
                  <w:u w:val="single"/>
                  <w:rtl w:val="0"/>
                </w:rPr>
                <w:t xml:space="preserve">4.6.1.7 Deletar arquivo</w:t>
              </w:r>
            </w:hyperlink>
            <w:r w:rsidDel="00000000" w:rsidR="00000000" w:rsidRPr="00000000">
              <w:rPr>
                <w:rtl w:val="0"/>
              </w:rPr>
            </w:r>
          </w:p>
        </w:tc>
      </w:tr>
    </w:tbl>
    <w:p w:rsidR="00000000" w:rsidDel="00000000" w:rsidP="00000000" w:rsidRDefault="00000000" w:rsidRPr="00000000" w14:paraId="000001A7">
      <w:pPr>
        <w:pStyle w:val="Heading4"/>
        <w:spacing w:line="276" w:lineRule="auto"/>
        <w:rPr/>
      </w:pPr>
      <w:bookmarkStart w:colFirst="0" w:colLast="0" w:name="_heading=h.nmf14n" w:id="46"/>
      <w:bookmarkEnd w:id="46"/>
      <w:r w:rsidDel="00000000" w:rsidR="00000000" w:rsidRPr="00000000">
        <w:rPr>
          <w:rtl w:val="0"/>
        </w:rPr>
        <w:t xml:space="preserve">4.6.2.4 Deletar pasta</w:t>
      </w:r>
    </w:p>
    <w:tbl>
      <w:tblPr>
        <w:tblStyle w:val="Table1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ind w:firstLine="0"/>
              <w:jc w:val="left"/>
              <w:rPr/>
            </w:pPr>
            <w:r w:rsidDel="00000000" w:rsidR="00000000" w:rsidRPr="00000000">
              <w:rPr>
                <w:rtl w:val="0"/>
              </w:rPr>
              <w:t xml:space="preserve">Deletar pasta</w:t>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uma pasta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ind w:firstLine="0"/>
              <w:jc w:val="left"/>
              <w:rPr/>
            </w:pPr>
            <w:r w:rsidDel="00000000" w:rsidR="00000000" w:rsidRPr="00000000">
              <w:rPr>
                <w:rtl w:val="0"/>
              </w:rPr>
              <w:t xml:space="preserve">- Pasta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ind w:firstLine="0"/>
              <w:jc w:val="left"/>
              <w:rPr/>
            </w:pPr>
            <w:r w:rsidDel="00000000" w:rsidR="00000000" w:rsidRPr="00000000">
              <w:rPr>
                <w:rtl w:val="0"/>
              </w:rPr>
              <w:t xml:space="preserve">1. Engine recebe a pasta que deseja deletar.</w:t>
            </w:r>
          </w:p>
          <w:p w:rsidR="00000000" w:rsidDel="00000000" w:rsidP="00000000" w:rsidRDefault="00000000" w:rsidRPr="00000000" w14:paraId="000001B6">
            <w:pPr>
              <w:widowControl w:val="0"/>
              <w:spacing w:line="240" w:lineRule="auto"/>
              <w:ind w:firstLine="0"/>
              <w:jc w:val="left"/>
              <w:rPr/>
            </w:pPr>
            <w:r w:rsidDel="00000000" w:rsidR="00000000" w:rsidRPr="00000000">
              <w:rPr>
                <w:rtl w:val="0"/>
              </w:rPr>
              <w:t xml:space="preserve">2. Engine deleta o conteúdo da pasta.</w:t>
            </w:r>
          </w:p>
          <w:p w:rsidR="00000000" w:rsidDel="00000000" w:rsidP="00000000" w:rsidRDefault="00000000" w:rsidRPr="00000000" w14:paraId="000001B7">
            <w:pPr>
              <w:widowControl w:val="0"/>
              <w:spacing w:line="240" w:lineRule="auto"/>
              <w:ind w:firstLine="0"/>
              <w:jc w:val="left"/>
              <w:rPr/>
            </w:pPr>
            <w:r w:rsidDel="00000000" w:rsidR="00000000" w:rsidRPr="00000000">
              <w:rPr>
                <w:rtl w:val="0"/>
              </w:rPr>
              <w:t xml:space="preserve">3. Engine passa para o Plugin o caminho dessa pasta.</w:t>
            </w:r>
          </w:p>
          <w:p w:rsidR="00000000" w:rsidDel="00000000" w:rsidP="00000000" w:rsidRDefault="00000000" w:rsidRPr="00000000" w14:paraId="000001B8">
            <w:pPr>
              <w:widowControl w:val="0"/>
              <w:spacing w:line="240" w:lineRule="auto"/>
              <w:ind w:firstLine="0"/>
              <w:jc w:val="left"/>
              <w:rPr/>
            </w:pPr>
            <w:r w:rsidDel="00000000" w:rsidR="00000000" w:rsidRPr="00000000">
              <w:rPr>
                <w:rtl w:val="0"/>
              </w:rPr>
              <w:t xml:space="preserve">4. Plugin remove a pasta. </w:t>
            </w:r>
            <w:hyperlink w:anchor="_heading=h.2grqrue">
              <w:r w:rsidDel="00000000" w:rsidR="00000000" w:rsidRPr="00000000">
                <w:rPr>
                  <w:color w:val="1155cc"/>
                  <w:u w:val="single"/>
                  <w:rtl w:val="0"/>
                </w:rPr>
                <w:t xml:space="preserve">4.6.1.3 Deletar pasta</w:t>
              </w:r>
            </w:hyperlink>
            <w:r w:rsidDel="00000000" w:rsidR="00000000" w:rsidRPr="00000000">
              <w:rPr>
                <w:rtl w:val="0"/>
              </w:rPr>
            </w:r>
          </w:p>
        </w:tc>
      </w:tr>
    </w:tbl>
    <w:p w:rsidR="00000000" w:rsidDel="00000000" w:rsidP="00000000" w:rsidRDefault="00000000" w:rsidRPr="00000000" w14:paraId="000001B9">
      <w:pPr>
        <w:pStyle w:val="Heading4"/>
        <w:spacing w:line="276" w:lineRule="auto"/>
        <w:rPr/>
      </w:pPr>
      <w:bookmarkStart w:colFirst="0" w:colLast="0" w:name="_heading=h.37m2jsg" w:id="47"/>
      <w:bookmarkEnd w:id="47"/>
      <w:r w:rsidDel="00000000" w:rsidR="00000000" w:rsidRPr="00000000">
        <w:rPr>
          <w:rtl w:val="0"/>
        </w:rPr>
        <w:t xml:space="preserve">4.6.2.5 Copiar arquivo</w:t>
      </w:r>
    </w:p>
    <w:tbl>
      <w:tblPr>
        <w:tblStyle w:val="Table12"/>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ind w:firstLine="0"/>
              <w:jc w:val="left"/>
              <w:rPr/>
            </w:pPr>
            <w:r w:rsidDel="00000000" w:rsidR="00000000" w:rsidRPr="00000000">
              <w:rPr>
                <w:rtl w:val="0"/>
              </w:rPr>
              <w:t xml:space="preserve">Copiar arquivo</w:t>
            </w:r>
          </w:p>
        </w:tc>
      </w:tr>
      <w:t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 arquivo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1C4">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ind w:firstLine="0"/>
              <w:jc w:val="left"/>
              <w:rPr/>
            </w:pPr>
            <w:r w:rsidDel="00000000" w:rsidR="00000000" w:rsidRPr="00000000">
              <w:rPr>
                <w:rtl w:val="0"/>
              </w:rPr>
              <w:t xml:space="preserve">- Copia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ind w:firstLine="0"/>
              <w:jc w:val="left"/>
              <w:rPr/>
            </w:pPr>
            <w:r w:rsidDel="00000000" w:rsidR="00000000" w:rsidRPr="00000000">
              <w:rPr>
                <w:rtl w:val="0"/>
              </w:rPr>
              <w:t xml:space="preserve">1. Engine recebe o arquivo que deseja copiar.</w:t>
            </w:r>
          </w:p>
          <w:p w:rsidR="00000000" w:rsidDel="00000000" w:rsidP="00000000" w:rsidRDefault="00000000" w:rsidRPr="00000000" w14:paraId="000001C9">
            <w:pPr>
              <w:widowControl w:val="0"/>
              <w:spacing w:line="240" w:lineRule="auto"/>
              <w:ind w:firstLine="0"/>
              <w:jc w:val="left"/>
              <w:rPr/>
            </w:pPr>
            <w:r w:rsidDel="00000000" w:rsidR="00000000" w:rsidRPr="00000000">
              <w:rPr>
                <w:rtl w:val="0"/>
              </w:rPr>
              <w:t xml:space="preserve">2. Engine recebe a pasta onde vai armazenar a cópia.</w:t>
            </w:r>
          </w:p>
          <w:p w:rsidR="00000000" w:rsidDel="00000000" w:rsidP="00000000" w:rsidRDefault="00000000" w:rsidRPr="00000000" w14:paraId="000001CA">
            <w:pPr>
              <w:widowControl w:val="0"/>
              <w:spacing w:line="240" w:lineRule="auto"/>
              <w:ind w:firstLine="0"/>
              <w:jc w:val="left"/>
              <w:rPr/>
            </w:pPr>
            <w:r w:rsidDel="00000000" w:rsidR="00000000" w:rsidRPr="00000000">
              <w:rPr>
                <w:rtl w:val="0"/>
              </w:rPr>
              <w:t xml:space="preserve">3. Engine formula o caminho do arquivo cópia no armazenamento destino. </w:t>
            </w:r>
          </w:p>
          <w:p w:rsidR="00000000" w:rsidDel="00000000" w:rsidP="00000000" w:rsidRDefault="00000000" w:rsidRPr="00000000" w14:paraId="000001CB">
            <w:pPr>
              <w:widowControl w:val="0"/>
              <w:spacing w:line="240" w:lineRule="auto"/>
              <w:ind w:firstLine="0"/>
              <w:jc w:val="left"/>
              <w:rPr/>
            </w:pPr>
            <w:r w:rsidDel="00000000" w:rsidR="00000000" w:rsidRPr="00000000">
              <w:rPr>
                <w:rtl w:val="0"/>
              </w:rPr>
              <w:t xml:space="preserve">4. Engine passa o caminho do arquivo cópia para o Plugin do armazenamento destino.</w:t>
            </w:r>
          </w:p>
          <w:p w:rsidR="00000000" w:rsidDel="00000000" w:rsidP="00000000" w:rsidRDefault="00000000" w:rsidRPr="00000000" w14:paraId="000001CC">
            <w:pPr>
              <w:widowControl w:val="0"/>
              <w:spacing w:line="240" w:lineRule="auto"/>
              <w:ind w:firstLine="0"/>
              <w:jc w:val="left"/>
              <w:rPr/>
            </w:pPr>
            <w:r w:rsidDel="00000000" w:rsidR="00000000" w:rsidRPr="00000000">
              <w:rPr>
                <w:rtl w:val="0"/>
              </w:rPr>
              <w:t xml:space="preserve">5. Plugin cria arquivo. </w:t>
            </w:r>
            <w:hyperlink w:anchor="_heading=h.vx1227">
              <w:r w:rsidDel="00000000" w:rsidR="00000000" w:rsidRPr="00000000">
                <w:rPr>
                  <w:color w:val="1155cc"/>
                  <w:u w:val="single"/>
                  <w:rtl w:val="0"/>
                </w:rPr>
                <w:t xml:space="preserve">4.6.1.4 Criar arquivo</w:t>
              </w:r>
            </w:hyperlink>
            <w:r w:rsidDel="00000000" w:rsidR="00000000" w:rsidRPr="00000000">
              <w:rPr>
                <w:rtl w:val="0"/>
              </w:rPr>
            </w:r>
          </w:p>
          <w:p w:rsidR="00000000" w:rsidDel="00000000" w:rsidP="00000000" w:rsidRDefault="00000000" w:rsidRPr="00000000" w14:paraId="000001CD">
            <w:pPr>
              <w:widowControl w:val="0"/>
              <w:spacing w:line="240" w:lineRule="auto"/>
              <w:ind w:firstLine="0"/>
              <w:jc w:val="left"/>
              <w:rPr/>
            </w:pPr>
            <w:r w:rsidDel="00000000" w:rsidR="00000000" w:rsidRPr="00000000">
              <w:rPr>
                <w:rtl w:val="0"/>
              </w:rPr>
              <w:t xml:space="preserve">6. Engine passa o caminho do arquivo para o Plugin do armazenamento origem.</w:t>
            </w:r>
          </w:p>
          <w:p w:rsidR="00000000" w:rsidDel="00000000" w:rsidP="00000000" w:rsidRDefault="00000000" w:rsidRPr="00000000" w14:paraId="000001CE">
            <w:pPr>
              <w:widowControl w:val="0"/>
              <w:spacing w:line="240" w:lineRule="auto"/>
              <w:ind w:firstLine="0"/>
              <w:jc w:val="left"/>
              <w:rPr/>
            </w:pPr>
            <w:r w:rsidDel="00000000" w:rsidR="00000000" w:rsidRPr="00000000">
              <w:rPr>
                <w:rtl w:val="0"/>
              </w:rPr>
              <w:t xml:space="preserve">7. Plugin lê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1CF">
            <w:pPr>
              <w:widowControl w:val="0"/>
              <w:spacing w:line="240" w:lineRule="auto"/>
              <w:ind w:firstLine="0"/>
              <w:jc w:val="left"/>
              <w:rPr/>
            </w:pPr>
            <w:r w:rsidDel="00000000" w:rsidR="00000000" w:rsidRPr="00000000">
              <w:rPr>
                <w:rtl w:val="0"/>
              </w:rPr>
              <w:t xml:space="preserve">8. Engine passa o caminho do novo arquivo para o Plugin do armazenamento destino.</w:t>
            </w:r>
          </w:p>
          <w:p w:rsidR="00000000" w:rsidDel="00000000" w:rsidP="00000000" w:rsidRDefault="00000000" w:rsidRPr="00000000" w14:paraId="000001D0">
            <w:pPr>
              <w:widowControl w:val="0"/>
              <w:spacing w:line="240" w:lineRule="auto"/>
              <w:ind w:firstLine="0"/>
              <w:jc w:val="left"/>
              <w:rPr/>
            </w:pPr>
            <w:r w:rsidDel="00000000" w:rsidR="00000000" w:rsidRPr="00000000">
              <w:rPr>
                <w:rtl w:val="0"/>
              </w:rPr>
              <w:t xml:space="preserve">9. Engine passa os dados do novo arquivo para o Plugin do armazenamento destino.</w:t>
            </w:r>
          </w:p>
          <w:p w:rsidR="00000000" w:rsidDel="00000000" w:rsidP="00000000" w:rsidRDefault="00000000" w:rsidRPr="00000000" w14:paraId="000001D1">
            <w:pPr>
              <w:widowControl w:val="0"/>
              <w:spacing w:line="240" w:lineRule="auto"/>
              <w:ind w:firstLine="0"/>
              <w:jc w:val="left"/>
              <w:rPr/>
            </w:pPr>
            <w:r w:rsidDel="00000000" w:rsidR="00000000" w:rsidRPr="00000000">
              <w:rPr>
                <w:rtl w:val="0"/>
              </w:rPr>
              <w:t xml:space="preserve">10. Plugin escreve no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ind w:firstLine="0"/>
              <w:jc w:val="left"/>
              <w:rPr/>
            </w:pPr>
            <w:r w:rsidDel="00000000" w:rsidR="00000000" w:rsidRPr="00000000">
              <w:rPr>
                <w:rtl w:val="0"/>
              </w:rPr>
              <w:t xml:space="preserve">Extensão</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ind w:firstLine="0"/>
              <w:jc w:val="left"/>
              <w:rPr/>
            </w:pPr>
            <w:r w:rsidDel="00000000" w:rsidR="00000000" w:rsidRPr="00000000">
              <w:rPr>
                <w:rtl w:val="0"/>
              </w:rPr>
              <w:t xml:space="preserve">6a. Arquivo se localiza dentro de um Vault</w:t>
            </w:r>
          </w:p>
          <w:p w:rsidR="00000000" w:rsidDel="00000000" w:rsidP="00000000" w:rsidRDefault="00000000" w:rsidRPr="00000000" w14:paraId="000001D4">
            <w:pPr>
              <w:widowControl w:val="0"/>
              <w:numPr>
                <w:ilvl w:val="0"/>
                <w:numId w:val="4"/>
              </w:numPr>
              <w:spacing w:line="240" w:lineRule="auto"/>
              <w:ind w:left="720" w:hanging="360"/>
              <w:jc w:val="left"/>
              <w:rPr/>
            </w:pPr>
            <w:r w:rsidDel="00000000" w:rsidR="00000000" w:rsidRPr="00000000">
              <w:rPr>
                <w:rtl w:val="0"/>
              </w:rPr>
              <w:t xml:space="preserve">Engine descobre o nome do arquivo no Vault.</w:t>
            </w:r>
          </w:p>
          <w:p w:rsidR="00000000" w:rsidDel="00000000" w:rsidP="00000000" w:rsidRDefault="00000000" w:rsidRPr="00000000" w14:paraId="000001D5">
            <w:pPr>
              <w:widowControl w:val="0"/>
              <w:numPr>
                <w:ilvl w:val="0"/>
                <w:numId w:val="4"/>
              </w:numPr>
              <w:spacing w:line="240" w:lineRule="auto"/>
              <w:ind w:left="720" w:hanging="360"/>
              <w:jc w:val="left"/>
              <w:rPr/>
            </w:pPr>
            <w:r w:rsidDel="00000000" w:rsidR="00000000" w:rsidRPr="00000000">
              <w:rPr>
                <w:rtl w:val="0"/>
              </w:rPr>
              <w:t xml:space="preserve">Engine formula o caminho para o arquivo dentro do Vault.</w:t>
            </w:r>
          </w:p>
          <w:p w:rsidR="00000000" w:rsidDel="00000000" w:rsidP="00000000" w:rsidRDefault="00000000" w:rsidRPr="00000000" w14:paraId="000001D6">
            <w:pPr>
              <w:widowControl w:val="0"/>
              <w:numPr>
                <w:ilvl w:val="0"/>
                <w:numId w:val="4"/>
              </w:numPr>
              <w:spacing w:line="240" w:lineRule="auto"/>
              <w:ind w:left="720" w:hanging="360"/>
              <w:jc w:val="left"/>
              <w:rPr/>
            </w:pPr>
            <w:r w:rsidDel="00000000" w:rsidR="00000000" w:rsidRPr="00000000">
              <w:rPr>
                <w:rtl w:val="0"/>
              </w:rPr>
              <w:t xml:space="preserve">Engine passa o caminho do arquivo no Vault para o Plugin do armazenamento origem.</w:t>
            </w:r>
          </w:p>
          <w:p w:rsidR="00000000" w:rsidDel="00000000" w:rsidP="00000000" w:rsidRDefault="00000000" w:rsidRPr="00000000" w14:paraId="000001D7">
            <w:pPr>
              <w:widowControl w:val="0"/>
              <w:spacing w:line="240" w:lineRule="auto"/>
              <w:ind w:left="720" w:firstLine="0"/>
              <w:jc w:val="left"/>
              <w:rPr/>
            </w:pPr>
            <w:r w:rsidDel="00000000" w:rsidR="00000000" w:rsidRPr="00000000">
              <w:rPr>
                <w:rtl w:val="0"/>
              </w:rPr>
              <w:t xml:space="preserve">- Continua para a etapa 7 -</w:t>
            </w:r>
          </w:p>
        </w:tc>
      </w:tr>
    </w:tbl>
    <w:p w:rsidR="00000000" w:rsidDel="00000000" w:rsidP="00000000" w:rsidRDefault="00000000" w:rsidRPr="00000000" w14:paraId="000001D8">
      <w:pPr>
        <w:pStyle w:val="Heading4"/>
        <w:spacing w:line="276" w:lineRule="auto"/>
        <w:rPr/>
      </w:pPr>
      <w:bookmarkStart w:colFirst="0" w:colLast="0" w:name="_heading=h.1mrcu09" w:id="48"/>
      <w:bookmarkEnd w:id="48"/>
      <w:r w:rsidDel="00000000" w:rsidR="00000000" w:rsidRPr="00000000">
        <w:rPr>
          <w:rtl w:val="0"/>
        </w:rPr>
        <w:t xml:space="preserve">4.6.2.6 Copiar pasta</w:t>
      </w:r>
    </w:p>
    <w:tbl>
      <w:tblPr>
        <w:tblStyle w:val="Table13"/>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ind w:firstLine="0"/>
              <w:jc w:val="left"/>
              <w:rPr/>
            </w:pPr>
            <w:r w:rsidDel="00000000" w:rsidR="00000000" w:rsidRPr="00000000">
              <w:rPr>
                <w:rtl w:val="0"/>
              </w:rPr>
              <w:t xml:space="preserve">Copiar pasta</w:t>
            </w:r>
          </w:p>
        </w:tc>
      </w:tr>
      <w:t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uma pasta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1E3">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ind w:firstLine="0"/>
              <w:jc w:val="left"/>
              <w:rPr/>
            </w:pPr>
            <w:r w:rsidDel="00000000" w:rsidR="00000000" w:rsidRPr="00000000">
              <w:rPr>
                <w:rtl w:val="0"/>
              </w:rPr>
              <w:t xml:space="preserve">- Copia da pasta.</w:t>
            </w:r>
          </w:p>
        </w:tc>
      </w:tr>
      <w:tr>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ind w:firstLine="0"/>
              <w:jc w:val="left"/>
              <w:rPr/>
            </w:pPr>
            <w:r w:rsidDel="00000000" w:rsidR="00000000" w:rsidRPr="00000000">
              <w:rPr>
                <w:rtl w:val="0"/>
              </w:rPr>
              <w:t xml:space="preserve">1. Engine recebe a pasta que deseja copiar, pasta origem.</w:t>
            </w:r>
          </w:p>
          <w:p w:rsidR="00000000" w:rsidDel="00000000" w:rsidP="00000000" w:rsidRDefault="00000000" w:rsidRPr="00000000" w14:paraId="000001E8">
            <w:pPr>
              <w:widowControl w:val="0"/>
              <w:spacing w:line="240" w:lineRule="auto"/>
              <w:ind w:firstLine="0"/>
              <w:jc w:val="left"/>
              <w:rPr/>
            </w:pPr>
            <w:r w:rsidDel="00000000" w:rsidR="00000000" w:rsidRPr="00000000">
              <w:rPr>
                <w:rtl w:val="0"/>
              </w:rPr>
              <w:t xml:space="preserve">2. Engine recebe a pasta onde vai armazenar a cópia, pasta destino.</w:t>
            </w:r>
          </w:p>
          <w:p w:rsidR="00000000" w:rsidDel="00000000" w:rsidP="00000000" w:rsidRDefault="00000000" w:rsidRPr="00000000" w14:paraId="000001E9">
            <w:pPr>
              <w:widowControl w:val="0"/>
              <w:spacing w:line="240" w:lineRule="auto"/>
              <w:ind w:firstLine="0"/>
              <w:jc w:val="left"/>
              <w:rPr/>
            </w:pPr>
            <w:r w:rsidDel="00000000" w:rsidR="00000000" w:rsidRPr="00000000">
              <w:rPr>
                <w:rtl w:val="0"/>
              </w:rPr>
              <w:t xml:space="preserve">3. Engine cria uma pasta vazia com o nome da pasta origem dentro da pasta destino. </w:t>
            </w:r>
            <w:hyperlink w:anchor="_heading=h.19c6y18">
              <w:r w:rsidDel="00000000" w:rsidR="00000000" w:rsidRPr="00000000">
                <w:rPr>
                  <w:color w:val="1155cc"/>
                  <w:u w:val="single"/>
                  <w:rtl w:val="0"/>
                </w:rPr>
                <w:t xml:space="preserve">4.6.2.1 Criar pasta</w:t>
              </w:r>
            </w:hyperlink>
            <w:r w:rsidDel="00000000" w:rsidR="00000000" w:rsidRPr="00000000">
              <w:rPr>
                <w:rtl w:val="0"/>
              </w:rPr>
            </w:r>
          </w:p>
          <w:p w:rsidR="00000000" w:rsidDel="00000000" w:rsidP="00000000" w:rsidRDefault="00000000" w:rsidRPr="00000000" w14:paraId="000001EA">
            <w:pPr>
              <w:widowControl w:val="0"/>
              <w:spacing w:line="240" w:lineRule="auto"/>
              <w:ind w:firstLine="0"/>
              <w:jc w:val="left"/>
              <w:rPr/>
            </w:pPr>
            <w:r w:rsidDel="00000000" w:rsidR="00000000" w:rsidRPr="00000000">
              <w:rPr>
                <w:rtl w:val="0"/>
              </w:rPr>
              <w:t xml:space="preserve">4. Engine passa o caminho da pasta origem para o Plugin do armazenamento origem.</w:t>
            </w:r>
          </w:p>
          <w:p w:rsidR="00000000" w:rsidDel="00000000" w:rsidP="00000000" w:rsidRDefault="00000000" w:rsidRPr="00000000" w14:paraId="000001EB">
            <w:pPr>
              <w:widowControl w:val="0"/>
              <w:spacing w:line="240" w:lineRule="auto"/>
              <w:ind w:firstLine="0"/>
              <w:jc w:val="left"/>
              <w:rPr/>
            </w:pPr>
            <w:r w:rsidDel="00000000" w:rsidR="00000000" w:rsidRPr="00000000">
              <w:rPr>
                <w:rtl w:val="0"/>
              </w:rPr>
              <w:t xml:space="preserve">5. Plugin lista pasta. </w:t>
            </w:r>
            <w:hyperlink w:anchor="_heading=h.41mghml">
              <w:r w:rsidDel="00000000" w:rsidR="00000000" w:rsidRPr="00000000">
                <w:rPr>
                  <w:color w:val="1155cc"/>
                  <w:u w:val="single"/>
                  <w:rtl w:val="0"/>
                </w:rPr>
                <w:t xml:space="preserve">4.6.1.2 Listar pasta</w:t>
              </w:r>
            </w:hyperlink>
            <w:r w:rsidDel="00000000" w:rsidR="00000000" w:rsidRPr="00000000">
              <w:rPr>
                <w:rtl w:val="0"/>
              </w:rPr>
            </w:r>
          </w:p>
          <w:p w:rsidR="00000000" w:rsidDel="00000000" w:rsidP="00000000" w:rsidRDefault="00000000" w:rsidRPr="00000000" w14:paraId="000001EC">
            <w:pPr>
              <w:widowControl w:val="0"/>
              <w:spacing w:line="240" w:lineRule="auto"/>
              <w:ind w:firstLine="0"/>
              <w:jc w:val="left"/>
              <w:rPr/>
            </w:pPr>
            <w:r w:rsidDel="00000000" w:rsidR="00000000" w:rsidRPr="00000000">
              <w:rPr>
                <w:rtl w:val="0"/>
              </w:rPr>
              <w:t xml:space="preserve">6. Copiar cada pasta e arquivo para a nova pasta.</w:t>
            </w:r>
          </w:p>
        </w:tc>
      </w:tr>
    </w:tbl>
    <w:p w:rsidR="00000000" w:rsidDel="00000000" w:rsidP="00000000" w:rsidRDefault="00000000" w:rsidRPr="00000000" w14:paraId="000001ED">
      <w:pPr>
        <w:pStyle w:val="Heading4"/>
        <w:spacing w:line="276" w:lineRule="auto"/>
        <w:rPr/>
      </w:pPr>
      <w:bookmarkStart w:colFirst="0" w:colLast="0" w:name="_heading=h.46r0co2" w:id="49"/>
      <w:bookmarkEnd w:id="49"/>
      <w:r w:rsidDel="00000000" w:rsidR="00000000" w:rsidRPr="00000000">
        <w:rPr>
          <w:rtl w:val="0"/>
        </w:rPr>
        <w:t xml:space="preserve">4.6.2.7 Mover arquivo</w:t>
      </w:r>
    </w:p>
    <w:tbl>
      <w:tblPr>
        <w:tblStyle w:val="Table14"/>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ind w:firstLine="0"/>
              <w:jc w:val="left"/>
              <w:rPr/>
            </w:pPr>
            <w:r w:rsidDel="00000000" w:rsidR="00000000" w:rsidRPr="00000000">
              <w:rPr>
                <w:rtl w:val="0"/>
              </w:rPr>
              <w:t xml:space="preserve">Mover arquivo</w:t>
            </w:r>
          </w:p>
        </w:tc>
      </w:tr>
      <w:tr>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 arquivo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1F8">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ind w:firstLine="0"/>
              <w:jc w:val="left"/>
              <w:rPr/>
            </w:pPr>
            <w:r w:rsidDel="00000000" w:rsidR="00000000" w:rsidRPr="00000000">
              <w:rPr>
                <w:rtl w:val="0"/>
              </w:rPr>
              <w:t xml:space="preserve">- Arquivo movido.</w:t>
            </w:r>
          </w:p>
        </w:tc>
      </w:tr>
      <w:tr>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ind w:firstLine="0"/>
              <w:jc w:val="left"/>
              <w:rPr/>
            </w:pPr>
            <w:r w:rsidDel="00000000" w:rsidR="00000000" w:rsidRPr="00000000">
              <w:rPr>
                <w:rtl w:val="0"/>
              </w:rPr>
              <w:t xml:space="preserve">1. </w:t>
            </w:r>
            <w:hyperlink w:anchor="_heading=h.37m2jsg">
              <w:r w:rsidDel="00000000" w:rsidR="00000000" w:rsidRPr="00000000">
                <w:rPr>
                  <w:color w:val="1155cc"/>
                  <w:u w:val="single"/>
                  <w:rtl w:val="0"/>
                </w:rPr>
                <w:t xml:space="preserve">4.6.2.5 Copiar arquivo</w:t>
              </w:r>
            </w:hyperlink>
            <w:r w:rsidDel="00000000" w:rsidR="00000000" w:rsidRPr="00000000">
              <w:rPr>
                <w:rtl w:val="0"/>
              </w:rPr>
            </w:r>
          </w:p>
          <w:p w:rsidR="00000000" w:rsidDel="00000000" w:rsidP="00000000" w:rsidRDefault="00000000" w:rsidRPr="00000000" w14:paraId="000001FD">
            <w:pPr>
              <w:widowControl w:val="0"/>
              <w:spacing w:line="240" w:lineRule="auto"/>
              <w:ind w:firstLine="0"/>
              <w:jc w:val="left"/>
              <w:rPr/>
            </w:pPr>
            <w:r w:rsidDel="00000000" w:rsidR="00000000" w:rsidRPr="00000000">
              <w:rPr>
                <w:rtl w:val="0"/>
              </w:rPr>
              <w:t xml:space="preserve">2. </w:t>
            </w:r>
            <w:hyperlink w:anchor="_heading=h.28h4qwu">
              <w:r w:rsidDel="00000000" w:rsidR="00000000" w:rsidRPr="00000000">
                <w:rPr>
                  <w:color w:val="1155cc"/>
                  <w:u w:val="single"/>
                  <w:rtl w:val="0"/>
                </w:rPr>
                <w:t xml:space="preserve">4.6.2.3 Deletar arquivo</w:t>
              </w:r>
            </w:hyperlink>
            <w:r w:rsidDel="00000000" w:rsidR="00000000" w:rsidRPr="00000000">
              <w:rPr>
                <w:rtl w:val="0"/>
              </w:rPr>
            </w:r>
          </w:p>
        </w:tc>
      </w:tr>
    </w:tbl>
    <w:p w:rsidR="00000000" w:rsidDel="00000000" w:rsidP="00000000" w:rsidRDefault="00000000" w:rsidRPr="00000000" w14:paraId="000001FE">
      <w:pPr>
        <w:pStyle w:val="Heading4"/>
        <w:spacing w:line="276" w:lineRule="auto"/>
        <w:rPr/>
      </w:pPr>
      <w:bookmarkStart w:colFirst="0" w:colLast="0" w:name="_heading=h.2lwamvv" w:id="50"/>
      <w:bookmarkEnd w:id="50"/>
      <w:r w:rsidDel="00000000" w:rsidR="00000000" w:rsidRPr="00000000">
        <w:rPr>
          <w:rtl w:val="0"/>
        </w:rPr>
        <w:t xml:space="preserve">4.6.2.8 Mover pasta</w:t>
      </w:r>
    </w:p>
    <w:tbl>
      <w:tblPr>
        <w:tblStyle w:val="Table15"/>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ind w:firstLine="0"/>
              <w:jc w:val="left"/>
              <w:rPr/>
            </w:pPr>
            <w:r w:rsidDel="00000000" w:rsidR="00000000" w:rsidRPr="00000000">
              <w:rPr>
                <w:rtl w:val="0"/>
              </w:rPr>
              <w:t xml:space="preserve">Mover pasta</w:t>
            </w:r>
          </w:p>
        </w:tc>
      </w:tr>
      <w:tr>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uma pasta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09">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ind w:firstLine="0"/>
              <w:jc w:val="left"/>
              <w:rPr/>
            </w:pPr>
            <w:r w:rsidDel="00000000" w:rsidR="00000000" w:rsidRPr="00000000">
              <w:rPr>
                <w:rtl w:val="0"/>
              </w:rPr>
              <w:t xml:space="preserve">- Pasta movida.</w:t>
            </w:r>
          </w:p>
        </w:tc>
      </w:tr>
      <w:tr>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ind w:firstLine="0"/>
              <w:jc w:val="left"/>
              <w:rPr/>
            </w:pPr>
            <w:r w:rsidDel="00000000" w:rsidR="00000000" w:rsidRPr="00000000">
              <w:rPr>
                <w:rtl w:val="0"/>
              </w:rPr>
              <w:t xml:space="preserve">1. </w:t>
            </w:r>
            <w:hyperlink w:anchor="_heading=h.1mrcu09">
              <w:r w:rsidDel="00000000" w:rsidR="00000000" w:rsidRPr="00000000">
                <w:rPr>
                  <w:color w:val="1155cc"/>
                  <w:u w:val="single"/>
                  <w:rtl w:val="0"/>
                </w:rPr>
                <w:t xml:space="preserve">4.6.2.6 Copiar pasta</w:t>
              </w:r>
            </w:hyperlink>
            <w:r w:rsidDel="00000000" w:rsidR="00000000" w:rsidRPr="00000000">
              <w:rPr>
                <w:rtl w:val="0"/>
              </w:rPr>
            </w:r>
          </w:p>
          <w:p w:rsidR="00000000" w:rsidDel="00000000" w:rsidP="00000000" w:rsidRDefault="00000000" w:rsidRPr="00000000" w14:paraId="0000020E">
            <w:pPr>
              <w:widowControl w:val="0"/>
              <w:spacing w:line="240" w:lineRule="auto"/>
              <w:ind w:firstLine="0"/>
              <w:jc w:val="left"/>
              <w:rPr/>
            </w:pPr>
            <w:r w:rsidDel="00000000" w:rsidR="00000000" w:rsidRPr="00000000">
              <w:rPr>
                <w:rtl w:val="0"/>
              </w:rPr>
              <w:t xml:space="preserve">2. </w:t>
            </w:r>
            <w:hyperlink w:anchor="_heading=h.nmf14n">
              <w:r w:rsidDel="00000000" w:rsidR="00000000" w:rsidRPr="00000000">
                <w:rPr>
                  <w:color w:val="1155cc"/>
                  <w:u w:val="single"/>
                  <w:rtl w:val="0"/>
                </w:rPr>
                <w:t xml:space="preserve">4.6.2.4 Deletar pasta</w:t>
              </w:r>
            </w:hyperlink>
            <w:r w:rsidDel="00000000" w:rsidR="00000000" w:rsidRPr="00000000">
              <w:rPr>
                <w:rtl w:val="0"/>
              </w:rPr>
            </w:r>
          </w:p>
        </w:tc>
      </w:tr>
    </w:tbl>
    <w:p w:rsidR="00000000" w:rsidDel="00000000" w:rsidP="00000000" w:rsidRDefault="00000000" w:rsidRPr="00000000" w14:paraId="0000020F">
      <w:pPr>
        <w:pStyle w:val="Heading4"/>
        <w:spacing w:line="276" w:lineRule="auto"/>
        <w:rPr/>
      </w:pPr>
      <w:bookmarkStart w:colFirst="0" w:colLast="0" w:name="_heading=h.111kx3o" w:id="51"/>
      <w:bookmarkEnd w:id="51"/>
      <w:r w:rsidDel="00000000" w:rsidR="00000000" w:rsidRPr="00000000">
        <w:rPr>
          <w:rtl w:val="0"/>
        </w:rPr>
        <w:t xml:space="preserve">4.6.2.9 Cifrar arquivo</w:t>
      </w:r>
    </w:p>
    <w:tbl>
      <w:tblPr>
        <w:tblStyle w:val="Table16"/>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ind w:firstLine="0"/>
              <w:jc w:val="left"/>
              <w:rPr/>
            </w:pPr>
            <w:r w:rsidDel="00000000" w:rsidR="00000000" w:rsidRPr="00000000">
              <w:rPr>
                <w:rtl w:val="0"/>
              </w:rPr>
              <w:t xml:space="preserve">Cifrar arquivo</w:t>
            </w:r>
          </w:p>
        </w:tc>
      </w:tr>
      <w:tr>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salvar no arquivo o seu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1A">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ind w:firstLine="0"/>
              <w:jc w:val="left"/>
              <w:rPr/>
            </w:pPr>
            <w:r w:rsidDel="00000000" w:rsidR="00000000" w:rsidRPr="00000000">
              <w:rPr>
                <w:rtl w:val="0"/>
              </w:rPr>
              <w:t xml:space="preserve">-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ind w:firstLine="0"/>
              <w:jc w:val="left"/>
              <w:rPr/>
            </w:pPr>
            <w:r w:rsidDel="00000000" w:rsidR="00000000" w:rsidRPr="00000000">
              <w:rPr>
                <w:rtl w:val="0"/>
              </w:rPr>
              <w:t xml:space="preserve">1. Engine recebe o arquivo a ser cifrado.</w:t>
            </w:r>
          </w:p>
          <w:p w:rsidR="00000000" w:rsidDel="00000000" w:rsidP="00000000" w:rsidRDefault="00000000" w:rsidRPr="00000000" w14:paraId="0000021F">
            <w:pPr>
              <w:widowControl w:val="0"/>
              <w:spacing w:line="240" w:lineRule="auto"/>
              <w:ind w:firstLine="0"/>
              <w:jc w:val="left"/>
              <w:rPr/>
            </w:pPr>
            <w:r w:rsidDel="00000000" w:rsidR="00000000" w:rsidRPr="00000000">
              <w:rPr>
                <w:rtl w:val="0"/>
              </w:rPr>
              <w:t xml:space="preserve">2. Engine obtém o conteúdo do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220">
            <w:pPr>
              <w:widowControl w:val="0"/>
              <w:spacing w:line="240" w:lineRule="auto"/>
              <w:ind w:firstLine="0"/>
              <w:jc w:val="left"/>
              <w:rPr/>
            </w:pPr>
            <w:r w:rsidDel="00000000" w:rsidR="00000000" w:rsidRPr="00000000">
              <w:rPr>
                <w:rtl w:val="0"/>
              </w:rPr>
              <w:t xml:space="preserve">3. Engine cifra o conteúdo.</w:t>
            </w:r>
          </w:p>
          <w:p w:rsidR="00000000" w:rsidDel="00000000" w:rsidP="00000000" w:rsidRDefault="00000000" w:rsidRPr="00000000" w14:paraId="00000221">
            <w:pPr>
              <w:widowControl w:val="0"/>
              <w:spacing w:line="240" w:lineRule="auto"/>
              <w:ind w:firstLine="0"/>
              <w:jc w:val="left"/>
              <w:rPr/>
            </w:pPr>
            <w:r w:rsidDel="00000000" w:rsidR="00000000" w:rsidRPr="00000000">
              <w:rPr>
                <w:rtl w:val="0"/>
              </w:rPr>
              <w:t xml:space="preserve">4. Engine escreve o conteúdo cifrado no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bl>
    <w:p w:rsidR="00000000" w:rsidDel="00000000" w:rsidP="00000000" w:rsidRDefault="00000000" w:rsidRPr="00000000" w14:paraId="00000222">
      <w:pPr>
        <w:pStyle w:val="Heading4"/>
        <w:spacing w:line="276" w:lineRule="auto"/>
        <w:rPr/>
      </w:pPr>
      <w:bookmarkStart w:colFirst="0" w:colLast="0" w:name="_heading=h.3l18frh" w:id="52"/>
      <w:bookmarkEnd w:id="52"/>
      <w:r w:rsidDel="00000000" w:rsidR="00000000" w:rsidRPr="00000000">
        <w:rPr>
          <w:rtl w:val="0"/>
        </w:rPr>
        <w:t xml:space="preserve">4.6.2.10 Cifrar pasta</w:t>
      </w:r>
    </w:p>
    <w:tbl>
      <w:tblPr>
        <w:tblStyle w:val="Table17"/>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ind w:firstLine="0"/>
              <w:jc w:val="left"/>
              <w:rPr/>
            </w:pPr>
            <w:r w:rsidDel="00000000" w:rsidR="00000000" w:rsidRPr="00000000">
              <w:rPr>
                <w:rtl w:val="0"/>
              </w:rPr>
              <w:t xml:space="preserve">Cifrar pasta</w:t>
            </w:r>
          </w:p>
        </w:tc>
      </w:tr>
      <w:t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que todos os arquivos contidos na pasta tenham seu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2D">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ind w:firstLine="0"/>
              <w:jc w:val="left"/>
              <w:rPr/>
            </w:pPr>
            <w:r w:rsidDel="00000000" w:rsidR="00000000" w:rsidRPr="00000000">
              <w:rPr>
                <w:rtl w:val="0"/>
              </w:rPr>
              <w:t xml:space="preserve">- Conteúdo cifrado.</w:t>
            </w:r>
          </w:p>
        </w:tc>
      </w:tr>
      <w:tr>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ind w:firstLine="0"/>
              <w:jc w:val="left"/>
              <w:rPr/>
            </w:pPr>
            <w:r w:rsidDel="00000000" w:rsidR="00000000" w:rsidRPr="00000000">
              <w:rPr>
                <w:rtl w:val="0"/>
              </w:rPr>
              <w:t xml:space="preserve">1. Engine recebe a pasta a qual deseja que os arquivos dentro sejam cifrados.</w:t>
            </w:r>
          </w:p>
          <w:p w:rsidR="00000000" w:rsidDel="00000000" w:rsidP="00000000" w:rsidRDefault="00000000" w:rsidRPr="00000000" w14:paraId="00000232">
            <w:pPr>
              <w:widowControl w:val="0"/>
              <w:spacing w:line="240" w:lineRule="auto"/>
              <w:ind w:firstLine="0"/>
              <w:jc w:val="left"/>
              <w:rPr/>
            </w:pPr>
            <w:r w:rsidDel="00000000" w:rsidR="00000000" w:rsidRPr="00000000">
              <w:rPr>
                <w:rtl w:val="0"/>
              </w:rPr>
              <w:t xml:space="preserve">2. Engine lista os arquivos e pastas contidos na pasta que deseja cifrar. </w:t>
            </w:r>
            <w:hyperlink w:anchor="_heading=h.3tbugp1">
              <w:r w:rsidDel="00000000" w:rsidR="00000000" w:rsidRPr="00000000">
                <w:rPr>
                  <w:color w:val="1155cc"/>
                  <w:u w:val="single"/>
                  <w:rtl w:val="0"/>
                </w:rPr>
                <w:t xml:space="preserve">4.6.2.2 Listar pasta</w:t>
              </w:r>
            </w:hyperlink>
            <w:r w:rsidDel="00000000" w:rsidR="00000000" w:rsidRPr="00000000">
              <w:rPr>
                <w:rtl w:val="0"/>
              </w:rPr>
            </w:r>
          </w:p>
          <w:p w:rsidR="00000000" w:rsidDel="00000000" w:rsidP="00000000" w:rsidRDefault="00000000" w:rsidRPr="00000000" w14:paraId="00000233">
            <w:pPr>
              <w:widowControl w:val="0"/>
              <w:spacing w:line="240" w:lineRule="auto"/>
              <w:ind w:firstLine="0"/>
              <w:jc w:val="left"/>
              <w:rPr/>
            </w:pPr>
            <w:r w:rsidDel="00000000" w:rsidR="00000000" w:rsidRPr="00000000">
              <w:rPr>
                <w:rtl w:val="0"/>
              </w:rPr>
              <w:t xml:space="preserve">3. Engine cifra cada pasta e arquivo.</w:t>
            </w:r>
          </w:p>
        </w:tc>
      </w:tr>
    </w:tbl>
    <w:p w:rsidR="00000000" w:rsidDel="00000000" w:rsidP="00000000" w:rsidRDefault="00000000" w:rsidRPr="00000000" w14:paraId="00000234">
      <w:pPr>
        <w:pStyle w:val="Heading4"/>
        <w:spacing w:line="276" w:lineRule="auto"/>
        <w:rPr/>
      </w:pPr>
      <w:bookmarkStart w:colFirst="0" w:colLast="0" w:name="_heading=h.206ipza" w:id="53"/>
      <w:bookmarkEnd w:id="53"/>
      <w:r w:rsidDel="00000000" w:rsidR="00000000" w:rsidRPr="00000000">
        <w:rPr>
          <w:rtl w:val="0"/>
        </w:rPr>
        <w:t xml:space="preserve">4.6.2.11 Decifrar arquivo</w:t>
      </w:r>
    </w:p>
    <w:tbl>
      <w:tblPr>
        <w:tblStyle w:val="Table18"/>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ind w:firstLine="0"/>
              <w:jc w:val="left"/>
              <w:rPr/>
            </w:pPr>
            <w:r w:rsidDel="00000000" w:rsidR="00000000" w:rsidRPr="00000000">
              <w:rPr>
                <w:rtl w:val="0"/>
              </w:rPr>
              <w:t xml:space="preserve">Decifrar arquivo</w:t>
            </w:r>
          </w:p>
        </w:tc>
      </w:tr>
      <w:t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resgatar o conteúdo original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3F">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ind w:firstLine="0"/>
              <w:jc w:val="left"/>
              <w:rPr/>
            </w:pPr>
            <w:r w:rsidDel="00000000" w:rsidR="00000000" w:rsidRPr="00000000">
              <w:rPr>
                <w:rtl w:val="0"/>
              </w:rPr>
              <w:t xml:space="preserve">- Arquivo contém o conteúdo original.</w:t>
            </w:r>
          </w:p>
        </w:tc>
      </w:tr>
      <w:tr>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ind w:firstLine="0"/>
              <w:jc w:val="left"/>
              <w:rPr/>
            </w:pPr>
            <w:r w:rsidDel="00000000" w:rsidR="00000000" w:rsidRPr="00000000">
              <w:rPr>
                <w:rtl w:val="0"/>
              </w:rPr>
              <w:t xml:space="preserve">1. Engine recebe o arquivo a ser decifrado.</w:t>
            </w:r>
          </w:p>
          <w:p w:rsidR="00000000" w:rsidDel="00000000" w:rsidP="00000000" w:rsidRDefault="00000000" w:rsidRPr="00000000" w14:paraId="00000244">
            <w:pPr>
              <w:widowControl w:val="0"/>
              <w:spacing w:line="240" w:lineRule="auto"/>
              <w:ind w:firstLine="0"/>
              <w:jc w:val="left"/>
              <w:rPr/>
            </w:pPr>
            <w:r w:rsidDel="00000000" w:rsidR="00000000" w:rsidRPr="00000000">
              <w:rPr>
                <w:rtl w:val="0"/>
              </w:rPr>
              <w:t xml:space="preserve">2. Engine obtém o conteúdo do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245">
            <w:pPr>
              <w:widowControl w:val="0"/>
              <w:spacing w:line="240" w:lineRule="auto"/>
              <w:ind w:firstLine="0"/>
              <w:jc w:val="left"/>
              <w:rPr/>
            </w:pPr>
            <w:r w:rsidDel="00000000" w:rsidR="00000000" w:rsidRPr="00000000">
              <w:rPr>
                <w:rtl w:val="0"/>
              </w:rPr>
              <w:t xml:space="preserve">3. Engine decifra o conteúdo.</w:t>
            </w:r>
          </w:p>
          <w:p w:rsidR="00000000" w:rsidDel="00000000" w:rsidP="00000000" w:rsidRDefault="00000000" w:rsidRPr="00000000" w14:paraId="00000246">
            <w:pPr>
              <w:widowControl w:val="0"/>
              <w:spacing w:line="240" w:lineRule="auto"/>
              <w:ind w:firstLine="0"/>
              <w:jc w:val="left"/>
              <w:rPr/>
            </w:pPr>
            <w:r w:rsidDel="00000000" w:rsidR="00000000" w:rsidRPr="00000000">
              <w:rPr>
                <w:rtl w:val="0"/>
              </w:rPr>
              <w:t xml:space="preserve">4. Engine escreve o conteúdo decifrado no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bl>
    <w:p w:rsidR="00000000" w:rsidDel="00000000" w:rsidP="00000000" w:rsidRDefault="00000000" w:rsidRPr="00000000" w14:paraId="00000247">
      <w:pPr>
        <w:pStyle w:val="Heading4"/>
        <w:spacing w:line="276" w:lineRule="auto"/>
        <w:rPr/>
      </w:pPr>
      <w:bookmarkStart w:colFirst="0" w:colLast="0" w:name="_heading=h.4k668n3" w:id="54"/>
      <w:bookmarkEnd w:id="54"/>
      <w:r w:rsidDel="00000000" w:rsidR="00000000" w:rsidRPr="00000000">
        <w:rPr>
          <w:rtl w:val="0"/>
        </w:rPr>
        <w:t xml:space="preserve">4.6.2.12 Decifrar pasta</w:t>
      </w:r>
    </w:p>
    <w:tbl>
      <w:tblPr>
        <w:tblStyle w:val="Table19"/>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ind w:firstLine="0"/>
              <w:jc w:val="left"/>
              <w:rPr/>
            </w:pPr>
            <w:r w:rsidDel="00000000" w:rsidR="00000000" w:rsidRPr="00000000">
              <w:rPr>
                <w:rtl w:val="0"/>
              </w:rPr>
              <w:t xml:space="preserve">Decifrar pasta</w:t>
            </w:r>
          </w:p>
        </w:tc>
      </w:tr>
      <w:tr>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que todos os arquivos contidos na pasta tenham seu conteúdo original.</w:t>
            </w:r>
          </w:p>
        </w:tc>
      </w:tr>
      <w:tr>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252">
            <w:pPr>
              <w:widowControl w:val="0"/>
              <w:spacing w:line="240" w:lineRule="auto"/>
              <w:ind w:firstLine="0"/>
              <w:jc w:val="left"/>
              <w:rPr/>
            </w:pPr>
            <w:r w:rsidDel="00000000" w:rsidR="00000000" w:rsidRPr="00000000">
              <w:rPr>
                <w:rtl w:val="0"/>
              </w:rPr>
              <w:t xml:space="preserve">- Engine possui a chave pública e chave privada daquele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ind w:firstLine="0"/>
              <w:jc w:val="left"/>
              <w:rPr/>
            </w:pPr>
            <w:r w:rsidDel="00000000" w:rsidR="00000000" w:rsidRPr="00000000">
              <w:rPr>
                <w:rtl w:val="0"/>
              </w:rPr>
              <w:t xml:space="preserve">- Arquivos dentro da pasta tem seu conteúdo original.</w:t>
            </w:r>
          </w:p>
        </w:tc>
      </w:tr>
      <w:tr>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ind w:firstLine="0"/>
              <w:jc w:val="left"/>
              <w:rPr/>
            </w:pPr>
            <w:r w:rsidDel="00000000" w:rsidR="00000000" w:rsidRPr="00000000">
              <w:rPr>
                <w:rtl w:val="0"/>
              </w:rPr>
              <w:t xml:space="preserve">1. Engine recebe a pasta a qual deseja que os arquivos dentro sejam decifrados.</w:t>
            </w:r>
          </w:p>
          <w:p w:rsidR="00000000" w:rsidDel="00000000" w:rsidP="00000000" w:rsidRDefault="00000000" w:rsidRPr="00000000" w14:paraId="00000257">
            <w:pPr>
              <w:widowControl w:val="0"/>
              <w:spacing w:line="240" w:lineRule="auto"/>
              <w:ind w:firstLine="0"/>
              <w:jc w:val="left"/>
              <w:rPr/>
            </w:pPr>
            <w:r w:rsidDel="00000000" w:rsidR="00000000" w:rsidRPr="00000000">
              <w:rPr>
                <w:rtl w:val="0"/>
              </w:rPr>
              <w:t xml:space="preserve">2. Engine lista os arquivos e pastas contidos na pasta que deseja cifrar. </w:t>
            </w:r>
            <w:hyperlink w:anchor="_heading=h.3tbugp1">
              <w:r w:rsidDel="00000000" w:rsidR="00000000" w:rsidRPr="00000000">
                <w:rPr>
                  <w:color w:val="1155cc"/>
                  <w:u w:val="single"/>
                  <w:rtl w:val="0"/>
                </w:rPr>
                <w:t xml:space="preserve">4.6.2.2 Listar pasta</w:t>
              </w:r>
            </w:hyperlink>
            <w:r w:rsidDel="00000000" w:rsidR="00000000" w:rsidRPr="00000000">
              <w:rPr>
                <w:rtl w:val="0"/>
              </w:rPr>
            </w:r>
          </w:p>
          <w:p w:rsidR="00000000" w:rsidDel="00000000" w:rsidP="00000000" w:rsidRDefault="00000000" w:rsidRPr="00000000" w14:paraId="00000258">
            <w:pPr>
              <w:widowControl w:val="0"/>
              <w:spacing w:line="240" w:lineRule="auto"/>
              <w:ind w:firstLine="0"/>
              <w:jc w:val="left"/>
              <w:rPr/>
            </w:pPr>
            <w:r w:rsidDel="00000000" w:rsidR="00000000" w:rsidRPr="00000000">
              <w:rPr>
                <w:rtl w:val="0"/>
              </w:rPr>
              <w:t xml:space="preserve">3. Engine decifra cada pasta e arquivo.</w:t>
            </w:r>
          </w:p>
        </w:tc>
      </w:tr>
    </w:tbl>
    <w:p w:rsidR="00000000" w:rsidDel="00000000" w:rsidP="00000000" w:rsidRDefault="00000000" w:rsidRPr="00000000" w14:paraId="00000259">
      <w:pPr>
        <w:pStyle w:val="Heading4"/>
        <w:spacing w:line="276" w:lineRule="auto"/>
        <w:rPr/>
      </w:pPr>
      <w:bookmarkStart w:colFirst="0" w:colLast="0" w:name="_heading=h.2zbgiuw" w:id="55"/>
      <w:bookmarkEnd w:id="55"/>
      <w:r w:rsidDel="00000000" w:rsidR="00000000" w:rsidRPr="00000000">
        <w:rPr>
          <w:rtl w:val="0"/>
        </w:rPr>
        <w:t xml:space="preserve">4.6.3 Engine Vault</w:t>
      </w:r>
    </w:p>
    <w:p w:rsidR="00000000" w:rsidDel="00000000" w:rsidP="00000000" w:rsidRDefault="00000000" w:rsidRPr="00000000" w14:paraId="0000025A">
      <w:pPr>
        <w:pStyle w:val="Heading4"/>
        <w:spacing w:line="276" w:lineRule="auto"/>
        <w:rPr/>
      </w:pPr>
      <w:bookmarkStart w:colFirst="0" w:colLast="0" w:name="_heading=h.1egqt2p" w:id="56"/>
      <w:bookmarkEnd w:id="56"/>
      <w:r w:rsidDel="00000000" w:rsidR="00000000" w:rsidRPr="00000000">
        <w:rPr>
          <w:rtl w:val="0"/>
        </w:rPr>
        <w:t xml:space="preserve">4.6.3.1 Criar pasta segura</w:t>
      </w:r>
    </w:p>
    <w:tbl>
      <w:tblPr>
        <w:tblStyle w:val="Table20"/>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ind w:firstLine="0"/>
              <w:jc w:val="left"/>
              <w:rPr/>
            </w:pPr>
            <w:r w:rsidDel="00000000" w:rsidR="00000000" w:rsidRPr="00000000">
              <w:rPr>
                <w:rtl w:val="0"/>
              </w:rPr>
              <w:t xml:space="preserve">Criar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criar uma pasta segura vazia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ind w:firstLine="0"/>
              <w:jc w:val="left"/>
              <w:rPr/>
            </w:pPr>
            <w:r w:rsidDel="00000000" w:rsidR="00000000" w:rsidRPr="00000000">
              <w:rPr>
                <w:rtl w:val="0"/>
              </w:rPr>
              <w:t xml:space="preserve">- Engine tem acesso ao Plugin responsável pelo armazenamento utilizado.</w:t>
            </w:r>
          </w:p>
        </w:tc>
      </w:tr>
      <w:tr>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ind w:firstLine="0"/>
              <w:jc w:val="left"/>
              <w:rPr/>
            </w:pPr>
            <w:r w:rsidDel="00000000" w:rsidR="00000000" w:rsidRPr="00000000">
              <w:rPr>
                <w:rtl w:val="0"/>
              </w:rPr>
              <w:t xml:space="preserve">- Pasta segura vazia criada no caminho especificado.</w:t>
            </w:r>
          </w:p>
          <w:p w:rsidR="00000000" w:rsidDel="00000000" w:rsidP="00000000" w:rsidRDefault="00000000" w:rsidRPr="00000000" w14:paraId="00000267">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ind w:firstLine="0"/>
              <w:jc w:val="left"/>
              <w:rPr/>
            </w:pPr>
            <w:r w:rsidDel="00000000" w:rsidR="00000000" w:rsidRPr="00000000">
              <w:rPr>
                <w:rtl w:val="0"/>
              </w:rPr>
              <w:t xml:space="preserve">1. Engine recebe o nome da nova pasta.</w:t>
            </w:r>
          </w:p>
          <w:p w:rsidR="00000000" w:rsidDel="00000000" w:rsidP="00000000" w:rsidRDefault="00000000" w:rsidRPr="00000000" w14:paraId="0000026A">
            <w:pPr>
              <w:widowControl w:val="0"/>
              <w:spacing w:line="240" w:lineRule="auto"/>
              <w:ind w:firstLine="0"/>
              <w:jc w:val="left"/>
              <w:rPr/>
            </w:pPr>
            <w:r w:rsidDel="00000000" w:rsidR="00000000" w:rsidRPr="00000000">
              <w:rPr>
                <w:rtl w:val="0"/>
              </w:rPr>
              <w:t xml:space="preserve">2. Engine recebe a pasta onde a nova pasta deve ser criada.</w:t>
            </w:r>
          </w:p>
          <w:p w:rsidR="00000000" w:rsidDel="00000000" w:rsidP="00000000" w:rsidRDefault="00000000" w:rsidRPr="00000000" w14:paraId="0000026B">
            <w:pPr>
              <w:widowControl w:val="0"/>
              <w:spacing w:line="240" w:lineRule="auto"/>
              <w:ind w:firstLine="0"/>
              <w:jc w:val="left"/>
              <w:rPr/>
            </w:pPr>
            <w:r w:rsidDel="00000000" w:rsidR="00000000" w:rsidRPr="00000000">
              <w:rPr>
                <w:rtl w:val="0"/>
              </w:rPr>
              <w:t xml:space="preserve">3. Engine cria um nome aleatório não utilizado.</w:t>
            </w:r>
          </w:p>
          <w:p w:rsidR="00000000" w:rsidDel="00000000" w:rsidP="00000000" w:rsidRDefault="00000000" w:rsidRPr="00000000" w14:paraId="0000026C">
            <w:pPr>
              <w:widowControl w:val="0"/>
              <w:spacing w:line="240" w:lineRule="auto"/>
              <w:ind w:firstLine="0"/>
              <w:jc w:val="left"/>
              <w:rPr/>
            </w:pPr>
            <w:r w:rsidDel="00000000" w:rsidR="00000000" w:rsidRPr="00000000">
              <w:rPr>
                <w:rtl w:val="0"/>
              </w:rPr>
              <w:t xml:space="preserve">4. Engine formula o caminho da nova pasta.</w:t>
            </w:r>
          </w:p>
          <w:p w:rsidR="00000000" w:rsidDel="00000000" w:rsidP="00000000" w:rsidRDefault="00000000" w:rsidRPr="00000000" w14:paraId="0000026D">
            <w:pPr>
              <w:widowControl w:val="0"/>
              <w:spacing w:line="240" w:lineRule="auto"/>
              <w:ind w:firstLine="0"/>
              <w:jc w:val="left"/>
              <w:rPr/>
            </w:pPr>
            <w:r w:rsidDel="00000000" w:rsidR="00000000" w:rsidRPr="00000000">
              <w:rPr>
                <w:rtl w:val="0"/>
              </w:rPr>
              <w:t xml:space="preserve">5. Engine adiciona a nova pasta no Index. </w:t>
            </w:r>
            <w:hyperlink w:anchor="_heading=h.25b2l0r">
              <w:r w:rsidDel="00000000" w:rsidR="00000000" w:rsidRPr="00000000">
                <w:rPr>
                  <w:color w:val="1155cc"/>
                  <w:u w:val="single"/>
                  <w:rtl w:val="0"/>
                </w:rPr>
                <w:t xml:space="preserve">4.6.3.11 Adicionar ao Index</w:t>
              </w:r>
            </w:hyperlink>
            <w:r w:rsidDel="00000000" w:rsidR="00000000" w:rsidRPr="00000000">
              <w:rPr>
                <w:rtl w:val="0"/>
              </w:rPr>
            </w:r>
          </w:p>
        </w:tc>
      </w:tr>
    </w:tbl>
    <w:p w:rsidR="00000000" w:rsidDel="00000000" w:rsidP="00000000" w:rsidRDefault="00000000" w:rsidRPr="00000000" w14:paraId="0000026E">
      <w:pPr>
        <w:pStyle w:val="Heading4"/>
        <w:spacing w:line="276" w:lineRule="auto"/>
        <w:rPr/>
      </w:pPr>
      <w:bookmarkStart w:colFirst="0" w:colLast="0" w:name="_heading=h.3ygebqi" w:id="57"/>
      <w:bookmarkEnd w:id="57"/>
      <w:r w:rsidDel="00000000" w:rsidR="00000000" w:rsidRPr="00000000">
        <w:rPr>
          <w:rtl w:val="0"/>
        </w:rPr>
        <w:t xml:space="preserve">4.6.3.2 Listar pasta segura</w:t>
      </w:r>
    </w:p>
    <w:tbl>
      <w:tblPr>
        <w:tblStyle w:val="Table2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ind w:firstLine="0"/>
              <w:jc w:val="left"/>
              <w:rPr/>
            </w:pPr>
            <w:r w:rsidDel="00000000" w:rsidR="00000000" w:rsidRPr="00000000">
              <w:rPr>
                <w:rtl w:val="0"/>
              </w:rPr>
              <w:t xml:space="preserve">Listar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obter todos os arquivos e pasta dentro de uma pasta especificada.</w:t>
            </w:r>
          </w:p>
        </w:tc>
      </w:tr>
      <w:tr>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ind w:firstLine="0"/>
              <w:jc w:val="left"/>
              <w:rPr/>
            </w:pPr>
            <w:r w:rsidDel="00000000" w:rsidR="00000000" w:rsidRPr="00000000">
              <w:rPr>
                <w:rtl w:val="0"/>
              </w:rPr>
              <w:t xml:space="preserve">- Engine tem acesso ao Plugin responsável pelo armazenamento utilizado.</w:t>
            </w:r>
          </w:p>
          <w:p w:rsidR="00000000" w:rsidDel="00000000" w:rsidP="00000000" w:rsidRDefault="00000000" w:rsidRPr="00000000" w14:paraId="00000279">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ind w:firstLine="0"/>
              <w:jc w:val="left"/>
              <w:rPr/>
            </w:pPr>
            <w:r w:rsidDel="00000000" w:rsidR="00000000" w:rsidRPr="00000000">
              <w:rPr>
                <w:rtl w:val="0"/>
              </w:rPr>
              <w:t xml:space="preserve">- Lista de arquivos e pastas.</w:t>
            </w:r>
          </w:p>
        </w:tc>
      </w:tr>
      <w:tr>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ind w:firstLine="0"/>
              <w:jc w:val="left"/>
              <w:rPr/>
            </w:pPr>
            <w:r w:rsidDel="00000000" w:rsidR="00000000" w:rsidRPr="00000000">
              <w:rPr>
                <w:rtl w:val="0"/>
              </w:rPr>
              <w:t xml:space="preserve">1. Engine recebe a pasta que deseja listar.</w:t>
            </w:r>
          </w:p>
          <w:p w:rsidR="00000000" w:rsidDel="00000000" w:rsidP="00000000" w:rsidRDefault="00000000" w:rsidRPr="00000000" w14:paraId="0000027E">
            <w:pPr>
              <w:widowControl w:val="0"/>
              <w:spacing w:line="240" w:lineRule="auto"/>
              <w:ind w:firstLine="0"/>
              <w:jc w:val="left"/>
              <w:rPr/>
            </w:pPr>
            <w:r w:rsidDel="00000000" w:rsidR="00000000" w:rsidRPr="00000000">
              <w:rPr>
                <w:rtl w:val="0"/>
              </w:rPr>
              <w:t xml:space="preserve">2. Engine lê o Index. </w:t>
            </w:r>
            <w:hyperlink w:anchor="_heading=h.1664s55">
              <w:r w:rsidDel="00000000" w:rsidR="00000000" w:rsidRPr="00000000">
                <w:rPr>
                  <w:color w:val="1155cc"/>
                  <w:u w:val="single"/>
                  <w:rtl w:val="0"/>
                </w:rPr>
                <w:t xml:space="preserve">4.6.3.9 Ler Index</w:t>
              </w:r>
            </w:hyperlink>
            <w:r w:rsidDel="00000000" w:rsidR="00000000" w:rsidRPr="00000000">
              <w:rPr>
                <w:rtl w:val="0"/>
              </w:rPr>
            </w:r>
          </w:p>
          <w:p w:rsidR="00000000" w:rsidDel="00000000" w:rsidP="00000000" w:rsidRDefault="00000000" w:rsidRPr="00000000" w14:paraId="0000027F">
            <w:pPr>
              <w:widowControl w:val="0"/>
              <w:spacing w:line="240" w:lineRule="auto"/>
              <w:ind w:firstLine="0"/>
              <w:jc w:val="left"/>
              <w:rPr/>
            </w:pPr>
            <w:r w:rsidDel="00000000" w:rsidR="00000000" w:rsidRPr="00000000">
              <w:rPr>
                <w:rtl w:val="0"/>
              </w:rPr>
              <w:t xml:space="preserve">3. Engine lista todos os arquivos onde o caminho está diretamente abaixo da pasta recebida.</w:t>
            </w:r>
          </w:p>
        </w:tc>
      </w:tr>
    </w:tbl>
    <w:p w:rsidR="00000000" w:rsidDel="00000000" w:rsidP="00000000" w:rsidRDefault="00000000" w:rsidRPr="00000000" w14:paraId="00000280">
      <w:pPr>
        <w:pStyle w:val="Heading4"/>
        <w:spacing w:line="276" w:lineRule="auto"/>
        <w:rPr/>
      </w:pPr>
      <w:bookmarkStart w:colFirst="0" w:colLast="0" w:name="_heading=h.2dlolyb" w:id="58"/>
      <w:bookmarkEnd w:id="58"/>
      <w:r w:rsidDel="00000000" w:rsidR="00000000" w:rsidRPr="00000000">
        <w:rPr>
          <w:rtl w:val="0"/>
        </w:rPr>
        <w:t xml:space="preserve">4.6.3.3 Deletar arquivo seguro</w:t>
      </w:r>
    </w:p>
    <w:tbl>
      <w:tblPr>
        <w:tblStyle w:val="Table22"/>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ind w:firstLine="0"/>
              <w:jc w:val="left"/>
              <w:rPr/>
            </w:pPr>
            <w:r w:rsidDel="00000000" w:rsidR="00000000" w:rsidRPr="00000000">
              <w:rPr>
                <w:rtl w:val="0"/>
              </w:rPr>
              <w:t xml:space="preserve">Deletar arquivo seguro</w:t>
            </w:r>
          </w:p>
        </w:tc>
      </w:tr>
      <w:t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 arquivo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ind w:firstLine="0"/>
              <w:jc w:val="left"/>
              <w:rPr/>
            </w:pPr>
            <w:r w:rsidDel="00000000" w:rsidR="00000000" w:rsidRPr="00000000">
              <w:rPr>
                <w:rtl w:val="0"/>
              </w:rPr>
              <w:t xml:space="preserve">- Engine tem acesso ao Plugin responsável pelo armazenamento utilizado.</w:t>
            </w:r>
          </w:p>
          <w:p w:rsidR="00000000" w:rsidDel="00000000" w:rsidP="00000000" w:rsidRDefault="00000000" w:rsidRPr="00000000" w14:paraId="0000028B">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ind w:firstLine="0"/>
              <w:jc w:val="left"/>
              <w:rPr/>
            </w:pPr>
            <w:r w:rsidDel="00000000" w:rsidR="00000000" w:rsidRPr="00000000">
              <w:rPr>
                <w:rtl w:val="0"/>
              </w:rPr>
              <w:t xml:space="preserve">- Arquivo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ind w:firstLine="0"/>
              <w:jc w:val="left"/>
              <w:rPr/>
            </w:pPr>
            <w:r w:rsidDel="00000000" w:rsidR="00000000" w:rsidRPr="00000000">
              <w:rPr>
                <w:rtl w:val="0"/>
              </w:rPr>
              <w:t xml:space="preserve">1. Engine recebe o arquivo que deseja deletar.</w:t>
            </w:r>
          </w:p>
          <w:p w:rsidR="00000000" w:rsidDel="00000000" w:rsidP="00000000" w:rsidRDefault="00000000" w:rsidRPr="00000000" w14:paraId="00000290">
            <w:pPr>
              <w:widowControl w:val="0"/>
              <w:spacing w:line="240" w:lineRule="auto"/>
              <w:ind w:firstLine="0"/>
              <w:jc w:val="left"/>
              <w:rPr/>
            </w:pPr>
            <w:r w:rsidDel="00000000" w:rsidR="00000000" w:rsidRPr="00000000">
              <w:rPr>
                <w:rtl w:val="0"/>
              </w:rPr>
              <w:t xml:space="preserve">2. Engine pega o nome cifrado do arquivo.</w:t>
            </w:r>
          </w:p>
          <w:p w:rsidR="00000000" w:rsidDel="00000000" w:rsidP="00000000" w:rsidRDefault="00000000" w:rsidRPr="00000000" w14:paraId="00000291">
            <w:pPr>
              <w:widowControl w:val="0"/>
              <w:spacing w:line="240" w:lineRule="auto"/>
              <w:ind w:firstLine="0"/>
              <w:jc w:val="left"/>
              <w:rPr/>
            </w:pPr>
            <w:r w:rsidDel="00000000" w:rsidR="00000000" w:rsidRPr="00000000">
              <w:rPr>
                <w:rtl w:val="0"/>
              </w:rPr>
              <w:t xml:space="preserve">3. Engine formula o caminho do arquivo cifrado.</w:t>
            </w:r>
          </w:p>
          <w:p w:rsidR="00000000" w:rsidDel="00000000" w:rsidP="00000000" w:rsidRDefault="00000000" w:rsidRPr="00000000" w14:paraId="00000292">
            <w:pPr>
              <w:widowControl w:val="0"/>
              <w:spacing w:line="240" w:lineRule="auto"/>
              <w:ind w:firstLine="0"/>
              <w:jc w:val="left"/>
              <w:rPr/>
            </w:pPr>
            <w:r w:rsidDel="00000000" w:rsidR="00000000" w:rsidRPr="00000000">
              <w:rPr>
                <w:rtl w:val="0"/>
              </w:rPr>
              <w:t xml:space="preserve">4. Plugin remove o arquivo seguro. </w:t>
            </w:r>
            <w:hyperlink w:anchor="_heading=h.4f1mdlm">
              <w:r w:rsidDel="00000000" w:rsidR="00000000" w:rsidRPr="00000000">
                <w:rPr>
                  <w:color w:val="1155cc"/>
                  <w:u w:val="single"/>
                  <w:rtl w:val="0"/>
                </w:rPr>
                <w:t xml:space="preserve">4.6.1.7 Deletar arquivo</w:t>
              </w:r>
            </w:hyperlink>
            <w:r w:rsidDel="00000000" w:rsidR="00000000" w:rsidRPr="00000000">
              <w:rPr>
                <w:rtl w:val="0"/>
              </w:rPr>
            </w:r>
          </w:p>
          <w:p w:rsidR="00000000" w:rsidDel="00000000" w:rsidP="00000000" w:rsidRDefault="00000000" w:rsidRPr="00000000" w14:paraId="00000293">
            <w:pPr>
              <w:widowControl w:val="0"/>
              <w:spacing w:line="240" w:lineRule="auto"/>
              <w:ind w:firstLine="0"/>
              <w:jc w:val="left"/>
              <w:rPr/>
            </w:pPr>
            <w:r w:rsidDel="00000000" w:rsidR="00000000" w:rsidRPr="00000000">
              <w:rPr>
                <w:rtl w:val="0"/>
              </w:rPr>
              <w:t xml:space="preserve">5. Engine remove arquivo do Index. </w:t>
            </w:r>
            <w:hyperlink w:anchor="_heading=h.kgcv8k">
              <w:r w:rsidDel="00000000" w:rsidR="00000000" w:rsidRPr="00000000">
                <w:rPr>
                  <w:color w:val="1155cc"/>
                  <w:u w:val="single"/>
                  <w:rtl w:val="0"/>
                </w:rPr>
                <w:t xml:space="preserve">4.6.3.12 Remover do Index</w:t>
              </w:r>
            </w:hyperlink>
            <w:r w:rsidDel="00000000" w:rsidR="00000000" w:rsidRPr="00000000">
              <w:rPr>
                <w:rtl w:val="0"/>
              </w:rPr>
            </w:r>
          </w:p>
        </w:tc>
      </w:tr>
    </w:tbl>
    <w:p w:rsidR="00000000" w:rsidDel="00000000" w:rsidP="00000000" w:rsidRDefault="00000000" w:rsidRPr="00000000" w14:paraId="00000294">
      <w:pPr>
        <w:pStyle w:val="Heading4"/>
        <w:spacing w:line="276" w:lineRule="auto"/>
        <w:rPr/>
      </w:pPr>
      <w:bookmarkStart w:colFirst="0" w:colLast="0" w:name="_heading=h.sqyw64" w:id="59"/>
      <w:bookmarkEnd w:id="59"/>
      <w:r w:rsidDel="00000000" w:rsidR="00000000" w:rsidRPr="00000000">
        <w:rPr>
          <w:rtl w:val="0"/>
        </w:rPr>
        <w:t xml:space="preserve">4.6.3.4 Deletar pasta segura</w:t>
      </w:r>
    </w:p>
    <w:tbl>
      <w:tblPr>
        <w:tblStyle w:val="Table23"/>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ind w:firstLine="0"/>
              <w:jc w:val="left"/>
              <w:rPr/>
            </w:pPr>
            <w:r w:rsidDel="00000000" w:rsidR="00000000" w:rsidRPr="00000000">
              <w:rPr>
                <w:rtl w:val="0"/>
              </w:rPr>
              <w:t xml:space="preserve">Deletar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deletar uma pasta do armazenamento.</w:t>
            </w:r>
          </w:p>
        </w:tc>
      </w:tr>
      <w:tr>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ind w:firstLine="0"/>
              <w:jc w:val="left"/>
              <w:rPr/>
            </w:pPr>
            <w:r w:rsidDel="00000000" w:rsidR="00000000" w:rsidRPr="00000000">
              <w:rPr>
                <w:rtl w:val="0"/>
              </w:rPr>
              <w:t xml:space="preserve">- Engine tem acesso ao Plugin responsável pelo armazenamento utilizado.</w:t>
            </w:r>
          </w:p>
          <w:p w:rsidR="00000000" w:rsidDel="00000000" w:rsidP="00000000" w:rsidRDefault="00000000" w:rsidRPr="00000000" w14:paraId="0000029F">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ind w:firstLine="0"/>
              <w:jc w:val="left"/>
              <w:rPr/>
            </w:pPr>
            <w:r w:rsidDel="00000000" w:rsidR="00000000" w:rsidRPr="00000000">
              <w:rPr>
                <w:rtl w:val="0"/>
              </w:rPr>
              <w:t xml:space="preserve">- Pasta não existe.</w:t>
            </w:r>
          </w:p>
        </w:tc>
      </w:tr>
      <w:tr>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ind w:firstLine="0"/>
              <w:jc w:val="left"/>
              <w:rPr/>
            </w:pPr>
            <w:r w:rsidDel="00000000" w:rsidR="00000000" w:rsidRPr="00000000">
              <w:rPr>
                <w:rtl w:val="0"/>
              </w:rPr>
              <w:t xml:space="preserve">1. Engine recebe a pasta que deseja deletar.</w:t>
            </w:r>
          </w:p>
          <w:p w:rsidR="00000000" w:rsidDel="00000000" w:rsidP="00000000" w:rsidRDefault="00000000" w:rsidRPr="00000000" w14:paraId="000002A4">
            <w:pPr>
              <w:widowControl w:val="0"/>
              <w:spacing w:line="240" w:lineRule="auto"/>
              <w:ind w:firstLine="0"/>
              <w:jc w:val="left"/>
              <w:rPr/>
            </w:pPr>
            <w:r w:rsidDel="00000000" w:rsidR="00000000" w:rsidRPr="00000000">
              <w:rPr>
                <w:rtl w:val="0"/>
              </w:rPr>
              <w:t xml:space="preserve">2. Engine lista os arquivos da pasta segura. </w:t>
            </w:r>
            <w:hyperlink w:anchor="_heading=h.3ygebqi">
              <w:r w:rsidDel="00000000" w:rsidR="00000000" w:rsidRPr="00000000">
                <w:rPr>
                  <w:color w:val="1155cc"/>
                  <w:u w:val="single"/>
                  <w:rtl w:val="0"/>
                </w:rPr>
                <w:t xml:space="preserve">4.6.3.2 Listar pasta segura</w:t>
              </w:r>
            </w:hyperlink>
            <w:r w:rsidDel="00000000" w:rsidR="00000000" w:rsidRPr="00000000">
              <w:rPr>
                <w:rtl w:val="0"/>
              </w:rPr>
            </w:r>
          </w:p>
          <w:p w:rsidR="00000000" w:rsidDel="00000000" w:rsidP="00000000" w:rsidRDefault="00000000" w:rsidRPr="00000000" w14:paraId="000002A5">
            <w:pPr>
              <w:widowControl w:val="0"/>
              <w:spacing w:line="240" w:lineRule="auto"/>
              <w:ind w:firstLine="0"/>
              <w:jc w:val="left"/>
              <w:rPr/>
            </w:pPr>
            <w:r w:rsidDel="00000000" w:rsidR="00000000" w:rsidRPr="00000000">
              <w:rPr>
                <w:rtl w:val="0"/>
              </w:rPr>
              <w:t xml:space="preserve">3. Engine deleta os arquivos da pasta segura.</w:t>
            </w:r>
          </w:p>
          <w:p w:rsidR="00000000" w:rsidDel="00000000" w:rsidP="00000000" w:rsidRDefault="00000000" w:rsidRPr="00000000" w14:paraId="000002A6">
            <w:pPr>
              <w:widowControl w:val="0"/>
              <w:spacing w:line="240" w:lineRule="auto"/>
              <w:ind w:firstLine="0"/>
              <w:jc w:val="left"/>
              <w:rPr/>
            </w:pPr>
            <w:r w:rsidDel="00000000" w:rsidR="00000000" w:rsidRPr="00000000">
              <w:rPr>
                <w:rtl w:val="0"/>
              </w:rPr>
              <w:t xml:space="preserve">4. Engine remove pasta segura do Index. </w:t>
            </w:r>
            <w:hyperlink w:anchor="_heading=h.kgcv8k">
              <w:r w:rsidDel="00000000" w:rsidR="00000000" w:rsidRPr="00000000">
                <w:rPr>
                  <w:color w:val="1155cc"/>
                  <w:u w:val="single"/>
                  <w:rtl w:val="0"/>
                </w:rPr>
                <w:t xml:space="preserve">4.6.3.12 Remover do Index</w:t>
              </w:r>
            </w:hyperlink>
            <w:r w:rsidDel="00000000" w:rsidR="00000000" w:rsidRPr="00000000">
              <w:rPr>
                <w:rtl w:val="0"/>
              </w:rPr>
            </w:r>
          </w:p>
        </w:tc>
      </w:tr>
    </w:tbl>
    <w:p w:rsidR="00000000" w:rsidDel="00000000" w:rsidP="00000000" w:rsidRDefault="00000000" w:rsidRPr="00000000" w14:paraId="000002A7">
      <w:pPr>
        <w:pStyle w:val="Heading4"/>
        <w:spacing w:line="276" w:lineRule="auto"/>
        <w:rPr/>
      </w:pPr>
      <w:bookmarkStart w:colFirst="0" w:colLast="0" w:name="_heading=h.3cqmetx" w:id="60"/>
      <w:bookmarkEnd w:id="60"/>
      <w:r w:rsidDel="00000000" w:rsidR="00000000" w:rsidRPr="00000000">
        <w:rPr>
          <w:rtl w:val="0"/>
        </w:rPr>
        <w:t xml:space="preserve">4.6.3.5 Copiar arquivo seguro</w:t>
      </w:r>
    </w:p>
    <w:tbl>
      <w:tblPr>
        <w:tblStyle w:val="Table24"/>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ind w:firstLine="0"/>
              <w:jc w:val="left"/>
              <w:rPr/>
            </w:pPr>
            <w:r w:rsidDel="00000000" w:rsidR="00000000" w:rsidRPr="00000000">
              <w:rPr>
                <w:rtl w:val="0"/>
              </w:rPr>
              <w:t xml:space="preserve">Copiar arquivo seguro</w:t>
            </w:r>
          </w:p>
        </w:tc>
      </w:tr>
      <w:tr>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 arquivo de um armazenamento (origem) para outro armazenamento (destino) dentro de um Vault.</w:t>
            </w:r>
          </w:p>
        </w:tc>
      </w:tr>
      <w:tr>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B2">
            <w:pPr>
              <w:widowControl w:val="0"/>
              <w:spacing w:line="240" w:lineRule="auto"/>
              <w:ind w:firstLine="0"/>
              <w:jc w:val="left"/>
              <w:rPr/>
            </w:pPr>
            <w:r w:rsidDel="00000000" w:rsidR="00000000" w:rsidRPr="00000000">
              <w:rPr>
                <w:rtl w:val="0"/>
              </w:rPr>
              <w:t xml:space="preserve">- Engine tem acesso ao Plugin responsável pelo armazenamento destino.</w:t>
            </w:r>
          </w:p>
          <w:p w:rsidR="00000000" w:rsidDel="00000000" w:rsidP="00000000" w:rsidRDefault="00000000" w:rsidRPr="00000000" w14:paraId="000002B3">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ind w:firstLine="0"/>
              <w:jc w:val="left"/>
              <w:rPr/>
            </w:pPr>
            <w:r w:rsidDel="00000000" w:rsidR="00000000" w:rsidRPr="00000000">
              <w:rPr>
                <w:rtl w:val="0"/>
              </w:rPr>
              <w:t xml:space="preserve">- Copia do arquivo.</w:t>
            </w:r>
          </w:p>
        </w:tc>
      </w:tr>
      <w:tr>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ind w:firstLine="0"/>
              <w:jc w:val="left"/>
              <w:rPr/>
            </w:pPr>
            <w:r w:rsidDel="00000000" w:rsidR="00000000" w:rsidRPr="00000000">
              <w:rPr>
                <w:rtl w:val="0"/>
              </w:rPr>
              <w:t xml:space="preserve">1. Engine recebe o arquivo que deseja copiar.</w:t>
            </w:r>
          </w:p>
          <w:p w:rsidR="00000000" w:rsidDel="00000000" w:rsidP="00000000" w:rsidRDefault="00000000" w:rsidRPr="00000000" w14:paraId="000002B8">
            <w:pPr>
              <w:widowControl w:val="0"/>
              <w:spacing w:line="240" w:lineRule="auto"/>
              <w:ind w:firstLine="0"/>
              <w:jc w:val="left"/>
              <w:rPr/>
            </w:pPr>
            <w:r w:rsidDel="00000000" w:rsidR="00000000" w:rsidRPr="00000000">
              <w:rPr>
                <w:rtl w:val="0"/>
              </w:rPr>
              <w:t xml:space="preserve">2. Engine recebe a pasta onde vai armazenar a cópia.</w:t>
            </w:r>
          </w:p>
          <w:p w:rsidR="00000000" w:rsidDel="00000000" w:rsidP="00000000" w:rsidRDefault="00000000" w:rsidRPr="00000000" w14:paraId="000002B9">
            <w:pPr>
              <w:widowControl w:val="0"/>
              <w:spacing w:line="240" w:lineRule="auto"/>
              <w:ind w:firstLine="0"/>
              <w:jc w:val="left"/>
              <w:rPr/>
            </w:pPr>
            <w:r w:rsidDel="00000000" w:rsidR="00000000" w:rsidRPr="00000000">
              <w:rPr>
                <w:rtl w:val="0"/>
              </w:rPr>
              <w:t xml:space="preserve">3. Engine cria um nome aleatório não utilizado.</w:t>
            </w:r>
          </w:p>
          <w:p w:rsidR="00000000" w:rsidDel="00000000" w:rsidP="00000000" w:rsidRDefault="00000000" w:rsidRPr="00000000" w14:paraId="000002BA">
            <w:pPr>
              <w:widowControl w:val="0"/>
              <w:spacing w:line="240" w:lineRule="auto"/>
              <w:ind w:firstLine="0"/>
              <w:jc w:val="left"/>
              <w:rPr/>
            </w:pPr>
            <w:r w:rsidDel="00000000" w:rsidR="00000000" w:rsidRPr="00000000">
              <w:rPr>
                <w:rtl w:val="0"/>
              </w:rPr>
              <w:t xml:space="preserve">4. Engine formula o caminho do arquivo cópia no armazenamento destino. </w:t>
            </w:r>
          </w:p>
          <w:p w:rsidR="00000000" w:rsidDel="00000000" w:rsidP="00000000" w:rsidRDefault="00000000" w:rsidRPr="00000000" w14:paraId="000002BB">
            <w:pPr>
              <w:widowControl w:val="0"/>
              <w:spacing w:line="240" w:lineRule="auto"/>
              <w:ind w:firstLine="0"/>
              <w:jc w:val="left"/>
              <w:rPr/>
            </w:pPr>
            <w:r w:rsidDel="00000000" w:rsidR="00000000" w:rsidRPr="00000000">
              <w:rPr>
                <w:rtl w:val="0"/>
              </w:rPr>
              <w:t xml:space="preserve">5. Engine passa o caminho do arquivo cópia para o Plugin do armazenamento destino.</w:t>
            </w:r>
          </w:p>
          <w:p w:rsidR="00000000" w:rsidDel="00000000" w:rsidP="00000000" w:rsidRDefault="00000000" w:rsidRPr="00000000" w14:paraId="000002BC">
            <w:pPr>
              <w:widowControl w:val="0"/>
              <w:spacing w:line="240" w:lineRule="auto"/>
              <w:ind w:firstLine="0"/>
              <w:jc w:val="left"/>
              <w:rPr/>
            </w:pPr>
            <w:r w:rsidDel="00000000" w:rsidR="00000000" w:rsidRPr="00000000">
              <w:rPr>
                <w:rtl w:val="0"/>
              </w:rPr>
              <w:t xml:space="preserve">6. Plugin cria arquivo. </w:t>
            </w:r>
            <w:hyperlink w:anchor="_heading=h.vx1227">
              <w:r w:rsidDel="00000000" w:rsidR="00000000" w:rsidRPr="00000000">
                <w:rPr>
                  <w:color w:val="1155cc"/>
                  <w:u w:val="single"/>
                  <w:rtl w:val="0"/>
                </w:rPr>
                <w:t xml:space="preserve">4.6.1.4 Criar arquivo</w:t>
              </w:r>
            </w:hyperlink>
            <w:r w:rsidDel="00000000" w:rsidR="00000000" w:rsidRPr="00000000">
              <w:rPr>
                <w:rtl w:val="0"/>
              </w:rPr>
            </w:r>
          </w:p>
          <w:p w:rsidR="00000000" w:rsidDel="00000000" w:rsidP="00000000" w:rsidRDefault="00000000" w:rsidRPr="00000000" w14:paraId="000002BD">
            <w:pPr>
              <w:widowControl w:val="0"/>
              <w:spacing w:line="240" w:lineRule="auto"/>
              <w:ind w:firstLine="0"/>
              <w:jc w:val="left"/>
              <w:rPr/>
            </w:pPr>
            <w:r w:rsidDel="00000000" w:rsidR="00000000" w:rsidRPr="00000000">
              <w:rPr>
                <w:rtl w:val="0"/>
              </w:rPr>
              <w:t xml:space="preserve">7. Engine passa o caminho do arquivo para o Plugin do armazenamento origem.</w:t>
            </w:r>
          </w:p>
          <w:p w:rsidR="00000000" w:rsidDel="00000000" w:rsidP="00000000" w:rsidRDefault="00000000" w:rsidRPr="00000000" w14:paraId="000002BE">
            <w:pPr>
              <w:widowControl w:val="0"/>
              <w:spacing w:line="240" w:lineRule="auto"/>
              <w:ind w:firstLine="0"/>
              <w:jc w:val="left"/>
              <w:rPr/>
            </w:pPr>
            <w:r w:rsidDel="00000000" w:rsidR="00000000" w:rsidRPr="00000000">
              <w:rPr>
                <w:rtl w:val="0"/>
              </w:rPr>
              <w:t xml:space="preserve">8. Plugin lê arquivo.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2BF">
            <w:pPr>
              <w:widowControl w:val="0"/>
              <w:spacing w:line="240" w:lineRule="auto"/>
              <w:ind w:firstLine="0"/>
              <w:jc w:val="left"/>
              <w:rPr/>
            </w:pPr>
            <w:r w:rsidDel="00000000" w:rsidR="00000000" w:rsidRPr="00000000">
              <w:rPr>
                <w:rtl w:val="0"/>
              </w:rPr>
              <w:t xml:space="preserve">9. Engine cifra o conteúdo lido.</w:t>
            </w:r>
          </w:p>
          <w:p w:rsidR="00000000" w:rsidDel="00000000" w:rsidP="00000000" w:rsidRDefault="00000000" w:rsidRPr="00000000" w14:paraId="000002C0">
            <w:pPr>
              <w:widowControl w:val="0"/>
              <w:spacing w:line="240" w:lineRule="auto"/>
              <w:ind w:firstLine="0"/>
              <w:jc w:val="left"/>
              <w:rPr/>
            </w:pPr>
            <w:r w:rsidDel="00000000" w:rsidR="00000000" w:rsidRPr="00000000">
              <w:rPr>
                <w:rtl w:val="0"/>
              </w:rPr>
              <w:t xml:space="preserve">8. Engine passa o caminho do novo arquivo para o Plugin do armazenamento destino.</w:t>
            </w:r>
          </w:p>
          <w:p w:rsidR="00000000" w:rsidDel="00000000" w:rsidP="00000000" w:rsidRDefault="00000000" w:rsidRPr="00000000" w14:paraId="000002C1">
            <w:pPr>
              <w:widowControl w:val="0"/>
              <w:spacing w:line="240" w:lineRule="auto"/>
              <w:ind w:firstLine="0"/>
              <w:jc w:val="left"/>
              <w:rPr/>
            </w:pPr>
            <w:r w:rsidDel="00000000" w:rsidR="00000000" w:rsidRPr="00000000">
              <w:rPr>
                <w:rtl w:val="0"/>
              </w:rPr>
              <w:t xml:space="preserve">9. Engine passa o conteúdo cifrado para o Plugin do armazenamento destino.</w:t>
            </w:r>
          </w:p>
          <w:p w:rsidR="00000000" w:rsidDel="00000000" w:rsidP="00000000" w:rsidRDefault="00000000" w:rsidRPr="00000000" w14:paraId="000002C2">
            <w:pPr>
              <w:widowControl w:val="0"/>
              <w:spacing w:line="240" w:lineRule="auto"/>
              <w:ind w:firstLine="0"/>
              <w:jc w:val="left"/>
              <w:rPr/>
            </w:pPr>
            <w:r w:rsidDel="00000000" w:rsidR="00000000" w:rsidRPr="00000000">
              <w:rPr>
                <w:rtl w:val="0"/>
              </w:rPr>
              <w:t xml:space="preserve">10. Plugin escreve no novo arquivo.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p w:rsidR="00000000" w:rsidDel="00000000" w:rsidP="00000000" w:rsidRDefault="00000000" w:rsidRPr="00000000" w14:paraId="000002C3">
            <w:pPr>
              <w:widowControl w:val="0"/>
              <w:spacing w:line="240" w:lineRule="auto"/>
              <w:ind w:firstLine="0"/>
              <w:jc w:val="left"/>
              <w:rPr/>
            </w:pPr>
            <w:r w:rsidDel="00000000" w:rsidR="00000000" w:rsidRPr="00000000">
              <w:rPr>
                <w:rtl w:val="0"/>
              </w:rPr>
              <w:t xml:space="preserve">11. Engine formula o caminho dentro do Vault para o novo arquivo.</w:t>
            </w:r>
          </w:p>
          <w:p w:rsidR="00000000" w:rsidDel="00000000" w:rsidP="00000000" w:rsidRDefault="00000000" w:rsidRPr="00000000" w14:paraId="000002C4">
            <w:pPr>
              <w:widowControl w:val="0"/>
              <w:spacing w:line="240" w:lineRule="auto"/>
              <w:ind w:firstLine="0"/>
              <w:jc w:val="left"/>
              <w:rPr/>
            </w:pPr>
            <w:r w:rsidDel="00000000" w:rsidR="00000000" w:rsidRPr="00000000">
              <w:rPr>
                <w:rtl w:val="0"/>
              </w:rPr>
              <w:t xml:space="preserve">12. Engine adiciona o novo arquivo ao Index. </w:t>
            </w:r>
            <w:hyperlink w:anchor="_heading=h.25b2l0r">
              <w:r w:rsidDel="00000000" w:rsidR="00000000" w:rsidRPr="00000000">
                <w:rPr>
                  <w:color w:val="1155cc"/>
                  <w:u w:val="single"/>
                  <w:rtl w:val="0"/>
                </w:rPr>
                <w:t xml:space="preserve">4.6.3.11 Adicionar ao Index</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ind w:firstLine="0"/>
              <w:jc w:val="left"/>
              <w:rPr/>
            </w:pPr>
            <w:r w:rsidDel="00000000" w:rsidR="00000000" w:rsidRPr="00000000">
              <w:rPr>
                <w:rtl w:val="0"/>
              </w:rPr>
              <w:t xml:space="preserve">Extensões</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ind w:firstLine="0"/>
              <w:jc w:val="left"/>
              <w:rPr/>
            </w:pPr>
            <w:r w:rsidDel="00000000" w:rsidR="00000000" w:rsidRPr="00000000">
              <w:rPr>
                <w:rtl w:val="0"/>
              </w:rPr>
              <w:t xml:space="preserve">7a. Arquivo se localiza dentro de um Vault</w:t>
            </w:r>
          </w:p>
          <w:p w:rsidR="00000000" w:rsidDel="00000000" w:rsidP="00000000" w:rsidRDefault="00000000" w:rsidRPr="00000000" w14:paraId="000002C7">
            <w:pPr>
              <w:widowControl w:val="0"/>
              <w:numPr>
                <w:ilvl w:val="0"/>
                <w:numId w:val="9"/>
              </w:numPr>
              <w:spacing w:line="240" w:lineRule="auto"/>
              <w:ind w:left="720" w:hanging="360"/>
              <w:jc w:val="left"/>
              <w:rPr/>
            </w:pPr>
            <w:r w:rsidDel="00000000" w:rsidR="00000000" w:rsidRPr="00000000">
              <w:rPr>
                <w:rtl w:val="0"/>
              </w:rPr>
              <w:t xml:space="preserve">Engine descobre o nome do arquivo no Vault.</w:t>
            </w:r>
          </w:p>
          <w:p w:rsidR="00000000" w:rsidDel="00000000" w:rsidP="00000000" w:rsidRDefault="00000000" w:rsidRPr="00000000" w14:paraId="000002C8">
            <w:pPr>
              <w:widowControl w:val="0"/>
              <w:numPr>
                <w:ilvl w:val="0"/>
                <w:numId w:val="9"/>
              </w:numPr>
              <w:spacing w:line="240" w:lineRule="auto"/>
              <w:ind w:left="720" w:hanging="360"/>
              <w:jc w:val="left"/>
              <w:rPr/>
            </w:pPr>
            <w:r w:rsidDel="00000000" w:rsidR="00000000" w:rsidRPr="00000000">
              <w:rPr>
                <w:rtl w:val="0"/>
              </w:rPr>
              <w:t xml:space="preserve">Engine formula o caminho para o arquivo dentro do Vault.</w:t>
            </w:r>
          </w:p>
          <w:p w:rsidR="00000000" w:rsidDel="00000000" w:rsidP="00000000" w:rsidRDefault="00000000" w:rsidRPr="00000000" w14:paraId="000002C9">
            <w:pPr>
              <w:widowControl w:val="0"/>
              <w:numPr>
                <w:ilvl w:val="0"/>
                <w:numId w:val="9"/>
              </w:numPr>
              <w:spacing w:line="240" w:lineRule="auto"/>
              <w:ind w:left="720" w:hanging="360"/>
              <w:jc w:val="left"/>
              <w:rPr/>
            </w:pPr>
            <w:r w:rsidDel="00000000" w:rsidR="00000000" w:rsidRPr="00000000">
              <w:rPr>
                <w:rtl w:val="0"/>
              </w:rPr>
              <w:t xml:space="preserve">Engine passa o caminho do arquivo no Vault para o Plugin do armazenamento origem.</w:t>
            </w:r>
          </w:p>
          <w:p w:rsidR="00000000" w:rsidDel="00000000" w:rsidP="00000000" w:rsidRDefault="00000000" w:rsidRPr="00000000" w14:paraId="000002CA">
            <w:pPr>
              <w:widowControl w:val="0"/>
              <w:spacing w:line="240" w:lineRule="auto"/>
              <w:ind w:left="720" w:firstLine="0"/>
              <w:jc w:val="left"/>
              <w:rPr/>
            </w:pPr>
            <w:r w:rsidDel="00000000" w:rsidR="00000000" w:rsidRPr="00000000">
              <w:rPr>
                <w:rtl w:val="0"/>
              </w:rPr>
              <w:t xml:space="preserve">- Contínua para a etapa 8 -</w:t>
            </w:r>
          </w:p>
        </w:tc>
      </w:tr>
    </w:tbl>
    <w:p w:rsidR="00000000" w:rsidDel="00000000" w:rsidP="00000000" w:rsidRDefault="00000000" w:rsidRPr="00000000" w14:paraId="000002CB">
      <w:pPr>
        <w:pStyle w:val="Heading4"/>
        <w:spacing w:line="276" w:lineRule="auto"/>
        <w:rPr/>
      </w:pPr>
      <w:bookmarkStart w:colFirst="0" w:colLast="0" w:name="_heading=h.1rvwp1q" w:id="61"/>
      <w:bookmarkEnd w:id="61"/>
      <w:r w:rsidDel="00000000" w:rsidR="00000000" w:rsidRPr="00000000">
        <w:rPr>
          <w:rtl w:val="0"/>
        </w:rPr>
        <w:t xml:space="preserve">4.6.3.6 Copiar pasta segura</w:t>
      </w:r>
    </w:p>
    <w:tbl>
      <w:tblPr>
        <w:tblStyle w:val="Table25"/>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ind w:firstLine="0"/>
              <w:jc w:val="left"/>
              <w:rPr/>
            </w:pPr>
            <w:r w:rsidDel="00000000" w:rsidR="00000000" w:rsidRPr="00000000">
              <w:rPr>
                <w:rtl w:val="0"/>
              </w:rPr>
              <w:t xml:space="preserve">Copiar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copiar uma pasta de um armazenamento (origem) para outro armazenamento (destino) dentro de um Vault.</w:t>
            </w:r>
          </w:p>
        </w:tc>
      </w:tr>
      <w:tr>
        <w:tc>
          <w:tcPr>
            <w:shd w:fill="auto"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D6">
            <w:pPr>
              <w:widowControl w:val="0"/>
              <w:spacing w:line="240" w:lineRule="auto"/>
              <w:ind w:firstLine="0"/>
              <w:jc w:val="left"/>
              <w:rPr/>
            </w:pPr>
            <w:r w:rsidDel="00000000" w:rsidR="00000000" w:rsidRPr="00000000">
              <w:rPr>
                <w:rtl w:val="0"/>
              </w:rPr>
              <w:t xml:space="preserve">- Engine tem acesso ao Plugin responsável pelo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ind w:firstLine="0"/>
              <w:jc w:val="left"/>
              <w:rPr/>
            </w:pPr>
            <w:r w:rsidDel="00000000" w:rsidR="00000000" w:rsidRPr="00000000">
              <w:rPr>
                <w:rtl w:val="0"/>
              </w:rPr>
              <w:t xml:space="preserve">- Copia da pasta.</w:t>
            </w:r>
          </w:p>
        </w:tc>
      </w:tr>
      <w:t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ind w:firstLine="0"/>
              <w:jc w:val="left"/>
              <w:rPr/>
            </w:pPr>
            <w:r w:rsidDel="00000000" w:rsidR="00000000" w:rsidRPr="00000000">
              <w:rPr>
                <w:rtl w:val="0"/>
              </w:rPr>
              <w:t xml:space="preserve">1. Engine recebe a pasta que deseja copiar, pasta origem.</w:t>
            </w:r>
          </w:p>
          <w:p w:rsidR="00000000" w:rsidDel="00000000" w:rsidP="00000000" w:rsidRDefault="00000000" w:rsidRPr="00000000" w14:paraId="000002DB">
            <w:pPr>
              <w:widowControl w:val="0"/>
              <w:spacing w:line="240" w:lineRule="auto"/>
              <w:ind w:firstLine="0"/>
              <w:jc w:val="left"/>
              <w:rPr/>
            </w:pPr>
            <w:r w:rsidDel="00000000" w:rsidR="00000000" w:rsidRPr="00000000">
              <w:rPr>
                <w:rtl w:val="0"/>
              </w:rPr>
              <w:t xml:space="preserve">2. Engine recebe a pasta onde vai armazenar a cópia, pasta destino.</w:t>
            </w:r>
          </w:p>
          <w:p w:rsidR="00000000" w:rsidDel="00000000" w:rsidP="00000000" w:rsidRDefault="00000000" w:rsidRPr="00000000" w14:paraId="000002DC">
            <w:pPr>
              <w:widowControl w:val="0"/>
              <w:spacing w:line="240" w:lineRule="auto"/>
              <w:ind w:firstLine="0"/>
              <w:jc w:val="left"/>
              <w:rPr/>
            </w:pPr>
            <w:r w:rsidDel="00000000" w:rsidR="00000000" w:rsidRPr="00000000">
              <w:rPr>
                <w:rtl w:val="0"/>
              </w:rPr>
              <w:t xml:space="preserve">3. Engine cria uma pasta vazia com o nome da pasta origem dentro da pasta destino, utilizando o método seguro de criar pastas no Vault. </w:t>
            </w:r>
            <w:hyperlink w:anchor="_heading=h.1egqt2p">
              <w:r w:rsidDel="00000000" w:rsidR="00000000" w:rsidRPr="00000000">
                <w:rPr>
                  <w:color w:val="1155cc"/>
                  <w:u w:val="single"/>
                  <w:rtl w:val="0"/>
                </w:rPr>
                <w:t xml:space="preserve">4.6.3.1 Criar pasta segura</w:t>
              </w:r>
            </w:hyperlink>
            <w:r w:rsidDel="00000000" w:rsidR="00000000" w:rsidRPr="00000000">
              <w:rPr>
                <w:rtl w:val="0"/>
              </w:rPr>
            </w:r>
          </w:p>
          <w:p w:rsidR="00000000" w:rsidDel="00000000" w:rsidP="00000000" w:rsidRDefault="00000000" w:rsidRPr="00000000" w14:paraId="000002DD">
            <w:pPr>
              <w:widowControl w:val="0"/>
              <w:spacing w:line="240" w:lineRule="auto"/>
              <w:ind w:firstLine="0"/>
              <w:jc w:val="left"/>
              <w:rPr/>
            </w:pPr>
            <w:r w:rsidDel="00000000" w:rsidR="00000000" w:rsidRPr="00000000">
              <w:rPr>
                <w:rtl w:val="0"/>
              </w:rPr>
              <w:t xml:space="preserve">4. Engine passa o caminho da pasta origem para o Plugin do armazenamento origem.</w:t>
            </w:r>
          </w:p>
          <w:p w:rsidR="00000000" w:rsidDel="00000000" w:rsidP="00000000" w:rsidRDefault="00000000" w:rsidRPr="00000000" w14:paraId="000002DE">
            <w:pPr>
              <w:widowControl w:val="0"/>
              <w:spacing w:line="240" w:lineRule="auto"/>
              <w:ind w:firstLine="0"/>
              <w:jc w:val="left"/>
              <w:rPr/>
            </w:pPr>
            <w:r w:rsidDel="00000000" w:rsidR="00000000" w:rsidRPr="00000000">
              <w:rPr>
                <w:rtl w:val="0"/>
              </w:rPr>
              <w:t xml:space="preserve">5. Plugin lista pasta. </w:t>
            </w:r>
            <w:hyperlink w:anchor="_heading=h.3tbugp1">
              <w:r w:rsidDel="00000000" w:rsidR="00000000" w:rsidRPr="00000000">
                <w:rPr>
                  <w:color w:val="1155cc"/>
                  <w:u w:val="single"/>
                  <w:rtl w:val="0"/>
                </w:rPr>
                <w:t xml:space="preserve">4.6.2.2 Listar pasta</w:t>
              </w:r>
            </w:hyperlink>
            <w:r w:rsidDel="00000000" w:rsidR="00000000" w:rsidRPr="00000000">
              <w:rPr>
                <w:rtl w:val="0"/>
              </w:rPr>
            </w:r>
          </w:p>
          <w:p w:rsidR="00000000" w:rsidDel="00000000" w:rsidP="00000000" w:rsidRDefault="00000000" w:rsidRPr="00000000" w14:paraId="000002DF">
            <w:pPr>
              <w:widowControl w:val="0"/>
              <w:spacing w:line="240" w:lineRule="auto"/>
              <w:ind w:firstLine="0"/>
              <w:jc w:val="left"/>
              <w:rPr/>
            </w:pPr>
            <w:r w:rsidDel="00000000" w:rsidR="00000000" w:rsidRPr="00000000">
              <w:rPr>
                <w:rtl w:val="0"/>
              </w:rPr>
              <w:t xml:space="preserve">6. Copiar cada pasta e arquivo para a nova pasta.</w:t>
            </w:r>
          </w:p>
        </w:tc>
      </w:tr>
    </w:tbl>
    <w:p w:rsidR="00000000" w:rsidDel="00000000" w:rsidP="00000000" w:rsidRDefault="00000000" w:rsidRPr="00000000" w14:paraId="000002E0">
      <w:pPr>
        <w:pStyle w:val="Heading4"/>
        <w:spacing w:line="276" w:lineRule="auto"/>
        <w:rPr/>
      </w:pPr>
      <w:bookmarkStart w:colFirst="0" w:colLast="0" w:name="_heading=h.4bvk7pj" w:id="62"/>
      <w:bookmarkEnd w:id="62"/>
      <w:r w:rsidDel="00000000" w:rsidR="00000000" w:rsidRPr="00000000">
        <w:rPr>
          <w:rtl w:val="0"/>
        </w:rPr>
        <w:t xml:space="preserve">4.6.3.7 Mover arquivo seguro</w:t>
      </w:r>
    </w:p>
    <w:tbl>
      <w:tblPr>
        <w:tblStyle w:val="Table26"/>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ind w:firstLine="0"/>
              <w:jc w:val="left"/>
              <w:rPr/>
            </w:pPr>
            <w:r w:rsidDel="00000000" w:rsidR="00000000" w:rsidRPr="00000000">
              <w:rPr>
                <w:rtl w:val="0"/>
              </w:rPr>
              <w:t xml:space="preserve">Mover arquivo seguro</w:t>
            </w:r>
          </w:p>
        </w:tc>
      </w:tr>
      <w:t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 arquivo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EB">
            <w:pPr>
              <w:widowControl w:val="0"/>
              <w:spacing w:line="240" w:lineRule="auto"/>
              <w:ind w:firstLine="0"/>
              <w:jc w:val="left"/>
              <w:rPr/>
            </w:pPr>
            <w:r w:rsidDel="00000000" w:rsidR="00000000" w:rsidRPr="00000000">
              <w:rPr>
                <w:rtl w:val="0"/>
              </w:rPr>
              <w:t xml:space="preserve">- Engine tem acesso ao Plugin responsável pelo armazenamento destino.</w:t>
            </w:r>
          </w:p>
          <w:p w:rsidR="00000000" w:rsidDel="00000000" w:rsidP="00000000" w:rsidRDefault="00000000" w:rsidRPr="00000000" w14:paraId="000002EC">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ind w:firstLine="0"/>
              <w:jc w:val="left"/>
              <w:rPr/>
            </w:pPr>
            <w:r w:rsidDel="00000000" w:rsidR="00000000" w:rsidRPr="00000000">
              <w:rPr>
                <w:rtl w:val="0"/>
              </w:rPr>
              <w:t xml:space="preserve">- Arquivo movido.</w:t>
            </w:r>
          </w:p>
        </w:tc>
      </w:tr>
      <w:tr>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ind w:firstLine="0"/>
              <w:jc w:val="left"/>
              <w:rPr/>
            </w:pPr>
            <w:r w:rsidDel="00000000" w:rsidR="00000000" w:rsidRPr="00000000">
              <w:rPr>
                <w:rtl w:val="0"/>
              </w:rPr>
              <w:t xml:space="preserve">1. </w:t>
            </w:r>
            <w:hyperlink w:anchor="_heading=h.3cqmetx">
              <w:r w:rsidDel="00000000" w:rsidR="00000000" w:rsidRPr="00000000">
                <w:rPr>
                  <w:color w:val="1155cc"/>
                  <w:u w:val="single"/>
                  <w:rtl w:val="0"/>
                </w:rPr>
                <w:t xml:space="preserve">4.6.3.5 Copiar arquivo seguro</w:t>
              </w:r>
            </w:hyperlink>
            <w:r w:rsidDel="00000000" w:rsidR="00000000" w:rsidRPr="00000000">
              <w:rPr>
                <w:rtl w:val="0"/>
              </w:rPr>
            </w:r>
          </w:p>
          <w:p w:rsidR="00000000" w:rsidDel="00000000" w:rsidP="00000000" w:rsidRDefault="00000000" w:rsidRPr="00000000" w14:paraId="000002F1">
            <w:pPr>
              <w:widowControl w:val="0"/>
              <w:spacing w:line="240" w:lineRule="auto"/>
              <w:ind w:firstLine="0"/>
              <w:jc w:val="left"/>
              <w:rPr/>
            </w:pPr>
            <w:r w:rsidDel="00000000" w:rsidR="00000000" w:rsidRPr="00000000">
              <w:rPr>
                <w:rtl w:val="0"/>
              </w:rPr>
              <w:t xml:space="preserve">2. </w:t>
            </w:r>
            <w:hyperlink w:anchor="_heading=h.2dlolyb">
              <w:r w:rsidDel="00000000" w:rsidR="00000000" w:rsidRPr="00000000">
                <w:rPr>
                  <w:color w:val="1155cc"/>
                  <w:u w:val="single"/>
                  <w:rtl w:val="0"/>
                </w:rPr>
                <w:t xml:space="preserve">4.6.3.3 Deletar arquivo seguro</w:t>
              </w:r>
            </w:hyperlink>
            <w:r w:rsidDel="00000000" w:rsidR="00000000" w:rsidRPr="00000000">
              <w:rPr>
                <w:rtl w:val="0"/>
              </w:rPr>
            </w:r>
          </w:p>
        </w:tc>
      </w:tr>
    </w:tbl>
    <w:p w:rsidR="00000000" w:rsidDel="00000000" w:rsidP="00000000" w:rsidRDefault="00000000" w:rsidRPr="00000000" w14:paraId="000002F2">
      <w:pPr>
        <w:pStyle w:val="Heading4"/>
        <w:spacing w:line="276" w:lineRule="auto"/>
        <w:rPr/>
      </w:pPr>
      <w:bookmarkStart w:colFirst="0" w:colLast="0" w:name="_heading=h.2r0uhxc" w:id="63"/>
      <w:bookmarkEnd w:id="63"/>
      <w:r w:rsidDel="00000000" w:rsidR="00000000" w:rsidRPr="00000000">
        <w:rPr>
          <w:rtl w:val="0"/>
        </w:rPr>
        <w:t xml:space="preserve">4.6.3.8 Mover pasta segura</w:t>
      </w:r>
    </w:p>
    <w:tbl>
      <w:tblPr>
        <w:tblStyle w:val="Table27"/>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ind w:firstLine="0"/>
              <w:jc w:val="left"/>
              <w:rPr/>
            </w:pPr>
            <w:r w:rsidDel="00000000" w:rsidR="00000000" w:rsidRPr="00000000">
              <w:rPr>
                <w:rtl w:val="0"/>
              </w:rPr>
              <w:t xml:space="preserve">Mover pasta segura</w:t>
            </w:r>
          </w:p>
        </w:tc>
      </w:tr>
      <w:t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mover uma pasta de um armazenamento (origem) para outro armazenamento (destino).</w:t>
            </w:r>
          </w:p>
        </w:tc>
      </w:tr>
      <w:tr>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ind w:firstLine="0"/>
              <w:jc w:val="left"/>
              <w:rPr/>
            </w:pPr>
            <w:r w:rsidDel="00000000" w:rsidR="00000000" w:rsidRPr="00000000">
              <w:rPr>
                <w:rtl w:val="0"/>
              </w:rPr>
              <w:t xml:space="preserve">- Engine tem acesso ao Plugin responsável pelo armazenamento origem.</w:t>
            </w:r>
          </w:p>
          <w:p w:rsidR="00000000" w:rsidDel="00000000" w:rsidP="00000000" w:rsidRDefault="00000000" w:rsidRPr="00000000" w14:paraId="000002FD">
            <w:pPr>
              <w:widowControl w:val="0"/>
              <w:spacing w:line="240" w:lineRule="auto"/>
              <w:ind w:firstLine="0"/>
              <w:jc w:val="left"/>
              <w:rPr/>
            </w:pPr>
            <w:r w:rsidDel="00000000" w:rsidR="00000000" w:rsidRPr="00000000">
              <w:rPr>
                <w:rtl w:val="0"/>
              </w:rPr>
              <w:t xml:space="preserve">- Engine tem acesso ao Plugin responsável pelo armazenamento destino.</w:t>
            </w:r>
          </w:p>
          <w:p w:rsidR="00000000" w:rsidDel="00000000" w:rsidP="00000000" w:rsidRDefault="00000000" w:rsidRPr="00000000" w14:paraId="000002FE">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ind w:firstLine="0"/>
              <w:jc w:val="left"/>
              <w:rPr/>
            </w:pPr>
            <w:r w:rsidDel="00000000" w:rsidR="00000000" w:rsidRPr="00000000">
              <w:rPr>
                <w:rtl w:val="0"/>
              </w:rPr>
              <w:t xml:space="preserve">- Pasta movida.</w:t>
            </w:r>
          </w:p>
        </w:tc>
      </w:tr>
      <w:t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ind w:firstLine="0"/>
              <w:jc w:val="left"/>
              <w:rPr/>
            </w:pPr>
            <w:r w:rsidDel="00000000" w:rsidR="00000000" w:rsidRPr="00000000">
              <w:rPr>
                <w:rtl w:val="0"/>
              </w:rPr>
              <w:t xml:space="preserve">1. </w:t>
            </w:r>
            <w:hyperlink w:anchor="_heading=h.1rvwp1q">
              <w:r w:rsidDel="00000000" w:rsidR="00000000" w:rsidRPr="00000000">
                <w:rPr>
                  <w:color w:val="1155cc"/>
                  <w:u w:val="single"/>
                  <w:rtl w:val="0"/>
                </w:rPr>
                <w:t xml:space="preserve">4.6.3.6 Copiar pasta segura</w:t>
              </w:r>
            </w:hyperlink>
            <w:r w:rsidDel="00000000" w:rsidR="00000000" w:rsidRPr="00000000">
              <w:rPr>
                <w:rtl w:val="0"/>
              </w:rPr>
            </w:r>
          </w:p>
          <w:p w:rsidR="00000000" w:rsidDel="00000000" w:rsidP="00000000" w:rsidRDefault="00000000" w:rsidRPr="00000000" w14:paraId="00000303">
            <w:pPr>
              <w:widowControl w:val="0"/>
              <w:spacing w:line="240" w:lineRule="auto"/>
              <w:ind w:firstLine="0"/>
              <w:jc w:val="left"/>
              <w:rPr/>
            </w:pPr>
            <w:r w:rsidDel="00000000" w:rsidR="00000000" w:rsidRPr="00000000">
              <w:rPr>
                <w:rtl w:val="0"/>
              </w:rPr>
              <w:t xml:space="preserve">2. </w:t>
            </w:r>
            <w:hyperlink w:anchor="_heading=h.sqyw64">
              <w:r w:rsidDel="00000000" w:rsidR="00000000" w:rsidRPr="00000000">
                <w:rPr>
                  <w:color w:val="1155cc"/>
                  <w:u w:val="single"/>
                  <w:rtl w:val="0"/>
                </w:rPr>
                <w:t xml:space="preserve">4.6.3.4 Deletar pasta segura</w:t>
              </w:r>
            </w:hyperlink>
            <w:r w:rsidDel="00000000" w:rsidR="00000000" w:rsidRPr="00000000">
              <w:rPr>
                <w:rtl w:val="0"/>
              </w:rPr>
            </w:r>
          </w:p>
        </w:tc>
      </w:tr>
    </w:tbl>
    <w:p w:rsidR="00000000" w:rsidDel="00000000" w:rsidP="00000000" w:rsidRDefault="00000000" w:rsidRPr="00000000" w14:paraId="00000304">
      <w:pPr>
        <w:pStyle w:val="Heading4"/>
        <w:spacing w:line="276" w:lineRule="auto"/>
        <w:rPr/>
      </w:pPr>
      <w:bookmarkStart w:colFirst="0" w:colLast="0" w:name="_heading=h.1664s55" w:id="64"/>
      <w:bookmarkEnd w:id="64"/>
      <w:r w:rsidDel="00000000" w:rsidR="00000000" w:rsidRPr="00000000">
        <w:rPr>
          <w:rtl w:val="0"/>
        </w:rPr>
        <w:t xml:space="preserve">4.6.3.9 Ler Index</w:t>
      </w:r>
    </w:p>
    <w:tbl>
      <w:tblPr>
        <w:tblStyle w:val="Table28"/>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ind w:firstLine="0"/>
              <w:jc w:val="left"/>
              <w:rPr/>
            </w:pPr>
            <w:r w:rsidDel="00000000" w:rsidR="00000000" w:rsidRPr="00000000">
              <w:rPr>
                <w:rtl w:val="0"/>
              </w:rPr>
              <w:t xml:space="preserve">Ler Index</w:t>
            </w:r>
          </w:p>
        </w:tc>
      </w:tr>
      <w:t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ler o Index para obter os arquivos dentro do Vault.</w:t>
            </w:r>
          </w:p>
        </w:tc>
      </w:tr>
      <w:t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0F">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ind w:firstLine="0"/>
              <w:jc w:val="left"/>
              <w:rPr/>
            </w:pPr>
            <w:r w:rsidDel="00000000" w:rsidR="00000000" w:rsidRPr="00000000">
              <w:rPr>
                <w:rtl w:val="0"/>
              </w:rPr>
              <w:t xml:space="preserve">- Lista de arquivos dentro do Index.</w:t>
            </w:r>
          </w:p>
        </w:tc>
      </w:tr>
      <w:t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ind w:firstLine="0"/>
              <w:jc w:val="left"/>
              <w:rPr/>
            </w:pPr>
            <w:r w:rsidDel="00000000" w:rsidR="00000000" w:rsidRPr="00000000">
              <w:rPr>
                <w:rtl w:val="0"/>
              </w:rPr>
              <w:t xml:space="preserve">1. Engine passa o caminho do Index para o Plugin do armazenamento.</w:t>
            </w:r>
          </w:p>
          <w:p w:rsidR="00000000" w:rsidDel="00000000" w:rsidP="00000000" w:rsidRDefault="00000000" w:rsidRPr="00000000" w14:paraId="00000314">
            <w:pPr>
              <w:widowControl w:val="0"/>
              <w:spacing w:line="240" w:lineRule="auto"/>
              <w:ind w:firstLine="0"/>
              <w:jc w:val="left"/>
              <w:rPr/>
            </w:pPr>
            <w:r w:rsidDel="00000000" w:rsidR="00000000" w:rsidRPr="00000000">
              <w:rPr>
                <w:rtl w:val="0"/>
              </w:rPr>
              <w:t xml:space="preserve">2. Plugin lê arquivo Index. </w:t>
            </w:r>
            <w:hyperlink w:anchor="_heading=h.3fwokq0">
              <w:r w:rsidDel="00000000" w:rsidR="00000000" w:rsidRPr="00000000">
                <w:rPr>
                  <w:color w:val="1155cc"/>
                  <w:u w:val="single"/>
                  <w:rtl w:val="0"/>
                </w:rPr>
                <w:t xml:space="preserve">4.6.1.5 Ler arquivo</w:t>
              </w:r>
            </w:hyperlink>
            <w:r w:rsidDel="00000000" w:rsidR="00000000" w:rsidRPr="00000000">
              <w:rPr>
                <w:rtl w:val="0"/>
              </w:rPr>
            </w:r>
          </w:p>
          <w:p w:rsidR="00000000" w:rsidDel="00000000" w:rsidP="00000000" w:rsidRDefault="00000000" w:rsidRPr="00000000" w14:paraId="00000315">
            <w:pPr>
              <w:widowControl w:val="0"/>
              <w:spacing w:line="240" w:lineRule="auto"/>
              <w:ind w:firstLine="0"/>
              <w:jc w:val="left"/>
              <w:rPr/>
            </w:pPr>
            <w:r w:rsidDel="00000000" w:rsidR="00000000" w:rsidRPr="00000000">
              <w:rPr>
                <w:rtl w:val="0"/>
              </w:rPr>
              <w:t xml:space="preserve">3. Engine divide o conteúdo em linhas pois cada linha representa um arquivo.</w:t>
            </w:r>
          </w:p>
          <w:p w:rsidR="00000000" w:rsidDel="00000000" w:rsidP="00000000" w:rsidRDefault="00000000" w:rsidRPr="00000000" w14:paraId="00000316">
            <w:pPr>
              <w:widowControl w:val="0"/>
              <w:spacing w:line="240" w:lineRule="auto"/>
              <w:ind w:firstLine="0"/>
              <w:jc w:val="left"/>
              <w:rPr/>
            </w:pPr>
            <w:r w:rsidDel="00000000" w:rsidR="00000000" w:rsidRPr="00000000">
              <w:rPr>
                <w:rtl w:val="0"/>
              </w:rPr>
              <w:t xml:space="preserve">4. Engine divide as linhas pelo caractere responsável por separar informações, cada separação representa uma informação diferente.</w:t>
            </w:r>
          </w:p>
          <w:p w:rsidR="00000000" w:rsidDel="00000000" w:rsidP="00000000" w:rsidRDefault="00000000" w:rsidRPr="00000000" w14:paraId="00000317">
            <w:pPr>
              <w:widowControl w:val="0"/>
              <w:spacing w:line="240" w:lineRule="auto"/>
              <w:ind w:firstLine="0"/>
              <w:jc w:val="left"/>
              <w:rPr/>
            </w:pPr>
            <w:r w:rsidDel="00000000" w:rsidR="00000000" w:rsidRPr="00000000">
              <w:rPr>
                <w:rtl w:val="0"/>
              </w:rPr>
              <w:t xml:space="preserve">5. Engine gera a lista de arquivos que o Index possui.</w:t>
            </w:r>
          </w:p>
          <w:p w:rsidR="00000000" w:rsidDel="00000000" w:rsidP="00000000" w:rsidRDefault="00000000" w:rsidRPr="00000000" w14:paraId="00000318">
            <w:pPr>
              <w:widowControl w:val="0"/>
              <w:spacing w:line="240" w:lineRule="auto"/>
              <w:ind w:firstLine="0"/>
              <w:jc w:val="left"/>
              <w:rPr/>
            </w:pPr>
            <w:r w:rsidDel="00000000" w:rsidR="00000000" w:rsidRPr="00000000">
              <w:rPr>
                <w:rtl w:val="0"/>
              </w:rPr>
              <w:t xml:space="preserve">6. Engine devolve essa lista de arquivos.</w:t>
            </w:r>
          </w:p>
        </w:tc>
      </w:tr>
    </w:tbl>
    <w:p w:rsidR="00000000" w:rsidDel="00000000" w:rsidP="00000000" w:rsidRDefault="00000000" w:rsidRPr="00000000" w14:paraId="00000319">
      <w:pPr>
        <w:pStyle w:val="Heading4"/>
        <w:spacing w:line="276" w:lineRule="auto"/>
        <w:rPr/>
      </w:pPr>
      <w:bookmarkStart w:colFirst="0" w:colLast="0" w:name="_heading=h.3q5sasy" w:id="65"/>
      <w:bookmarkEnd w:id="65"/>
      <w:r w:rsidDel="00000000" w:rsidR="00000000" w:rsidRPr="00000000">
        <w:rPr>
          <w:rtl w:val="0"/>
        </w:rPr>
        <w:t xml:space="preserve">4.6.3.10 Escrever Index</w:t>
      </w:r>
    </w:p>
    <w:tbl>
      <w:tblPr>
        <w:tblStyle w:val="Table29"/>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ind w:firstLine="0"/>
              <w:jc w:val="left"/>
              <w:rPr/>
            </w:pPr>
            <w:r w:rsidDel="00000000" w:rsidR="00000000" w:rsidRPr="00000000">
              <w:rPr>
                <w:rtl w:val="0"/>
              </w:rPr>
              <w:t xml:space="preserve">Escrever Index</w:t>
            </w:r>
          </w:p>
        </w:tc>
      </w:tr>
      <w:tr>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escrever no Index a nova lista de arquivos no Vault.</w:t>
            </w:r>
          </w:p>
        </w:tc>
      </w:tr>
      <w:tr>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24">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25">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ind w:firstLine="0"/>
              <w:jc w:val="left"/>
              <w:rPr/>
            </w:pPr>
            <w:r w:rsidDel="00000000" w:rsidR="00000000" w:rsidRPr="00000000">
              <w:rPr>
                <w:rtl w:val="0"/>
              </w:rPr>
              <w:t xml:space="preserve">- Index possuindo a lista de arquivos no Vault.</w:t>
            </w:r>
          </w:p>
        </w:tc>
      </w:tr>
      <w:tr>
        <w:tc>
          <w:tcPr>
            <w:shd w:fill="auto" w:val="clear"/>
            <w:tcMar>
              <w:top w:w="100.0" w:type="dxa"/>
              <w:left w:w="100.0" w:type="dxa"/>
              <w:bottom w:w="100.0" w:type="dxa"/>
              <w:right w:w="100.0" w:type="dxa"/>
            </w:tcMar>
          </w:tcPr>
          <w:p w:rsidR="00000000" w:rsidDel="00000000" w:rsidP="00000000" w:rsidRDefault="00000000" w:rsidRPr="00000000" w14:paraId="00000327">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spacing w:line="240" w:lineRule="auto"/>
              <w:ind w:firstLine="0"/>
              <w:jc w:val="left"/>
              <w:rPr/>
            </w:pPr>
            <w:r w:rsidDel="00000000" w:rsidR="00000000" w:rsidRPr="00000000">
              <w:rPr>
                <w:rtl w:val="0"/>
              </w:rPr>
              <w:t xml:space="preserve">1. Engine recebe uma lista de arquivos.</w:t>
            </w:r>
          </w:p>
          <w:p w:rsidR="00000000" w:rsidDel="00000000" w:rsidP="00000000" w:rsidRDefault="00000000" w:rsidRPr="00000000" w14:paraId="00000329">
            <w:pPr>
              <w:widowControl w:val="0"/>
              <w:spacing w:line="240" w:lineRule="auto"/>
              <w:ind w:firstLine="0"/>
              <w:jc w:val="left"/>
              <w:rPr/>
            </w:pPr>
            <w:r w:rsidDel="00000000" w:rsidR="00000000" w:rsidRPr="00000000">
              <w:rPr>
                <w:rtl w:val="0"/>
              </w:rPr>
              <w:t xml:space="preserve">2. Engine pega as informações dos arquivos na lista e formata essa informações em uma String de acordo com o padrão do Index.</w:t>
            </w:r>
          </w:p>
          <w:p w:rsidR="00000000" w:rsidDel="00000000" w:rsidP="00000000" w:rsidRDefault="00000000" w:rsidRPr="00000000" w14:paraId="0000032A">
            <w:pPr>
              <w:widowControl w:val="0"/>
              <w:spacing w:line="240" w:lineRule="auto"/>
              <w:ind w:firstLine="0"/>
              <w:jc w:val="left"/>
              <w:rPr/>
            </w:pPr>
            <w:r w:rsidDel="00000000" w:rsidR="00000000" w:rsidRPr="00000000">
              <w:rPr>
                <w:rtl w:val="0"/>
              </w:rPr>
              <w:t xml:space="preserve">3. Engine cifra a informação dessa String.</w:t>
            </w:r>
          </w:p>
          <w:p w:rsidR="00000000" w:rsidDel="00000000" w:rsidP="00000000" w:rsidRDefault="00000000" w:rsidRPr="00000000" w14:paraId="0000032B">
            <w:pPr>
              <w:widowControl w:val="0"/>
              <w:spacing w:line="240" w:lineRule="auto"/>
              <w:ind w:firstLine="0"/>
              <w:jc w:val="left"/>
              <w:rPr/>
            </w:pPr>
            <w:r w:rsidDel="00000000" w:rsidR="00000000" w:rsidRPr="00000000">
              <w:rPr>
                <w:rtl w:val="0"/>
              </w:rPr>
              <w:t xml:space="preserve">4. Engine passa o caminho do Index para o Plugin.</w:t>
            </w:r>
          </w:p>
          <w:p w:rsidR="00000000" w:rsidDel="00000000" w:rsidP="00000000" w:rsidRDefault="00000000" w:rsidRPr="00000000" w14:paraId="0000032C">
            <w:pPr>
              <w:widowControl w:val="0"/>
              <w:spacing w:line="240" w:lineRule="auto"/>
              <w:ind w:firstLine="0"/>
              <w:jc w:val="left"/>
              <w:rPr/>
            </w:pPr>
            <w:r w:rsidDel="00000000" w:rsidR="00000000" w:rsidRPr="00000000">
              <w:rPr>
                <w:rtl w:val="0"/>
              </w:rPr>
              <w:t xml:space="preserve">5. Plugin escreve a informação cifrada. </w:t>
            </w:r>
            <w:hyperlink w:anchor="_heading=h.1v1yuxt">
              <w:r w:rsidDel="00000000" w:rsidR="00000000" w:rsidRPr="00000000">
                <w:rPr>
                  <w:color w:val="1155cc"/>
                  <w:u w:val="single"/>
                  <w:rtl w:val="0"/>
                </w:rPr>
                <w:t xml:space="preserve">4.6.1.6 Escrever no arquivo</w:t>
              </w:r>
            </w:hyperlink>
            <w:r w:rsidDel="00000000" w:rsidR="00000000" w:rsidRPr="00000000">
              <w:rPr>
                <w:rtl w:val="0"/>
              </w:rPr>
            </w:r>
          </w:p>
        </w:tc>
      </w:tr>
    </w:tbl>
    <w:p w:rsidR="00000000" w:rsidDel="00000000" w:rsidP="00000000" w:rsidRDefault="00000000" w:rsidRPr="00000000" w14:paraId="0000032D">
      <w:pPr>
        <w:pStyle w:val="Heading4"/>
        <w:spacing w:line="276" w:lineRule="auto"/>
        <w:rPr/>
      </w:pPr>
      <w:bookmarkStart w:colFirst="0" w:colLast="0" w:name="_heading=h.25b2l0r" w:id="66"/>
      <w:bookmarkEnd w:id="66"/>
      <w:r w:rsidDel="00000000" w:rsidR="00000000" w:rsidRPr="00000000">
        <w:rPr>
          <w:rtl w:val="0"/>
        </w:rPr>
        <w:t xml:space="preserve">4.6.3.11 Adicionar ao Index</w:t>
      </w:r>
    </w:p>
    <w:tbl>
      <w:tblPr>
        <w:tblStyle w:val="Table30"/>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2E">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spacing w:line="240" w:lineRule="auto"/>
              <w:ind w:firstLine="0"/>
              <w:jc w:val="left"/>
              <w:rPr/>
            </w:pPr>
            <w:r w:rsidDel="00000000" w:rsidR="00000000" w:rsidRPr="00000000">
              <w:rPr>
                <w:rtl w:val="0"/>
              </w:rPr>
              <w:t xml:space="preserve">Adicionar ao Index</w:t>
            </w:r>
          </w:p>
        </w:tc>
      </w:tr>
      <w:tr>
        <w:tc>
          <w:tcPr>
            <w:shd w:fill="auto" w:val="clear"/>
            <w:tcMar>
              <w:top w:w="100.0" w:type="dxa"/>
              <w:left w:w="100.0" w:type="dxa"/>
              <w:bottom w:w="100.0" w:type="dxa"/>
              <w:right w:w="100.0" w:type="dxa"/>
            </w:tcMar>
          </w:tcPr>
          <w:p w:rsidR="00000000" w:rsidDel="00000000" w:rsidP="00000000" w:rsidRDefault="00000000" w:rsidRPr="00000000" w14:paraId="00000330">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adicionar um arquivo ao Index.</w:t>
            </w:r>
          </w:p>
        </w:tc>
      </w:tr>
      <w:t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38">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ind w:firstLine="0"/>
              <w:jc w:val="left"/>
              <w:rPr/>
            </w:pPr>
            <w:r w:rsidDel="00000000" w:rsidR="00000000" w:rsidRPr="00000000">
              <w:rPr>
                <w:rtl w:val="0"/>
              </w:rPr>
              <w:t xml:space="preserve">- A lista de arquivos no Index foi incrementada com o arquivo novo passado.</w:t>
            </w:r>
          </w:p>
        </w:tc>
      </w:tr>
      <w:tr>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ind w:firstLine="0"/>
              <w:jc w:val="left"/>
              <w:rPr/>
            </w:pPr>
            <w:r w:rsidDel="00000000" w:rsidR="00000000" w:rsidRPr="00000000">
              <w:rPr>
                <w:rtl w:val="0"/>
              </w:rPr>
              <w:t xml:space="preserve">1. Engine recebe o arquivo a ser adicionado.</w:t>
            </w:r>
          </w:p>
          <w:p w:rsidR="00000000" w:rsidDel="00000000" w:rsidP="00000000" w:rsidRDefault="00000000" w:rsidRPr="00000000" w14:paraId="0000033D">
            <w:pPr>
              <w:widowControl w:val="0"/>
              <w:spacing w:line="240" w:lineRule="auto"/>
              <w:ind w:firstLine="0"/>
              <w:jc w:val="left"/>
              <w:rPr/>
            </w:pPr>
            <w:r w:rsidDel="00000000" w:rsidR="00000000" w:rsidRPr="00000000">
              <w:rPr>
                <w:rtl w:val="0"/>
              </w:rPr>
              <w:t xml:space="preserve">2. Engine obtém a lista de arquivos no Index. </w:t>
            </w:r>
            <w:hyperlink w:anchor="_heading=h.1664s55">
              <w:r w:rsidDel="00000000" w:rsidR="00000000" w:rsidRPr="00000000">
                <w:rPr>
                  <w:color w:val="1155cc"/>
                  <w:u w:val="single"/>
                  <w:rtl w:val="0"/>
                </w:rPr>
                <w:t xml:space="preserve">4.6.3.9 Ler Index</w:t>
              </w:r>
            </w:hyperlink>
            <w:r w:rsidDel="00000000" w:rsidR="00000000" w:rsidRPr="00000000">
              <w:rPr>
                <w:rtl w:val="0"/>
              </w:rPr>
            </w:r>
          </w:p>
          <w:p w:rsidR="00000000" w:rsidDel="00000000" w:rsidP="00000000" w:rsidRDefault="00000000" w:rsidRPr="00000000" w14:paraId="0000033E">
            <w:pPr>
              <w:widowControl w:val="0"/>
              <w:spacing w:line="240" w:lineRule="auto"/>
              <w:ind w:firstLine="0"/>
              <w:jc w:val="left"/>
              <w:rPr/>
            </w:pPr>
            <w:r w:rsidDel="00000000" w:rsidR="00000000" w:rsidRPr="00000000">
              <w:rPr>
                <w:rtl w:val="0"/>
              </w:rPr>
              <w:t xml:space="preserve">3. Engine adiciona o arquivo passado.</w:t>
            </w:r>
          </w:p>
          <w:p w:rsidR="00000000" w:rsidDel="00000000" w:rsidP="00000000" w:rsidRDefault="00000000" w:rsidRPr="00000000" w14:paraId="0000033F">
            <w:pPr>
              <w:widowControl w:val="0"/>
              <w:spacing w:line="240" w:lineRule="auto"/>
              <w:ind w:firstLine="0"/>
              <w:jc w:val="left"/>
              <w:rPr/>
            </w:pPr>
            <w:r w:rsidDel="00000000" w:rsidR="00000000" w:rsidRPr="00000000">
              <w:rPr>
                <w:rtl w:val="0"/>
              </w:rPr>
              <w:t xml:space="preserve">4. Engine escreve no Index a nova lista. </w:t>
            </w:r>
            <w:hyperlink w:anchor="_heading=h.3q5sasy">
              <w:r w:rsidDel="00000000" w:rsidR="00000000" w:rsidRPr="00000000">
                <w:rPr>
                  <w:color w:val="1155cc"/>
                  <w:u w:val="single"/>
                  <w:rtl w:val="0"/>
                </w:rPr>
                <w:t xml:space="preserve">4.6.3.10 Escrever Index</w:t>
              </w:r>
            </w:hyperlink>
            <w:r w:rsidDel="00000000" w:rsidR="00000000" w:rsidRPr="00000000">
              <w:rPr>
                <w:rtl w:val="0"/>
              </w:rPr>
            </w:r>
          </w:p>
        </w:tc>
      </w:tr>
    </w:tbl>
    <w:p w:rsidR="00000000" w:rsidDel="00000000" w:rsidP="00000000" w:rsidRDefault="00000000" w:rsidRPr="00000000" w14:paraId="00000340">
      <w:pPr>
        <w:pStyle w:val="Heading4"/>
        <w:spacing w:line="276" w:lineRule="auto"/>
        <w:rPr/>
      </w:pPr>
      <w:bookmarkStart w:colFirst="0" w:colLast="0" w:name="_heading=h.kgcv8k" w:id="67"/>
      <w:bookmarkEnd w:id="67"/>
      <w:r w:rsidDel="00000000" w:rsidR="00000000" w:rsidRPr="00000000">
        <w:rPr>
          <w:rtl w:val="0"/>
        </w:rPr>
        <w:t xml:space="preserve">4.6.3.12 Remover do Index</w:t>
      </w:r>
    </w:p>
    <w:tbl>
      <w:tblPr>
        <w:tblStyle w:val="Table31"/>
        <w:tblW w:w="79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830"/>
        <w:tblGridChange w:id="0">
          <w:tblGrid>
            <w:gridCol w:w="3090"/>
            <w:gridCol w:w="48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ind w:firstLine="0"/>
              <w:jc w:val="left"/>
              <w:rPr/>
            </w:pPr>
            <w:r w:rsidDel="00000000" w:rsidR="00000000" w:rsidRPr="00000000">
              <w:rPr>
                <w:rtl w:val="0"/>
              </w:rPr>
              <w:t xml:space="preserve">Nome do Caso de Uso</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ind w:firstLine="0"/>
              <w:jc w:val="left"/>
              <w:rPr/>
            </w:pPr>
            <w:r w:rsidDel="00000000" w:rsidR="00000000" w:rsidRPr="00000000">
              <w:rPr>
                <w:rtl w:val="0"/>
              </w:rPr>
              <w:t xml:space="preserve">Remover do Index</w:t>
            </w:r>
          </w:p>
        </w:tc>
      </w:tr>
      <w:tr>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ind w:firstLine="0"/>
              <w:jc w:val="left"/>
              <w:rPr/>
            </w:pPr>
            <w:r w:rsidDel="00000000" w:rsidR="00000000" w:rsidRPr="00000000">
              <w:rPr>
                <w:rtl w:val="0"/>
              </w:rPr>
              <w:t xml:space="preserve">Nível</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ind w:firstLine="0"/>
              <w:jc w:val="left"/>
              <w:rPr/>
            </w:pPr>
            <w:r w:rsidDel="00000000" w:rsidR="00000000" w:rsidRPr="00000000">
              <w:rPr>
                <w:rtl w:val="0"/>
              </w:rPr>
              <w:t xml:space="preserve">Objetivo da Engine</w:t>
            </w:r>
          </w:p>
        </w:tc>
      </w:tr>
      <w:tr>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ind w:firstLine="0"/>
              <w:jc w:val="left"/>
              <w:rPr/>
            </w:pPr>
            <w:r w:rsidDel="00000000" w:rsidR="00000000" w:rsidRPr="00000000">
              <w:rPr>
                <w:rtl w:val="0"/>
              </w:rPr>
              <w:t xml:space="preserve">Ator principal</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ind w:firstLine="0"/>
              <w:jc w:val="left"/>
              <w:rPr/>
            </w:pPr>
            <w:r w:rsidDel="00000000" w:rsidR="00000000" w:rsidRPr="00000000">
              <w:rPr>
                <w:rtl w:val="0"/>
              </w:rPr>
              <w:t xml:space="preserve">Engine</w:t>
            </w:r>
          </w:p>
        </w:tc>
      </w:tr>
      <w:tr>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ind w:firstLine="0"/>
              <w:jc w:val="left"/>
              <w:rPr/>
            </w:pPr>
            <w:r w:rsidDel="00000000" w:rsidR="00000000" w:rsidRPr="00000000">
              <w:rPr>
                <w:rtl w:val="0"/>
              </w:rPr>
              <w:t xml:space="preserve">Interessados e interesses</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ind w:firstLine="0"/>
              <w:jc w:val="left"/>
              <w:rPr/>
            </w:pPr>
            <w:r w:rsidDel="00000000" w:rsidR="00000000" w:rsidRPr="00000000">
              <w:rPr>
                <w:b w:val="1"/>
                <w:rtl w:val="0"/>
              </w:rPr>
              <w:t xml:space="preserve">- Engine</w:t>
            </w:r>
            <w:r w:rsidDel="00000000" w:rsidR="00000000" w:rsidRPr="00000000">
              <w:rPr>
                <w:rtl w:val="0"/>
              </w:rPr>
              <w:t xml:space="preserve">: Deseja remover um arquivo do Index.</w:t>
            </w:r>
          </w:p>
        </w:tc>
      </w:tr>
      <w:tr>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ind w:firstLine="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ind w:firstLine="0"/>
              <w:jc w:val="left"/>
              <w:rPr/>
            </w:pPr>
            <w:r w:rsidDel="00000000" w:rsidR="00000000" w:rsidRPr="00000000">
              <w:rPr>
                <w:rtl w:val="0"/>
              </w:rPr>
              <w:t xml:space="preserve">- Engine tem acesso ao Plugin responsável pelo armazenamento.</w:t>
            </w:r>
          </w:p>
          <w:p w:rsidR="00000000" w:rsidDel="00000000" w:rsidP="00000000" w:rsidRDefault="00000000" w:rsidRPr="00000000" w14:paraId="0000034B">
            <w:pPr>
              <w:widowControl w:val="0"/>
              <w:spacing w:line="240" w:lineRule="auto"/>
              <w:ind w:firstLine="0"/>
              <w:jc w:val="left"/>
              <w:rPr/>
            </w:pPr>
            <w:r w:rsidDel="00000000" w:rsidR="00000000" w:rsidRPr="00000000">
              <w:rPr>
                <w:rtl w:val="0"/>
              </w:rPr>
              <w:t xml:space="preserve">- Engine possui o arquivo Index.</w:t>
            </w:r>
          </w:p>
        </w:tc>
      </w:tr>
      <w:tr>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ind w:firstLine="0"/>
              <w:jc w:val="left"/>
              <w:rPr/>
            </w:pPr>
            <w:r w:rsidDel="00000000" w:rsidR="00000000" w:rsidRPr="00000000">
              <w:rPr>
                <w:rtl w:val="0"/>
              </w:rPr>
              <w:t xml:space="preserve">Garantia de sucesso</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ind w:firstLine="0"/>
              <w:jc w:val="left"/>
              <w:rPr/>
            </w:pPr>
            <w:r w:rsidDel="00000000" w:rsidR="00000000" w:rsidRPr="00000000">
              <w:rPr>
                <w:rtl w:val="0"/>
              </w:rPr>
              <w:t xml:space="preserve">- A lista de arquivos no Index não possui o arquivo.</w:t>
            </w:r>
          </w:p>
        </w:tc>
      </w:tr>
      <w:tr>
        <w:tc>
          <w:tcPr>
            <w:shd w:fill="auto" w:val="clear"/>
            <w:tcMar>
              <w:top w:w="100.0" w:type="dxa"/>
              <w:left w:w="100.0" w:type="dxa"/>
              <w:bottom w:w="100.0" w:type="dxa"/>
              <w:right w:w="100.0" w:type="dxa"/>
            </w:tcMar>
          </w:tcPr>
          <w:p w:rsidR="00000000" w:rsidDel="00000000" w:rsidP="00000000" w:rsidRDefault="00000000" w:rsidRPr="00000000" w14:paraId="0000034E">
            <w:pPr>
              <w:widowControl w:val="0"/>
              <w:spacing w:line="240" w:lineRule="auto"/>
              <w:ind w:firstLine="0"/>
              <w:jc w:val="left"/>
              <w:rPr/>
            </w:pPr>
            <w:r w:rsidDel="00000000" w:rsidR="00000000" w:rsidRPr="00000000">
              <w:rPr>
                <w:rtl w:val="0"/>
              </w:rPr>
              <w:t xml:space="preserve">Cenário de sucesso principal</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spacing w:line="240" w:lineRule="auto"/>
              <w:ind w:firstLine="0"/>
              <w:jc w:val="left"/>
              <w:rPr/>
            </w:pPr>
            <w:r w:rsidDel="00000000" w:rsidR="00000000" w:rsidRPr="00000000">
              <w:rPr>
                <w:rtl w:val="0"/>
              </w:rPr>
              <w:t xml:space="preserve">1. Engine recebe o arquivo a ser removido.</w:t>
            </w:r>
          </w:p>
          <w:p w:rsidR="00000000" w:rsidDel="00000000" w:rsidP="00000000" w:rsidRDefault="00000000" w:rsidRPr="00000000" w14:paraId="00000350">
            <w:pPr>
              <w:widowControl w:val="0"/>
              <w:spacing w:line="240" w:lineRule="auto"/>
              <w:ind w:firstLine="0"/>
              <w:jc w:val="left"/>
              <w:rPr/>
            </w:pPr>
            <w:r w:rsidDel="00000000" w:rsidR="00000000" w:rsidRPr="00000000">
              <w:rPr>
                <w:rtl w:val="0"/>
              </w:rPr>
              <w:t xml:space="preserve">2. Engine obtém a lista de arquivos no Index. </w:t>
            </w:r>
            <w:hyperlink w:anchor="_heading=h.1664s55">
              <w:r w:rsidDel="00000000" w:rsidR="00000000" w:rsidRPr="00000000">
                <w:rPr>
                  <w:color w:val="1155cc"/>
                  <w:u w:val="single"/>
                  <w:rtl w:val="0"/>
                </w:rPr>
                <w:t xml:space="preserve">4.6.3.9 Ler Index</w:t>
              </w:r>
            </w:hyperlink>
            <w:r w:rsidDel="00000000" w:rsidR="00000000" w:rsidRPr="00000000">
              <w:rPr>
                <w:rtl w:val="0"/>
              </w:rPr>
            </w:r>
          </w:p>
          <w:p w:rsidR="00000000" w:rsidDel="00000000" w:rsidP="00000000" w:rsidRDefault="00000000" w:rsidRPr="00000000" w14:paraId="00000351">
            <w:pPr>
              <w:widowControl w:val="0"/>
              <w:spacing w:line="240" w:lineRule="auto"/>
              <w:ind w:firstLine="0"/>
              <w:jc w:val="left"/>
              <w:rPr/>
            </w:pPr>
            <w:r w:rsidDel="00000000" w:rsidR="00000000" w:rsidRPr="00000000">
              <w:rPr>
                <w:rtl w:val="0"/>
              </w:rPr>
              <w:t xml:space="preserve">3. Engine procura na lista de arquivos o arquivo a ser removido.</w:t>
            </w:r>
          </w:p>
          <w:p w:rsidR="00000000" w:rsidDel="00000000" w:rsidP="00000000" w:rsidRDefault="00000000" w:rsidRPr="00000000" w14:paraId="00000352">
            <w:pPr>
              <w:widowControl w:val="0"/>
              <w:spacing w:line="240" w:lineRule="auto"/>
              <w:ind w:firstLine="0"/>
              <w:jc w:val="left"/>
              <w:rPr/>
            </w:pPr>
            <w:r w:rsidDel="00000000" w:rsidR="00000000" w:rsidRPr="00000000">
              <w:rPr>
                <w:rtl w:val="0"/>
              </w:rPr>
              <w:t xml:space="preserve">4. Engine remove da lista o arquivo.</w:t>
            </w:r>
          </w:p>
          <w:p w:rsidR="00000000" w:rsidDel="00000000" w:rsidP="00000000" w:rsidRDefault="00000000" w:rsidRPr="00000000" w14:paraId="00000353">
            <w:pPr>
              <w:widowControl w:val="0"/>
              <w:spacing w:line="240" w:lineRule="auto"/>
              <w:ind w:firstLine="0"/>
              <w:jc w:val="left"/>
              <w:rPr/>
            </w:pPr>
            <w:r w:rsidDel="00000000" w:rsidR="00000000" w:rsidRPr="00000000">
              <w:rPr>
                <w:rtl w:val="0"/>
              </w:rPr>
              <w:t xml:space="preserve">5. Engine escreve no Index a nova lista. </w:t>
            </w:r>
            <w:hyperlink w:anchor="_heading=h.3q5sasy">
              <w:r w:rsidDel="00000000" w:rsidR="00000000" w:rsidRPr="00000000">
                <w:rPr>
                  <w:color w:val="1155cc"/>
                  <w:u w:val="single"/>
                  <w:rtl w:val="0"/>
                </w:rPr>
                <w:t xml:space="preserve">4.6.3.10 Escrever Index</w:t>
              </w:r>
            </w:hyperlink>
            <w:r w:rsidDel="00000000" w:rsidR="00000000" w:rsidRPr="00000000">
              <w:rPr>
                <w:rtl w:val="0"/>
              </w:rPr>
            </w:r>
          </w:p>
        </w:tc>
      </w:tr>
    </w:tbl>
    <w:p w:rsidR="00000000" w:rsidDel="00000000" w:rsidP="00000000" w:rsidRDefault="00000000" w:rsidRPr="00000000" w14:paraId="00000354">
      <w:pPr>
        <w:pStyle w:val="Heading4"/>
        <w:rPr/>
      </w:pPr>
      <w:bookmarkStart w:colFirst="0" w:colLast="0" w:name="_heading=h.34g0dwd" w:id="68"/>
      <w:bookmarkEnd w:id="68"/>
      <w:r w:rsidDel="00000000" w:rsidR="00000000" w:rsidRPr="00000000">
        <w:rPr>
          <w:rtl w:val="0"/>
        </w:rPr>
        <w:t xml:space="preserve">4.7. Matriz Rastreabilidade</w:t>
      </w:r>
    </w:p>
    <w:tbl>
      <w:tblPr>
        <w:tblStyle w:val="Table32"/>
        <w:tblW w:w="768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140"/>
        <w:gridCol w:w="720"/>
        <w:gridCol w:w="720"/>
        <w:gridCol w:w="720"/>
        <w:gridCol w:w="720"/>
        <w:gridCol w:w="720"/>
        <w:gridCol w:w="720"/>
        <w:gridCol w:w="720"/>
        <w:gridCol w:w="720"/>
        <w:tblGridChange w:id="0">
          <w:tblGrid>
            <w:gridCol w:w="780"/>
            <w:gridCol w:w="1140"/>
            <w:gridCol w:w="720"/>
            <w:gridCol w:w="720"/>
            <w:gridCol w:w="720"/>
            <w:gridCol w:w="720"/>
            <w:gridCol w:w="720"/>
            <w:gridCol w:w="720"/>
            <w:gridCol w:w="720"/>
            <w:gridCol w:w="720"/>
          </w:tblGrid>
        </w:tblGridChange>
      </w:tblGrid>
      <w:tr>
        <w:trPr>
          <w:trHeight w:val="440" w:hRule="atLeast"/>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gridSpan w:val="8"/>
            <w:shd w:fill="auto" w:val="clear"/>
            <w:tcMar>
              <w:top w:w="100.0" w:type="dxa"/>
              <w:left w:w="100.0" w:type="dxa"/>
              <w:bottom w:w="100.0" w:type="dxa"/>
              <w:right w:w="100.0" w:type="dxa"/>
            </w:tcMar>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Requisitos Funcionais</w:t>
            </w:r>
          </w:p>
        </w:tc>
      </w:tr>
      <w:tr>
        <w:trPr>
          <w:trHeight w:val="440" w:hRule="atLeast"/>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8</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Caso</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de</w:t>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Uso</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4.6.1.1</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spacing w:line="240" w:lineRule="auto"/>
              <w:ind w:firstLine="0"/>
              <w:jc w:val="center"/>
              <w:rPr/>
            </w:pPr>
            <w:r w:rsidDel="00000000" w:rsidR="00000000" w:rsidRPr="00000000">
              <w:rPr>
                <w:rtl w:val="0"/>
              </w:rPr>
              <w:t xml:space="preserve">4.6.1.2</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4">
            <w:pPr>
              <w:widowControl w:val="0"/>
              <w:spacing w:line="240" w:lineRule="auto"/>
              <w:ind w:firstLine="0"/>
              <w:jc w:val="center"/>
              <w:rPr/>
            </w:pPr>
            <w:r w:rsidDel="00000000" w:rsidR="00000000" w:rsidRPr="00000000">
              <w:rPr>
                <w:rtl w:val="0"/>
              </w:rPr>
              <w:t xml:space="preserve">4.6.1.3</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spacing w:line="240" w:lineRule="auto"/>
              <w:ind w:firstLine="0"/>
              <w:jc w:val="center"/>
              <w:rPr/>
            </w:pPr>
            <w:r w:rsidDel="00000000" w:rsidR="00000000" w:rsidRPr="00000000">
              <w:rPr>
                <w:rtl w:val="0"/>
              </w:rPr>
              <w:t xml:space="preserve">4.6.1.4</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ind w:firstLine="0"/>
              <w:jc w:val="center"/>
              <w:rPr/>
            </w:pPr>
            <w:r w:rsidDel="00000000" w:rsidR="00000000" w:rsidRPr="00000000">
              <w:rPr>
                <w:rtl w:val="0"/>
              </w:rPr>
              <w:t xml:space="preserve">4.6.1.5</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spacing w:line="240" w:lineRule="auto"/>
              <w:ind w:firstLine="0"/>
              <w:jc w:val="center"/>
              <w:rPr/>
            </w:pPr>
            <w:r w:rsidDel="00000000" w:rsidR="00000000" w:rsidRPr="00000000">
              <w:rPr>
                <w:rtl w:val="0"/>
              </w:rPr>
              <w:t xml:space="preserve">4.6.1.6</w:t>
            </w:r>
          </w:p>
        </w:tc>
        <w:tc>
          <w:tcPr>
            <w:shd w:fill="auto" w:val="clear"/>
            <w:tcMar>
              <w:top w:w="100.0" w:type="dxa"/>
              <w:left w:w="100.0" w:type="dxa"/>
              <w:bottom w:w="100.0" w:type="dxa"/>
              <w:right w:w="100.0" w:type="dxa"/>
            </w:tcMa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ind w:firstLine="0"/>
              <w:jc w:val="center"/>
              <w:rPr/>
            </w:pPr>
            <w:r w:rsidDel="00000000" w:rsidR="00000000" w:rsidRPr="00000000">
              <w:rPr>
                <w:rtl w:val="0"/>
              </w:rPr>
              <w:t xml:space="preserve">4.6.1.7</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t xml:space="preserve">x</w:t>
            </w:r>
          </w:p>
        </w:tc>
      </w:tr>
    </w:tbl>
    <w:p w:rsidR="00000000" w:rsidDel="00000000" w:rsidP="00000000" w:rsidRDefault="00000000" w:rsidRPr="00000000" w14:paraId="000003B5">
      <w:pPr>
        <w:pStyle w:val="Heading4"/>
        <w:rPr/>
      </w:pPr>
      <w:bookmarkStart w:colFirst="0" w:colLast="0" w:name="_heading=h.1jlao46" w:id="69"/>
      <w:bookmarkEnd w:id="69"/>
      <w:r w:rsidDel="00000000" w:rsidR="00000000" w:rsidRPr="00000000">
        <w:rPr>
          <w:rtl w:val="0"/>
        </w:rPr>
      </w:r>
    </w:p>
    <w:tbl>
      <w:tblPr>
        <w:tblStyle w:val="Table33"/>
        <w:tblW w:w="8208.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7"/>
        <w:gridCol w:w="1007"/>
        <w:gridCol w:w="537"/>
        <w:gridCol w:w="537"/>
        <w:gridCol w:w="536"/>
        <w:gridCol w:w="536"/>
        <w:gridCol w:w="536"/>
        <w:gridCol w:w="536"/>
        <w:gridCol w:w="536"/>
        <w:gridCol w:w="536"/>
        <w:gridCol w:w="536"/>
        <w:gridCol w:w="536"/>
        <w:gridCol w:w="536"/>
        <w:gridCol w:w="536"/>
        <w:tblGridChange w:id="0">
          <w:tblGrid>
            <w:gridCol w:w="767"/>
            <w:gridCol w:w="1007"/>
            <w:gridCol w:w="537"/>
            <w:gridCol w:w="537"/>
            <w:gridCol w:w="536"/>
            <w:gridCol w:w="536"/>
            <w:gridCol w:w="536"/>
            <w:gridCol w:w="536"/>
            <w:gridCol w:w="536"/>
            <w:gridCol w:w="536"/>
            <w:gridCol w:w="536"/>
            <w:gridCol w:w="536"/>
            <w:gridCol w:w="536"/>
            <w:gridCol w:w="536"/>
          </w:tblGrid>
        </w:tblGridChange>
      </w:tblGrid>
      <w:tr>
        <w:trPr>
          <w:trHeight w:val="440" w:hRule="atLeast"/>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3B6">
            <w:pPr>
              <w:widowControl w:val="0"/>
              <w:spacing w:line="240" w:lineRule="auto"/>
              <w:ind w:firstLine="0"/>
              <w:jc w:val="center"/>
              <w:rPr/>
            </w:pPr>
            <w:r w:rsidDel="00000000" w:rsidR="00000000" w:rsidRPr="00000000">
              <w:rPr>
                <w:rtl w:val="0"/>
              </w:rPr>
            </w:r>
          </w:p>
        </w:tc>
        <w:tc>
          <w:tcPr>
            <w:gridSpan w:val="12"/>
            <w:shd w:fill="auto" w:val="clear"/>
            <w:tcMar>
              <w:top w:w="100.0" w:type="dxa"/>
              <w:left w:w="100.0" w:type="dxa"/>
              <w:bottom w:w="100.0" w:type="dxa"/>
              <w:right w:w="100.0" w:type="dxa"/>
            </w:tcMar>
          </w:tcPr>
          <w:p w:rsidR="00000000" w:rsidDel="00000000" w:rsidP="00000000" w:rsidRDefault="00000000" w:rsidRPr="00000000" w14:paraId="000003B8">
            <w:pPr>
              <w:widowControl w:val="0"/>
              <w:spacing w:line="240" w:lineRule="auto"/>
              <w:ind w:firstLine="0"/>
              <w:jc w:val="center"/>
              <w:rPr/>
            </w:pPr>
            <w:r w:rsidDel="00000000" w:rsidR="00000000" w:rsidRPr="00000000">
              <w:rPr>
                <w:rtl w:val="0"/>
              </w:rPr>
              <w:t xml:space="preserve">Requisitos Funcionais</w:t>
            </w:r>
          </w:p>
        </w:tc>
      </w:tr>
      <w:tr>
        <w:trPr>
          <w:trHeight w:val="440" w:hRule="atLeast"/>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spacing w:line="240" w:lineRule="auto"/>
              <w:ind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spacing w:line="240" w:lineRule="auto"/>
              <w:ind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spacing w:line="240" w:lineRule="auto"/>
              <w:ind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spacing w:line="240" w:lineRule="auto"/>
              <w:ind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3CA">
            <w:pPr>
              <w:widowControl w:val="0"/>
              <w:spacing w:line="240" w:lineRule="auto"/>
              <w:ind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spacing w:line="240" w:lineRule="auto"/>
              <w:ind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spacing w:line="240" w:lineRule="auto"/>
              <w:ind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CD">
            <w:pPr>
              <w:widowControl w:val="0"/>
              <w:spacing w:line="240" w:lineRule="auto"/>
              <w:ind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CE">
            <w:pPr>
              <w:widowControl w:val="0"/>
              <w:spacing w:line="240" w:lineRule="auto"/>
              <w:ind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spacing w:line="240" w:lineRule="auto"/>
              <w:ind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spacing w:line="240" w:lineRule="auto"/>
              <w:ind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spacing w:line="240" w:lineRule="auto"/>
              <w:ind w:firstLine="0"/>
              <w:jc w:val="center"/>
              <w:rPr/>
            </w:pPr>
            <w:r w:rsidDel="00000000" w:rsidR="00000000" w:rsidRPr="00000000">
              <w:rPr>
                <w:rtl w:val="0"/>
              </w:rPr>
              <w:t xml:space="preserve">20</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3D2">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3D3">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3D4">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3D5">
            <w:pPr>
              <w:widowControl w:val="0"/>
              <w:spacing w:line="240" w:lineRule="auto"/>
              <w:ind w:firstLine="0"/>
              <w:jc w:val="center"/>
              <w:rPr/>
            </w:pPr>
            <w:r w:rsidDel="00000000" w:rsidR="00000000" w:rsidRPr="00000000">
              <w:rPr>
                <w:rtl w:val="0"/>
              </w:rPr>
              <w:t xml:space="preserve">Caso</w:t>
            </w:r>
          </w:p>
          <w:p w:rsidR="00000000" w:rsidDel="00000000" w:rsidP="00000000" w:rsidRDefault="00000000" w:rsidRPr="00000000" w14:paraId="000003D6">
            <w:pPr>
              <w:widowControl w:val="0"/>
              <w:spacing w:line="240" w:lineRule="auto"/>
              <w:ind w:firstLine="0"/>
              <w:jc w:val="center"/>
              <w:rPr/>
            </w:pPr>
            <w:r w:rsidDel="00000000" w:rsidR="00000000" w:rsidRPr="00000000">
              <w:rPr>
                <w:rtl w:val="0"/>
              </w:rPr>
              <w:t xml:space="preserve">de</w:t>
            </w:r>
          </w:p>
          <w:p w:rsidR="00000000" w:rsidDel="00000000" w:rsidP="00000000" w:rsidRDefault="00000000" w:rsidRPr="00000000" w14:paraId="000003D7">
            <w:pPr>
              <w:widowControl w:val="0"/>
              <w:spacing w:line="240" w:lineRule="auto"/>
              <w:ind w:firstLine="0"/>
              <w:jc w:val="center"/>
              <w:rPr/>
            </w:pPr>
            <w:r w:rsidDel="00000000" w:rsidR="00000000" w:rsidRPr="00000000">
              <w:rPr>
                <w:rtl w:val="0"/>
              </w:rPr>
              <w:t xml:space="preserve">Uso</w:t>
            </w:r>
          </w:p>
        </w:tc>
        <w:tc>
          <w:tcPr>
            <w:shd w:fill="auto" w:val="clear"/>
            <w:tcMar>
              <w:top w:w="100.0" w:type="dxa"/>
              <w:left w:w="100.0" w:type="dxa"/>
              <w:bottom w:w="100.0" w:type="dxa"/>
              <w:right w:w="100.0" w:type="dxa"/>
            </w:tcMar>
          </w:tcPr>
          <w:p w:rsidR="00000000" w:rsidDel="00000000" w:rsidP="00000000" w:rsidRDefault="00000000" w:rsidRPr="00000000" w14:paraId="000003D8">
            <w:pPr>
              <w:widowControl w:val="0"/>
              <w:spacing w:line="240" w:lineRule="auto"/>
              <w:ind w:firstLine="0"/>
              <w:jc w:val="center"/>
              <w:rPr/>
            </w:pPr>
            <w:r w:rsidDel="00000000" w:rsidR="00000000" w:rsidRPr="00000000">
              <w:rPr>
                <w:rtl w:val="0"/>
              </w:rPr>
              <w:t xml:space="preserve">4.6.2.1</w:t>
            </w:r>
          </w:p>
        </w:tc>
        <w:tc>
          <w:tcPr>
            <w:shd w:fill="auto" w:val="clear"/>
            <w:tcMar>
              <w:top w:w="100.0" w:type="dxa"/>
              <w:left w:w="100.0" w:type="dxa"/>
              <w:bottom w:w="100.0" w:type="dxa"/>
              <w:right w:w="100.0" w:type="dxa"/>
            </w:tcMar>
          </w:tcPr>
          <w:p w:rsidR="00000000" w:rsidDel="00000000" w:rsidP="00000000" w:rsidRDefault="00000000" w:rsidRPr="00000000" w14:paraId="000003D9">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spacing w:line="240" w:lineRule="auto"/>
              <w:ind w:firstLine="0"/>
              <w:jc w:val="center"/>
              <w:rPr/>
            </w:pPr>
            <w:r w:rsidDel="00000000" w:rsidR="00000000" w:rsidRPr="00000000">
              <w:rPr>
                <w:rtl w:val="0"/>
              </w:rPr>
              <w:t xml:space="preserve">4.6.2.2</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spacing w:line="240" w:lineRule="auto"/>
              <w:ind w:firstLine="0"/>
              <w:jc w:val="center"/>
              <w:rPr/>
            </w:pPr>
            <w:r w:rsidDel="00000000" w:rsidR="00000000" w:rsidRPr="00000000">
              <w:rPr>
                <w:rtl w:val="0"/>
              </w:rPr>
              <w:t xml:space="preserve">4.6.2.3</w:t>
            </w:r>
          </w:p>
        </w:tc>
        <w:tc>
          <w:tcPr>
            <w:shd w:fill="auto" w:val="clear"/>
            <w:tcMar>
              <w:top w:w="100.0" w:type="dxa"/>
              <w:left w:w="100.0" w:type="dxa"/>
              <w:bottom w:w="100.0" w:type="dxa"/>
              <w:right w:w="100.0" w:type="dxa"/>
            </w:tcMar>
          </w:tcPr>
          <w:p w:rsidR="00000000" w:rsidDel="00000000" w:rsidP="00000000" w:rsidRDefault="00000000" w:rsidRPr="00000000" w14:paraId="000003F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0">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spacing w:line="240" w:lineRule="auto"/>
              <w:ind w:firstLine="0"/>
              <w:jc w:val="center"/>
              <w:rPr/>
            </w:pPr>
            <w:r w:rsidDel="00000000" w:rsidR="00000000" w:rsidRPr="00000000">
              <w:rPr>
                <w:rtl w:val="0"/>
              </w:rPr>
              <w:t xml:space="preserve">4.6.2.4</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0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E">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0">
            <w:pPr>
              <w:widowControl w:val="0"/>
              <w:spacing w:line="240" w:lineRule="auto"/>
              <w:ind w:firstLine="0"/>
              <w:jc w:val="center"/>
              <w:rPr/>
            </w:pPr>
            <w:r w:rsidDel="00000000" w:rsidR="00000000" w:rsidRPr="00000000">
              <w:rPr>
                <w:rtl w:val="0"/>
              </w:rPr>
              <w:t xml:space="preserve">4.6.2.5</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spacing w:line="240" w:lineRule="auto"/>
              <w:ind w:firstLine="0"/>
              <w:jc w:val="center"/>
              <w:rPr/>
            </w:pPr>
            <w:r w:rsidDel="00000000" w:rsidR="00000000" w:rsidRPr="00000000">
              <w:rPr>
                <w:rtl w:val="0"/>
              </w:rPr>
              <w:t xml:space="preserve">4.6.2.6</w:t>
            </w:r>
          </w:p>
        </w:tc>
        <w:tc>
          <w:tcPr>
            <w:shd w:fill="auto" w:val="clear"/>
            <w:tcMar>
              <w:top w:w="100.0" w:type="dxa"/>
              <w:left w:w="100.0" w:type="dxa"/>
              <w:bottom w:w="100.0" w:type="dxa"/>
              <w:right w:w="100.0" w:type="dxa"/>
            </w:tcMar>
          </w:tcPr>
          <w:p w:rsidR="00000000" w:rsidDel="00000000" w:rsidP="00000000" w:rsidRDefault="00000000" w:rsidRPr="00000000" w14:paraId="0000041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2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C">
            <w:pPr>
              <w:widowControl w:val="0"/>
              <w:spacing w:line="240" w:lineRule="auto"/>
              <w:ind w:firstLine="0"/>
              <w:jc w:val="center"/>
              <w:rPr/>
            </w:pPr>
            <w:r w:rsidDel="00000000" w:rsidR="00000000" w:rsidRPr="00000000">
              <w:rPr>
                <w:rtl w:val="0"/>
              </w:rPr>
              <w:t xml:space="preserve">4.6.2.7</w:t>
            </w:r>
          </w:p>
        </w:tc>
        <w:tc>
          <w:tcPr>
            <w:shd w:fill="auto" w:val="clear"/>
            <w:tcMar>
              <w:top w:w="100.0" w:type="dxa"/>
              <w:left w:w="100.0" w:type="dxa"/>
              <w:bottom w:w="100.0" w:type="dxa"/>
              <w:right w:w="100.0" w:type="dxa"/>
            </w:tcMar>
          </w:tcPr>
          <w:p w:rsidR="00000000" w:rsidDel="00000000" w:rsidP="00000000" w:rsidRDefault="00000000" w:rsidRPr="00000000" w14:paraId="0000042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3">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spacing w:line="240" w:lineRule="auto"/>
              <w:ind w:firstLine="0"/>
              <w:jc w:val="center"/>
              <w:rPr/>
            </w:pPr>
            <w:r w:rsidDel="00000000" w:rsidR="00000000" w:rsidRPr="00000000">
              <w:rPr>
                <w:rtl w:val="0"/>
              </w:rPr>
              <w:t xml:space="preserve">4.6.2.8</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6">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8">
            <w:pPr>
              <w:widowControl w:val="0"/>
              <w:spacing w:line="240" w:lineRule="auto"/>
              <w:ind w:firstLine="0"/>
              <w:jc w:val="center"/>
              <w:rPr/>
            </w:pPr>
            <w:r w:rsidDel="00000000" w:rsidR="00000000" w:rsidRPr="00000000">
              <w:rPr>
                <w:rtl w:val="0"/>
              </w:rPr>
              <w:t xml:space="preserve">4.6.2.9</w:t>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4">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spacing w:line="240" w:lineRule="auto"/>
              <w:ind w:firstLine="0"/>
              <w:jc w:val="center"/>
              <w:rPr/>
            </w:pPr>
            <w:r w:rsidDel="00000000" w:rsidR="00000000" w:rsidRPr="00000000">
              <w:rPr>
                <w:rtl w:val="0"/>
              </w:rPr>
              <w:t xml:space="preserve">4.6.2.10</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4">
            <w:pPr>
              <w:widowControl w:val="0"/>
              <w:spacing w:line="240" w:lineRule="auto"/>
              <w:ind w:firstLine="0"/>
              <w:jc w:val="center"/>
              <w:rPr/>
            </w:pPr>
            <w:r w:rsidDel="00000000" w:rsidR="00000000" w:rsidRPr="00000000">
              <w:rPr>
                <w:rtl w:val="0"/>
              </w:rPr>
              <w:t xml:space="preserve">4.6.2.11</w:t>
            </w:r>
          </w:p>
        </w:tc>
        <w:tc>
          <w:tcPr>
            <w:shd w:fill="auto" w:val="clear"/>
            <w:tcMar>
              <w:top w:w="100.0" w:type="dxa"/>
              <w:left w:w="100.0" w:type="dxa"/>
              <w:bottom w:w="100.0" w:type="dxa"/>
              <w:right w:w="100.0" w:type="dxa"/>
            </w:tcMar>
          </w:tcPr>
          <w:p w:rsidR="00000000" w:rsidDel="00000000" w:rsidP="00000000" w:rsidRDefault="00000000" w:rsidRPr="00000000" w14:paraId="0000046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70">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2">
            <w:pPr>
              <w:widowControl w:val="0"/>
              <w:spacing w:line="240" w:lineRule="auto"/>
              <w:ind w:firstLine="0"/>
              <w:jc w:val="center"/>
              <w:rPr/>
            </w:pPr>
            <w:r w:rsidDel="00000000" w:rsidR="00000000" w:rsidRPr="00000000">
              <w:rPr>
                <w:rtl w:val="0"/>
              </w:rPr>
              <w:t xml:space="preserve">4.6.2.12</w:t>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spacing w:line="240" w:lineRule="auto"/>
              <w:ind w:firstLine="0"/>
              <w:jc w:val="center"/>
              <w:rPr/>
            </w:pPr>
            <w:r w:rsidDel="00000000" w:rsidR="00000000" w:rsidRPr="00000000">
              <w:rPr>
                <w:rtl w:val="0"/>
              </w:rPr>
              <w:t xml:space="preserve">x</w:t>
            </w:r>
          </w:p>
        </w:tc>
      </w:tr>
    </w:tbl>
    <w:p w:rsidR="00000000" w:rsidDel="00000000" w:rsidP="00000000" w:rsidRDefault="00000000" w:rsidRPr="00000000" w14:paraId="0000047F">
      <w:pPr>
        <w:pStyle w:val="Heading4"/>
        <w:rPr/>
      </w:pPr>
      <w:bookmarkStart w:colFirst="0" w:colLast="0" w:name="_heading=h.43ky6rz" w:id="70"/>
      <w:bookmarkEnd w:id="70"/>
      <w:r w:rsidDel="00000000" w:rsidR="00000000" w:rsidRPr="00000000">
        <w:rPr>
          <w:rtl w:val="0"/>
        </w:rPr>
      </w:r>
    </w:p>
    <w:tbl>
      <w:tblPr>
        <w:tblStyle w:val="Table34"/>
        <w:tblW w:w="7391.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
        <w:gridCol w:w="991"/>
        <w:gridCol w:w="601"/>
        <w:gridCol w:w="601"/>
        <w:gridCol w:w="601"/>
        <w:gridCol w:w="601"/>
        <w:gridCol w:w="601"/>
        <w:gridCol w:w="601"/>
        <w:gridCol w:w="601"/>
        <w:gridCol w:w="601"/>
        <w:gridCol w:w="601"/>
        <w:tblGridChange w:id="0">
          <w:tblGrid>
            <w:gridCol w:w="991"/>
            <w:gridCol w:w="991"/>
            <w:gridCol w:w="601"/>
            <w:gridCol w:w="601"/>
            <w:gridCol w:w="601"/>
            <w:gridCol w:w="601"/>
            <w:gridCol w:w="601"/>
            <w:gridCol w:w="601"/>
            <w:gridCol w:w="601"/>
            <w:gridCol w:w="601"/>
            <w:gridCol w:w="601"/>
          </w:tblGrid>
        </w:tblGridChange>
      </w:tblGrid>
      <w:tr>
        <w:trPr>
          <w:trHeight w:val="440" w:hRule="atLeast"/>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480">
            <w:pPr>
              <w:widowControl w:val="0"/>
              <w:spacing w:line="240" w:lineRule="auto"/>
              <w:ind w:firstLine="0"/>
              <w:jc w:val="center"/>
              <w:rPr/>
            </w:pPr>
            <w:r w:rsidDel="00000000" w:rsidR="00000000" w:rsidRPr="00000000">
              <w:rPr>
                <w:rtl w:val="0"/>
              </w:rPr>
            </w:r>
          </w:p>
        </w:tc>
        <w:tc>
          <w:tcPr>
            <w:gridSpan w:val="9"/>
            <w:shd w:fill="auto" w:val="clear"/>
            <w:tcMar>
              <w:top w:w="100.0" w:type="dxa"/>
              <w:left w:w="100.0" w:type="dxa"/>
              <w:bottom w:w="100.0" w:type="dxa"/>
              <w:right w:w="100.0" w:type="dxa"/>
            </w:tcMar>
          </w:tcPr>
          <w:p w:rsidR="00000000" w:rsidDel="00000000" w:rsidP="00000000" w:rsidRDefault="00000000" w:rsidRPr="00000000" w14:paraId="00000482">
            <w:pPr>
              <w:widowControl w:val="0"/>
              <w:spacing w:line="240" w:lineRule="auto"/>
              <w:ind w:firstLine="0"/>
              <w:jc w:val="center"/>
              <w:rPr/>
            </w:pPr>
            <w:r w:rsidDel="00000000" w:rsidR="00000000" w:rsidRPr="00000000">
              <w:rPr>
                <w:rtl w:val="0"/>
              </w:rPr>
              <w:t xml:space="preserve">Requisitos Funcionais</w:t>
            </w:r>
          </w:p>
        </w:tc>
      </w:tr>
      <w:tr>
        <w:trPr>
          <w:trHeight w:val="440" w:hRule="atLeast"/>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D">
            <w:pPr>
              <w:widowControl w:val="0"/>
              <w:spacing w:line="240" w:lineRule="auto"/>
              <w:ind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spacing w:line="240" w:lineRule="auto"/>
              <w:ind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spacing w:line="240" w:lineRule="auto"/>
              <w:ind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spacing w:line="240" w:lineRule="auto"/>
              <w:ind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491">
            <w:pPr>
              <w:widowControl w:val="0"/>
              <w:spacing w:line="240" w:lineRule="auto"/>
              <w:ind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spacing w:line="240" w:lineRule="auto"/>
              <w:ind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493">
            <w:pPr>
              <w:widowControl w:val="0"/>
              <w:spacing w:line="240" w:lineRule="auto"/>
              <w:ind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240" w:lineRule="auto"/>
              <w:ind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spacing w:line="240" w:lineRule="auto"/>
              <w:ind w:firstLine="0"/>
              <w:jc w:val="center"/>
              <w:rPr/>
            </w:pPr>
            <w:r w:rsidDel="00000000" w:rsidR="00000000" w:rsidRPr="00000000">
              <w:rPr>
                <w:rtl w:val="0"/>
              </w:rPr>
              <w:t xml:space="preserve">29</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496">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7">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8">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9">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A">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B">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C">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49D">
            <w:pPr>
              <w:widowControl w:val="0"/>
              <w:spacing w:line="240" w:lineRule="auto"/>
              <w:ind w:firstLine="0"/>
              <w:jc w:val="center"/>
              <w:rPr/>
            </w:pPr>
            <w:r w:rsidDel="00000000" w:rsidR="00000000" w:rsidRPr="00000000">
              <w:rPr>
                <w:rtl w:val="0"/>
              </w:rPr>
              <w:t xml:space="preserve">Caso</w:t>
            </w:r>
          </w:p>
          <w:p w:rsidR="00000000" w:rsidDel="00000000" w:rsidP="00000000" w:rsidRDefault="00000000" w:rsidRPr="00000000" w14:paraId="0000049E">
            <w:pPr>
              <w:widowControl w:val="0"/>
              <w:spacing w:line="240" w:lineRule="auto"/>
              <w:ind w:firstLine="0"/>
              <w:jc w:val="center"/>
              <w:rPr/>
            </w:pPr>
            <w:r w:rsidDel="00000000" w:rsidR="00000000" w:rsidRPr="00000000">
              <w:rPr>
                <w:rtl w:val="0"/>
              </w:rPr>
              <w:t xml:space="preserve">de</w:t>
            </w:r>
          </w:p>
          <w:p w:rsidR="00000000" w:rsidDel="00000000" w:rsidP="00000000" w:rsidRDefault="00000000" w:rsidRPr="00000000" w14:paraId="0000049F">
            <w:pPr>
              <w:widowControl w:val="0"/>
              <w:spacing w:line="240" w:lineRule="auto"/>
              <w:ind w:firstLine="0"/>
              <w:jc w:val="center"/>
              <w:rPr/>
            </w:pPr>
            <w:r w:rsidDel="00000000" w:rsidR="00000000" w:rsidRPr="00000000">
              <w:rPr>
                <w:rtl w:val="0"/>
              </w:rPr>
              <w:t xml:space="preserve">Uso</w:t>
            </w:r>
          </w:p>
        </w:tc>
        <w:tc>
          <w:tcPr>
            <w:shd w:fill="auto" w:val="clear"/>
            <w:tcMar>
              <w:top w:w="100.0" w:type="dxa"/>
              <w:left w:w="100.0" w:type="dxa"/>
              <w:bottom w:w="100.0" w:type="dxa"/>
              <w:right w:w="100.0" w:type="dxa"/>
            </w:tcMar>
          </w:tcPr>
          <w:p w:rsidR="00000000" w:rsidDel="00000000" w:rsidP="00000000" w:rsidRDefault="00000000" w:rsidRPr="00000000" w14:paraId="000004A0">
            <w:pPr>
              <w:widowControl w:val="0"/>
              <w:spacing w:line="240" w:lineRule="auto"/>
              <w:ind w:firstLine="0"/>
              <w:jc w:val="center"/>
              <w:rPr/>
            </w:pPr>
            <w:r w:rsidDel="00000000" w:rsidR="00000000" w:rsidRPr="00000000">
              <w:rPr>
                <w:rtl w:val="0"/>
              </w:rPr>
              <w:t xml:space="preserve">4.6.3.1</w:t>
            </w:r>
          </w:p>
        </w:tc>
        <w:tc>
          <w:tcPr>
            <w:shd w:fill="auto" w:val="clear"/>
            <w:tcMar>
              <w:top w:w="100.0" w:type="dxa"/>
              <w:left w:w="100.0" w:type="dxa"/>
              <w:bottom w:w="100.0" w:type="dxa"/>
              <w:right w:w="100.0" w:type="dxa"/>
            </w:tcMar>
          </w:tcPr>
          <w:p w:rsidR="00000000" w:rsidDel="00000000" w:rsidP="00000000" w:rsidRDefault="00000000" w:rsidRPr="00000000" w14:paraId="000004A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2">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A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9">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B">
            <w:pPr>
              <w:widowControl w:val="0"/>
              <w:spacing w:line="240" w:lineRule="auto"/>
              <w:ind w:firstLine="0"/>
              <w:jc w:val="center"/>
              <w:rPr/>
            </w:pPr>
            <w:r w:rsidDel="00000000" w:rsidR="00000000" w:rsidRPr="00000000">
              <w:rPr>
                <w:rtl w:val="0"/>
              </w:rPr>
              <w:t xml:space="preserve">4.6.3.2</w:t>
            </w:r>
          </w:p>
        </w:tc>
        <w:tc>
          <w:tcPr>
            <w:shd w:fill="auto" w:val="clear"/>
            <w:tcMar>
              <w:top w:w="100.0" w:type="dxa"/>
              <w:left w:w="100.0" w:type="dxa"/>
              <w:bottom w:w="100.0" w:type="dxa"/>
              <w:right w:w="100.0" w:type="dxa"/>
            </w:tcMar>
          </w:tcPr>
          <w:p w:rsidR="00000000" w:rsidDel="00000000" w:rsidP="00000000" w:rsidRDefault="00000000" w:rsidRPr="00000000" w14:paraId="000004A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6">
            <w:pPr>
              <w:widowControl w:val="0"/>
              <w:spacing w:line="240" w:lineRule="auto"/>
              <w:ind w:firstLine="0"/>
              <w:jc w:val="center"/>
              <w:rPr/>
            </w:pPr>
            <w:r w:rsidDel="00000000" w:rsidR="00000000" w:rsidRPr="00000000">
              <w:rPr>
                <w:rtl w:val="0"/>
              </w:rPr>
              <w:t xml:space="preserve">4.6.3.3</w:t>
            </w:r>
          </w:p>
        </w:tc>
        <w:tc>
          <w:tcPr>
            <w:shd w:fill="auto" w:val="clear"/>
            <w:tcMar>
              <w:top w:w="100.0" w:type="dxa"/>
              <w:left w:w="100.0" w:type="dxa"/>
              <w:bottom w:w="100.0" w:type="dxa"/>
              <w:right w:w="100.0" w:type="dxa"/>
            </w:tcMar>
          </w:tcPr>
          <w:p w:rsidR="00000000" w:rsidDel="00000000" w:rsidP="00000000" w:rsidRDefault="00000000" w:rsidRPr="00000000" w14:paraId="000004B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B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F">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1">
            <w:pPr>
              <w:widowControl w:val="0"/>
              <w:spacing w:line="240" w:lineRule="auto"/>
              <w:ind w:firstLine="0"/>
              <w:jc w:val="center"/>
              <w:rPr/>
            </w:pPr>
            <w:r w:rsidDel="00000000" w:rsidR="00000000" w:rsidRPr="00000000">
              <w:rPr>
                <w:rtl w:val="0"/>
              </w:rPr>
              <w:t xml:space="preserve">4.6.3.4</w:t>
            </w:r>
          </w:p>
        </w:tc>
        <w:tc>
          <w:tcPr>
            <w:shd w:fill="auto" w:val="clear"/>
            <w:tcMar>
              <w:top w:w="100.0" w:type="dxa"/>
              <w:left w:w="100.0" w:type="dxa"/>
              <w:bottom w:w="100.0" w:type="dxa"/>
              <w:right w:w="100.0" w:type="dxa"/>
            </w:tcMar>
          </w:tcPr>
          <w:p w:rsidR="00000000" w:rsidDel="00000000" w:rsidP="00000000" w:rsidRDefault="00000000" w:rsidRPr="00000000" w14:paraId="000004C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6">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C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A">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C">
            <w:pPr>
              <w:widowControl w:val="0"/>
              <w:spacing w:line="240" w:lineRule="auto"/>
              <w:ind w:firstLine="0"/>
              <w:jc w:val="center"/>
              <w:rPr/>
            </w:pPr>
            <w:r w:rsidDel="00000000" w:rsidR="00000000" w:rsidRPr="00000000">
              <w:rPr>
                <w:rtl w:val="0"/>
              </w:rPr>
              <w:t xml:space="preserve">4.6.3.5</w:t>
            </w:r>
          </w:p>
        </w:tc>
        <w:tc>
          <w:tcPr>
            <w:shd w:fill="auto" w:val="clear"/>
            <w:tcMar>
              <w:top w:w="100.0" w:type="dxa"/>
              <w:left w:w="100.0" w:type="dxa"/>
              <w:bottom w:w="100.0" w:type="dxa"/>
              <w:right w:w="100.0" w:type="dxa"/>
            </w:tcMar>
          </w:tcPr>
          <w:p w:rsidR="00000000" w:rsidDel="00000000" w:rsidP="00000000" w:rsidRDefault="00000000" w:rsidRPr="00000000" w14:paraId="000004C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2">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D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5">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7">
            <w:pPr>
              <w:widowControl w:val="0"/>
              <w:spacing w:line="240" w:lineRule="auto"/>
              <w:ind w:firstLine="0"/>
              <w:jc w:val="center"/>
              <w:rPr/>
            </w:pPr>
            <w:r w:rsidDel="00000000" w:rsidR="00000000" w:rsidRPr="00000000">
              <w:rPr>
                <w:rtl w:val="0"/>
              </w:rPr>
              <w:t xml:space="preserve">4.6.3.6</w:t>
            </w:r>
          </w:p>
        </w:tc>
        <w:tc>
          <w:tcPr>
            <w:shd w:fill="auto" w:val="clear"/>
            <w:tcMar>
              <w:top w:w="100.0" w:type="dxa"/>
              <w:left w:w="100.0" w:type="dxa"/>
              <w:bottom w:w="100.0" w:type="dxa"/>
              <w:right w:w="100.0" w:type="dxa"/>
            </w:tcMar>
          </w:tcPr>
          <w:p w:rsidR="00000000" w:rsidDel="00000000" w:rsidP="00000000" w:rsidRDefault="00000000" w:rsidRPr="00000000" w14:paraId="000004D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0">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2">
            <w:pPr>
              <w:widowControl w:val="0"/>
              <w:spacing w:line="240" w:lineRule="auto"/>
              <w:ind w:firstLine="0"/>
              <w:jc w:val="center"/>
              <w:rPr/>
            </w:pPr>
            <w:r w:rsidDel="00000000" w:rsidR="00000000" w:rsidRPr="00000000">
              <w:rPr>
                <w:rtl w:val="0"/>
              </w:rPr>
              <w:t xml:space="preserve">4.6.3.7</w:t>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7">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8">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spacing w:line="240" w:lineRule="auto"/>
              <w:ind w:firstLine="0"/>
              <w:jc w:val="center"/>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spacing w:line="240" w:lineRule="auto"/>
              <w:ind w:firstLine="0"/>
              <w:jc w:val="center"/>
              <w:rPr/>
            </w:pPr>
            <w:r w:rsidDel="00000000" w:rsidR="00000000" w:rsidRPr="00000000">
              <w:rPr>
                <w:rtl w:val="0"/>
              </w:rPr>
              <w:t xml:space="preserve">4.6.3.8</w:t>
            </w:r>
          </w:p>
        </w:tc>
        <w:tc>
          <w:tcPr>
            <w:shd w:fill="auto" w:val="clear"/>
            <w:tcMar>
              <w:top w:w="100.0" w:type="dxa"/>
              <w:left w:w="100.0" w:type="dxa"/>
              <w:bottom w:w="100.0" w:type="dxa"/>
              <w:right w:w="100.0" w:type="dxa"/>
            </w:tcMar>
          </w:tcPr>
          <w:p w:rsidR="00000000" w:rsidDel="00000000" w:rsidP="00000000" w:rsidRDefault="00000000" w:rsidRPr="00000000" w14:paraId="000004EE">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6">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8">
            <w:pPr>
              <w:widowControl w:val="0"/>
              <w:spacing w:line="240" w:lineRule="auto"/>
              <w:ind w:firstLine="0"/>
              <w:jc w:val="center"/>
              <w:rPr/>
            </w:pPr>
            <w:r w:rsidDel="00000000" w:rsidR="00000000" w:rsidRPr="00000000">
              <w:rPr>
                <w:rtl w:val="0"/>
              </w:rPr>
              <w:t xml:space="preserve">4.6.3.9</w:t>
            </w:r>
          </w:p>
        </w:tc>
        <w:tc>
          <w:tcPr>
            <w:shd w:fill="auto" w:val="clear"/>
            <w:tcMar>
              <w:top w:w="100.0" w:type="dxa"/>
              <w:left w:w="100.0" w:type="dxa"/>
              <w:bottom w:w="100.0" w:type="dxa"/>
              <w:right w:w="100.0" w:type="dxa"/>
            </w:tcMar>
          </w:tcPr>
          <w:p w:rsidR="00000000" w:rsidDel="00000000" w:rsidP="00000000" w:rsidRDefault="00000000" w:rsidRPr="00000000" w14:paraId="000004F9">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B">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C">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D">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FF">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1">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3">
            <w:pPr>
              <w:widowControl w:val="0"/>
              <w:spacing w:line="240" w:lineRule="auto"/>
              <w:ind w:firstLine="0"/>
              <w:jc w:val="center"/>
              <w:rPr/>
            </w:pPr>
            <w:r w:rsidDel="00000000" w:rsidR="00000000" w:rsidRPr="00000000">
              <w:rPr>
                <w:rtl w:val="0"/>
              </w:rPr>
              <w:t xml:space="preserve">4.6.3.10</w:t>
            </w:r>
          </w:p>
        </w:tc>
        <w:tc>
          <w:tcPr>
            <w:shd w:fill="auto" w:val="clear"/>
            <w:tcMar>
              <w:top w:w="100.0" w:type="dxa"/>
              <w:left w:w="100.0" w:type="dxa"/>
              <w:bottom w:w="100.0" w:type="dxa"/>
              <w:right w:w="100.0" w:type="dxa"/>
            </w:tcMar>
          </w:tcPr>
          <w:p w:rsidR="00000000" w:rsidDel="00000000" w:rsidP="00000000" w:rsidRDefault="00000000" w:rsidRPr="00000000" w14:paraId="00000504">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5">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6">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7">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8">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9">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A">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B">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0C">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E">
            <w:pPr>
              <w:widowControl w:val="0"/>
              <w:spacing w:line="240" w:lineRule="auto"/>
              <w:ind w:firstLine="0"/>
              <w:jc w:val="center"/>
              <w:rPr/>
            </w:pPr>
            <w:r w:rsidDel="00000000" w:rsidR="00000000" w:rsidRPr="00000000">
              <w:rPr>
                <w:rtl w:val="0"/>
              </w:rPr>
              <w:t xml:space="preserve">4.6.3.11</w:t>
            </w:r>
          </w:p>
        </w:tc>
        <w:tc>
          <w:tcPr>
            <w:shd w:fill="auto" w:val="clear"/>
            <w:tcMar>
              <w:top w:w="100.0" w:type="dxa"/>
              <w:left w:w="100.0" w:type="dxa"/>
              <w:bottom w:w="100.0" w:type="dxa"/>
              <w:right w:w="100.0" w:type="dxa"/>
            </w:tcMar>
          </w:tcPr>
          <w:p w:rsidR="00000000" w:rsidDel="00000000" w:rsidP="00000000" w:rsidRDefault="00000000" w:rsidRPr="00000000" w14:paraId="0000050F">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1">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2">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3">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4">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5">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6">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7">
            <w:pPr>
              <w:widowControl w:val="0"/>
              <w:spacing w:line="240" w:lineRule="auto"/>
              <w:ind w:firstLine="0"/>
              <w:jc w:val="center"/>
              <w:rPr/>
            </w:pPr>
            <w:r w:rsidDel="00000000" w:rsidR="00000000" w:rsidRPr="00000000">
              <w:rPr>
                <w:rtl w:val="0"/>
              </w:rPr>
              <w:t xml:space="preserve">x</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9">
            <w:pPr>
              <w:widowControl w:val="0"/>
              <w:spacing w:line="240" w:lineRule="auto"/>
              <w:ind w:firstLine="0"/>
              <w:jc w:val="center"/>
              <w:rPr/>
            </w:pPr>
            <w:r w:rsidDel="00000000" w:rsidR="00000000" w:rsidRPr="00000000">
              <w:rPr>
                <w:rtl w:val="0"/>
              </w:rPr>
              <w:t xml:space="preserve">4.6.3.12</w:t>
            </w:r>
          </w:p>
        </w:tc>
        <w:tc>
          <w:tcPr>
            <w:shd w:fill="auto" w:val="clear"/>
            <w:tcMar>
              <w:top w:w="100.0" w:type="dxa"/>
              <w:left w:w="100.0" w:type="dxa"/>
              <w:bottom w:w="100.0" w:type="dxa"/>
              <w:right w:w="100.0" w:type="dxa"/>
            </w:tcMar>
          </w:tcPr>
          <w:p w:rsidR="00000000" w:rsidDel="00000000" w:rsidP="00000000" w:rsidRDefault="00000000" w:rsidRPr="00000000" w14:paraId="0000051A">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B">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C">
            <w:pPr>
              <w:widowControl w:val="0"/>
              <w:spacing w:line="240" w:lineRule="auto"/>
              <w:ind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D">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E">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1F">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20">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21">
            <w:pPr>
              <w:widowControl w:val="0"/>
              <w:spacing w:line="240" w:lineRule="auto"/>
              <w:ind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522">
            <w:pPr>
              <w:widowControl w:val="0"/>
              <w:spacing w:line="240" w:lineRule="auto"/>
              <w:ind w:firstLine="0"/>
              <w:jc w:val="center"/>
              <w:rPr/>
            </w:pPr>
            <w:r w:rsidDel="00000000" w:rsidR="00000000" w:rsidRPr="00000000">
              <w:rPr>
                <w:rtl w:val="0"/>
              </w:rPr>
              <w:t xml:space="preserve">x</w:t>
            </w:r>
          </w:p>
        </w:tc>
      </w:tr>
    </w:tbl>
    <w:p w:rsidR="00000000" w:rsidDel="00000000" w:rsidP="00000000" w:rsidRDefault="00000000" w:rsidRPr="00000000" w14:paraId="00000523">
      <w:pPr>
        <w:pStyle w:val="Heading4"/>
        <w:rPr/>
      </w:pPr>
      <w:bookmarkStart w:colFirst="0" w:colLast="0" w:name="_heading=h.2iq8gzs" w:id="71"/>
      <w:bookmarkEnd w:id="71"/>
      <w:r w:rsidDel="00000000" w:rsidR="00000000" w:rsidRPr="00000000">
        <w:br w:type="page"/>
      </w:r>
      <w:r w:rsidDel="00000000" w:rsidR="00000000" w:rsidRPr="00000000">
        <w:rPr>
          <w:rtl w:val="0"/>
        </w:rPr>
      </w:r>
    </w:p>
    <w:p w:rsidR="00000000" w:rsidDel="00000000" w:rsidP="00000000" w:rsidRDefault="00000000" w:rsidRPr="00000000" w14:paraId="00000524">
      <w:pPr>
        <w:pStyle w:val="Heading3"/>
        <w:rPr/>
      </w:pPr>
      <w:bookmarkStart w:colFirst="0" w:colLast="0" w:name="_heading=h.xvir7l" w:id="72"/>
      <w:bookmarkEnd w:id="72"/>
      <w:r w:rsidDel="00000000" w:rsidR="00000000" w:rsidRPr="00000000">
        <w:rPr>
          <w:rtl w:val="0"/>
        </w:rPr>
        <w:t xml:space="preserve">5. Implementação</w:t>
      </w:r>
    </w:p>
    <w:p w:rsidR="00000000" w:rsidDel="00000000" w:rsidP="00000000" w:rsidRDefault="00000000" w:rsidRPr="00000000" w14:paraId="00000525">
      <w:pPr>
        <w:rPr/>
      </w:pPr>
      <w:r w:rsidDel="00000000" w:rsidR="00000000" w:rsidRPr="00000000">
        <w:rPr>
          <w:rtl w:val="0"/>
        </w:rPr>
        <w:t xml:space="preserve">Este capítulo destaca as partes do código relevantes para o entendimento da operação da aplicação.</w:t>
      </w:r>
    </w:p>
    <w:p w:rsidR="00000000" w:rsidDel="00000000" w:rsidP="00000000" w:rsidRDefault="00000000" w:rsidRPr="00000000" w14:paraId="00000526">
      <w:pPr>
        <w:pStyle w:val="Heading4"/>
        <w:rPr/>
      </w:pPr>
      <w:bookmarkStart w:colFirst="0" w:colLast="0" w:name="_heading=h.3hv69ve" w:id="73"/>
      <w:bookmarkEnd w:id="73"/>
      <w:r w:rsidDel="00000000" w:rsidR="00000000" w:rsidRPr="00000000">
        <w:rPr>
          <w:rtl w:val="0"/>
        </w:rPr>
        <w:t xml:space="preserve">5.1. Plugin</w:t>
      </w:r>
    </w:p>
    <w:p w:rsidR="00000000" w:rsidDel="00000000" w:rsidP="00000000" w:rsidRDefault="00000000" w:rsidRPr="00000000" w14:paraId="00000527">
      <w:pPr>
        <w:rPr/>
      </w:pPr>
      <w:r w:rsidDel="00000000" w:rsidR="00000000" w:rsidRPr="00000000">
        <w:rPr>
          <w:rtl w:val="0"/>
        </w:rPr>
        <w:t xml:space="preserve">A arquitetura do Plugin é focada em ser minimalista e de fácil implementação. Qualquer Plugin desenvolvido deve estender desta interface:</w:t>
      </w:r>
    </w:p>
    <w:p w:rsidR="00000000" w:rsidDel="00000000" w:rsidP="00000000" w:rsidRDefault="00000000" w:rsidRPr="00000000" w14:paraId="00000528">
      <w:pPr>
        <w:ind w:firstLine="0"/>
        <w:jc w:val="center"/>
        <w:rPr/>
      </w:pPr>
      <w:r w:rsidDel="00000000" w:rsidR="00000000" w:rsidRPr="00000000">
        <w:rPr/>
        <w:drawing>
          <wp:inline distB="114300" distT="114300" distL="114300" distR="114300">
            <wp:extent cx="5042850" cy="1625600"/>
            <wp:effectExtent b="0" l="0" r="0" t="0"/>
            <wp:docPr id="4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428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529">
      <w:pPr>
        <w:pStyle w:val="Heading6"/>
        <w:rPr/>
      </w:pPr>
      <w:bookmarkStart w:colFirst="0" w:colLast="0" w:name="_heading=h.1x0gk37" w:id="74"/>
      <w:bookmarkEnd w:id="74"/>
      <w:r w:rsidDel="00000000" w:rsidR="00000000" w:rsidRPr="00000000">
        <w:rPr>
          <w:rtl w:val="0"/>
        </w:rPr>
        <w:t xml:space="preserve">Figura 2: Interface a qual as classes Plugin devem estender.</w:t>
      </w:r>
    </w:p>
    <w:p w:rsidR="00000000" w:rsidDel="00000000" w:rsidP="00000000" w:rsidRDefault="00000000" w:rsidRPr="00000000" w14:paraId="0000052A">
      <w:pPr>
        <w:rPr/>
      </w:pPr>
      <w:r w:rsidDel="00000000" w:rsidR="00000000" w:rsidRPr="00000000">
        <w:rPr>
          <w:rtl w:val="0"/>
        </w:rPr>
        <w:t xml:space="preserve">createFolder(): Cria uma pasta vazia no caminho especificado.</w:t>
      </w:r>
    </w:p>
    <w:p w:rsidR="00000000" w:rsidDel="00000000" w:rsidP="00000000" w:rsidRDefault="00000000" w:rsidRPr="00000000" w14:paraId="0000052B">
      <w:pPr>
        <w:rPr/>
      </w:pPr>
      <w:r w:rsidDel="00000000" w:rsidR="00000000" w:rsidRPr="00000000">
        <w:rPr>
          <w:rtl w:val="0"/>
        </w:rPr>
        <w:t xml:space="preserve">listFolder(): Retorna uma lista de </w:t>
      </w:r>
      <w:r w:rsidDel="00000000" w:rsidR="00000000" w:rsidRPr="00000000">
        <w:rPr>
          <w:b w:val="1"/>
          <w:rtl w:val="0"/>
        </w:rPr>
        <w:t xml:space="preserve">nomes</w:t>
      </w:r>
      <w:r w:rsidDel="00000000" w:rsidR="00000000" w:rsidRPr="00000000">
        <w:rPr>
          <w:rtl w:val="0"/>
        </w:rPr>
        <w:t xml:space="preserve"> e </w:t>
      </w:r>
      <w:r w:rsidDel="00000000" w:rsidR="00000000" w:rsidRPr="00000000">
        <w:rPr>
          <w:b w:val="1"/>
          <w:rtl w:val="0"/>
        </w:rPr>
        <w:t xml:space="preserve">tipos</w:t>
      </w:r>
      <w:r w:rsidDel="00000000" w:rsidR="00000000" w:rsidRPr="00000000">
        <w:rPr>
          <w:rtl w:val="0"/>
        </w:rPr>
        <w:t xml:space="preserve"> (arquivo/pasta).</w:t>
      </w:r>
    </w:p>
    <w:p w:rsidR="00000000" w:rsidDel="00000000" w:rsidP="00000000" w:rsidRDefault="00000000" w:rsidRPr="00000000" w14:paraId="0000052C">
      <w:pPr>
        <w:rPr/>
      </w:pPr>
      <w:r w:rsidDel="00000000" w:rsidR="00000000" w:rsidRPr="00000000">
        <w:rPr>
          <w:rtl w:val="0"/>
        </w:rPr>
        <w:t xml:space="preserve">deleteFolder(): Remove uma pasta </w:t>
      </w:r>
      <w:r w:rsidDel="00000000" w:rsidR="00000000" w:rsidRPr="00000000">
        <w:rPr>
          <w:b w:val="1"/>
          <w:rtl w:val="0"/>
        </w:rPr>
        <w:t xml:space="preserve">vazia</w:t>
      </w:r>
      <w:r w:rsidDel="00000000" w:rsidR="00000000" w:rsidRPr="00000000">
        <w:rPr>
          <w:rtl w:val="0"/>
        </w:rPr>
        <w:t xml:space="preserve">.</w:t>
      </w:r>
    </w:p>
    <w:p w:rsidR="00000000" w:rsidDel="00000000" w:rsidP="00000000" w:rsidRDefault="00000000" w:rsidRPr="00000000" w14:paraId="0000052D">
      <w:pPr>
        <w:rPr/>
      </w:pPr>
      <w:r w:rsidDel="00000000" w:rsidR="00000000" w:rsidRPr="00000000">
        <w:rPr>
          <w:rtl w:val="0"/>
        </w:rPr>
        <w:t xml:space="preserve">createFile(): Cria um arquivo vazio.</w:t>
      </w:r>
    </w:p>
    <w:p w:rsidR="00000000" w:rsidDel="00000000" w:rsidP="00000000" w:rsidRDefault="00000000" w:rsidRPr="00000000" w14:paraId="0000052E">
      <w:pPr>
        <w:rPr/>
      </w:pPr>
      <w:r w:rsidDel="00000000" w:rsidR="00000000" w:rsidRPr="00000000">
        <w:rPr>
          <w:rtl w:val="0"/>
        </w:rPr>
        <w:t xml:space="preserve">readFile(): Retorna os bytes de um arquivo.</w:t>
      </w:r>
    </w:p>
    <w:p w:rsidR="00000000" w:rsidDel="00000000" w:rsidP="00000000" w:rsidRDefault="00000000" w:rsidRPr="00000000" w14:paraId="0000052F">
      <w:pPr>
        <w:rPr/>
      </w:pPr>
      <w:r w:rsidDel="00000000" w:rsidR="00000000" w:rsidRPr="00000000">
        <w:rPr>
          <w:rtl w:val="0"/>
        </w:rPr>
        <w:t xml:space="preserve">writeFile(): </w:t>
      </w:r>
      <w:r w:rsidDel="00000000" w:rsidR="00000000" w:rsidRPr="00000000">
        <w:rPr>
          <w:b w:val="1"/>
          <w:rtl w:val="0"/>
        </w:rPr>
        <w:t xml:space="preserve">Substitui</w:t>
      </w:r>
      <w:r w:rsidDel="00000000" w:rsidR="00000000" w:rsidRPr="00000000">
        <w:rPr>
          <w:rtl w:val="0"/>
        </w:rPr>
        <w:t xml:space="preserve"> os bytes de um arquivo.</w:t>
      </w:r>
    </w:p>
    <w:p w:rsidR="00000000" w:rsidDel="00000000" w:rsidP="00000000" w:rsidRDefault="00000000" w:rsidRPr="00000000" w14:paraId="00000530">
      <w:pPr>
        <w:rPr/>
      </w:pPr>
      <w:r w:rsidDel="00000000" w:rsidR="00000000" w:rsidRPr="00000000">
        <w:rPr>
          <w:rtl w:val="0"/>
        </w:rPr>
        <w:t xml:space="preserve">deleteFile(): Remove um arquivo.</w:t>
      </w:r>
    </w:p>
    <w:p w:rsidR="00000000" w:rsidDel="00000000" w:rsidP="00000000" w:rsidRDefault="00000000" w:rsidRPr="00000000" w14:paraId="00000531">
      <w:pPr>
        <w:ind w:firstLine="0"/>
        <w:jc w:val="center"/>
        <w:rPr/>
      </w:pPr>
      <w:r w:rsidDel="00000000" w:rsidR="00000000" w:rsidRPr="00000000">
        <w:rPr/>
        <w:drawing>
          <wp:inline distB="114300" distT="114300" distL="114300" distR="114300">
            <wp:extent cx="4391025" cy="5305425"/>
            <wp:effectExtent b="0" l="0" r="0" t="0"/>
            <wp:docPr id="4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39102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pStyle w:val="Heading6"/>
        <w:rPr/>
      </w:pPr>
      <w:bookmarkStart w:colFirst="0" w:colLast="0" w:name="_heading=h.4h042r0" w:id="75"/>
      <w:bookmarkEnd w:id="75"/>
      <w:r w:rsidDel="00000000" w:rsidR="00000000" w:rsidRPr="00000000">
        <w:rPr>
          <w:rtl w:val="0"/>
        </w:rPr>
        <w:t xml:space="preserve">Figura 3: Diagrama de classe dos Plugins.</w:t>
      </w:r>
    </w:p>
    <w:p w:rsidR="00000000" w:rsidDel="00000000" w:rsidP="00000000" w:rsidRDefault="00000000" w:rsidRPr="00000000" w14:paraId="00000533">
      <w:pPr>
        <w:pStyle w:val="Heading4"/>
        <w:rPr/>
      </w:pPr>
      <w:bookmarkStart w:colFirst="0" w:colLast="0" w:name="_heading=h.2w5ecyt" w:id="76"/>
      <w:bookmarkEnd w:id="76"/>
      <w:r w:rsidDel="00000000" w:rsidR="00000000" w:rsidRPr="00000000">
        <w:rPr>
          <w:rtl w:val="0"/>
        </w:rPr>
        <w:t xml:space="preserve">5.2. Google Drive Plugin</w:t>
      </w:r>
    </w:p>
    <w:p w:rsidR="00000000" w:rsidDel="00000000" w:rsidP="00000000" w:rsidRDefault="00000000" w:rsidRPr="00000000" w14:paraId="00000534">
      <w:pPr>
        <w:rPr/>
      </w:pPr>
      <w:r w:rsidDel="00000000" w:rsidR="00000000" w:rsidRPr="00000000">
        <w:rPr>
          <w:rtl w:val="0"/>
        </w:rPr>
        <w:t xml:space="preserve">Para o Plugin do Google Drive, foram criadas classes para darem suporte às operações básicas e à criação do Plugin. A classe Utility ajuda com a autenticação do usuário e obtenção do token. Por sua vez, a classe Query faz operações que são muitas vezes necessárias durante as operações básicas.</w:t>
      </w:r>
    </w:p>
    <w:p w:rsidR="00000000" w:rsidDel="00000000" w:rsidP="00000000" w:rsidRDefault="00000000" w:rsidRPr="00000000" w14:paraId="00000535">
      <w:pPr>
        <w:ind w:firstLine="0"/>
        <w:jc w:val="center"/>
        <w:rPr/>
      </w:pPr>
      <w:r w:rsidDel="00000000" w:rsidR="00000000" w:rsidRPr="00000000">
        <w:rPr/>
        <w:drawing>
          <wp:inline distB="114300" distT="114300" distL="114300" distR="114300">
            <wp:extent cx="4962525" cy="4200525"/>
            <wp:effectExtent b="0" l="0" r="0" t="0"/>
            <wp:docPr id="4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962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pStyle w:val="Heading6"/>
        <w:rPr/>
      </w:pPr>
      <w:bookmarkStart w:colFirst="0" w:colLast="0" w:name="_heading=h.1baon6m" w:id="77"/>
      <w:bookmarkEnd w:id="77"/>
      <w:r w:rsidDel="00000000" w:rsidR="00000000" w:rsidRPr="00000000">
        <w:rPr>
          <w:rtl w:val="0"/>
        </w:rPr>
        <w:t xml:space="preserve">Figura 4: Diagrama de classes do Plugin Google Drive.</w:t>
      </w:r>
    </w:p>
    <w:p w:rsidR="00000000" w:rsidDel="00000000" w:rsidP="00000000" w:rsidRDefault="00000000" w:rsidRPr="00000000" w14:paraId="00000537">
      <w:pPr>
        <w:pStyle w:val="Heading4"/>
        <w:rPr/>
      </w:pPr>
      <w:bookmarkStart w:colFirst="0" w:colLast="0" w:name="_heading=h.3vac5uf" w:id="78"/>
      <w:bookmarkEnd w:id="78"/>
      <w:r w:rsidDel="00000000" w:rsidR="00000000" w:rsidRPr="00000000">
        <w:rPr>
          <w:rtl w:val="0"/>
        </w:rPr>
        <w:t xml:space="preserve">5.3. Drive e File</w:t>
      </w:r>
    </w:p>
    <w:p w:rsidR="00000000" w:rsidDel="00000000" w:rsidP="00000000" w:rsidRDefault="00000000" w:rsidRPr="00000000" w14:paraId="00000538">
      <w:pPr>
        <w:rPr/>
      </w:pPr>
      <w:r w:rsidDel="00000000" w:rsidR="00000000" w:rsidRPr="00000000">
        <w:rPr>
          <w:rtl w:val="0"/>
        </w:rPr>
        <w:t xml:space="preserve">O Drive é a classe responsável por guardar informações daquele serviço de armazenamento, ou seja, como manipular com o armazenamento e as chaves utilizadas para a proteção do vault daquele serviço. </w:t>
      </w:r>
    </w:p>
    <w:p w:rsidR="00000000" w:rsidDel="00000000" w:rsidP="00000000" w:rsidRDefault="00000000" w:rsidRPr="00000000" w14:paraId="00000539">
      <w:pPr>
        <w:rPr/>
      </w:pPr>
      <w:r w:rsidDel="00000000" w:rsidR="00000000" w:rsidRPr="00000000">
        <w:rPr>
          <w:rtl w:val="0"/>
        </w:rPr>
        <w:t xml:space="preserve">Para representar arquivos e pastas no armazenamento, foi criada a classe File. Esta classe possui todas as informações necessárias para a manipulação do arquivo/pasta no serviço de armazenamento e para apresentar ao usuário.</w:t>
      </w:r>
    </w:p>
    <w:p w:rsidR="00000000" w:rsidDel="00000000" w:rsidP="00000000" w:rsidRDefault="00000000" w:rsidRPr="00000000" w14:paraId="0000053A">
      <w:pPr>
        <w:rPr/>
      </w:pPr>
      <w:r w:rsidDel="00000000" w:rsidR="00000000" w:rsidRPr="00000000">
        <w:rPr>
          <w:rtl w:val="0"/>
        </w:rPr>
        <w:t xml:space="preserve">A partir de um objeto File, consegue-se descobrir a qual Drive o mesmo pertence e qual Plugin deve ser utilizado para se comunicar com o serviço de armazenamento.</w:t>
      </w:r>
    </w:p>
    <w:p w:rsidR="00000000" w:rsidDel="00000000" w:rsidP="00000000" w:rsidRDefault="00000000" w:rsidRPr="00000000" w14:paraId="0000053B">
      <w:pPr>
        <w:ind w:firstLine="0"/>
        <w:jc w:val="center"/>
        <w:rPr/>
      </w:pPr>
      <w:r w:rsidDel="00000000" w:rsidR="00000000" w:rsidRPr="00000000">
        <w:rPr/>
        <w:drawing>
          <wp:inline distB="114300" distT="114300" distL="114300" distR="114300">
            <wp:extent cx="2066925" cy="6893247"/>
            <wp:effectExtent b="0" l="0" r="0" t="0"/>
            <wp:docPr id="49"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2066925" cy="6893247"/>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pStyle w:val="Heading6"/>
        <w:rPr/>
      </w:pPr>
      <w:bookmarkStart w:colFirst="0" w:colLast="0" w:name="_heading=h.2afmg28" w:id="79"/>
      <w:bookmarkEnd w:id="79"/>
      <w:r w:rsidDel="00000000" w:rsidR="00000000" w:rsidRPr="00000000">
        <w:rPr>
          <w:rtl w:val="0"/>
        </w:rPr>
        <w:t xml:space="preserve">Figura 5: Diagrama de classes do File e Drive.</w:t>
      </w:r>
    </w:p>
    <w:p w:rsidR="00000000" w:rsidDel="00000000" w:rsidP="00000000" w:rsidRDefault="00000000" w:rsidRPr="00000000" w14:paraId="0000053D">
      <w:pPr>
        <w:pStyle w:val="Heading4"/>
        <w:rPr/>
      </w:pPr>
      <w:bookmarkStart w:colFirst="0" w:colLast="0" w:name="_heading=h.pkwqa1" w:id="80"/>
      <w:bookmarkEnd w:id="80"/>
      <w:r w:rsidDel="00000000" w:rsidR="00000000" w:rsidRPr="00000000">
        <w:rPr>
          <w:rtl w:val="0"/>
        </w:rPr>
        <w:t xml:space="preserve">5.4 Engine</w:t>
      </w:r>
    </w:p>
    <w:p w:rsidR="00000000" w:rsidDel="00000000" w:rsidP="00000000" w:rsidRDefault="00000000" w:rsidRPr="00000000" w14:paraId="0000053E">
      <w:pPr>
        <w:rPr/>
      </w:pPr>
      <w:r w:rsidDel="00000000" w:rsidR="00000000" w:rsidRPr="00000000">
        <w:rPr>
          <w:rtl w:val="0"/>
        </w:rPr>
        <w:t xml:space="preserve">A classe Engine trabalha manipulando os objetos File e Drive para garantir as funcionalidades básicas. As funcionalidades básicas da Engine tiveram que ser desenvolvidas para caso estivessem lidando com o vault.</w:t>
      </w:r>
    </w:p>
    <w:p w:rsidR="00000000" w:rsidDel="00000000" w:rsidP="00000000" w:rsidRDefault="00000000" w:rsidRPr="00000000" w14:paraId="0000053F">
      <w:pPr>
        <w:pStyle w:val="Heading6"/>
        <w:rPr/>
      </w:pPr>
      <w:bookmarkStart w:colFirst="0" w:colLast="0" w:name="_heading=h.39kk8xu" w:id="81"/>
      <w:bookmarkEnd w:id="81"/>
      <w:r w:rsidDel="00000000" w:rsidR="00000000" w:rsidRPr="00000000">
        <w:rPr/>
        <w:drawing>
          <wp:inline distB="114300" distT="114300" distL="114300" distR="114300">
            <wp:extent cx="5042850" cy="2070100"/>
            <wp:effectExtent b="0" l="0" r="0" t="0"/>
            <wp:docPr id="4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42850" cy="2070100"/>
                    </a:xfrm>
                    <a:prstGeom prst="rect"/>
                    <a:ln/>
                  </pic:spPr>
                </pic:pic>
              </a:graphicData>
            </a:graphic>
          </wp:inline>
        </w:drawing>
      </w:r>
      <w:r w:rsidDel="00000000" w:rsidR="00000000" w:rsidRPr="00000000">
        <w:rPr>
          <w:rtl w:val="0"/>
        </w:rPr>
        <w:t xml:space="preserve">Figura 6: Classe Engine com as funcionalidades.</w:t>
      </w:r>
    </w:p>
    <w:p w:rsidR="00000000" w:rsidDel="00000000" w:rsidP="00000000" w:rsidRDefault="00000000" w:rsidRPr="00000000" w14:paraId="00000540">
      <w:pPr>
        <w:pStyle w:val="Heading6"/>
        <w:rPr/>
      </w:pPr>
      <w:bookmarkStart w:colFirst="0" w:colLast="0" w:name="_heading=h.1opuj5n" w:id="82"/>
      <w:bookmarkEnd w:id="82"/>
      <w:r w:rsidDel="00000000" w:rsidR="00000000" w:rsidRPr="00000000">
        <w:rPr/>
        <w:drawing>
          <wp:inline distB="114300" distT="114300" distL="114300" distR="114300">
            <wp:extent cx="5042850" cy="749300"/>
            <wp:effectExtent b="0" l="0" r="0" t="0"/>
            <wp:docPr id="5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42850" cy="749300"/>
                    </a:xfrm>
                    <a:prstGeom prst="rect"/>
                    <a:ln/>
                  </pic:spPr>
                </pic:pic>
              </a:graphicData>
            </a:graphic>
          </wp:inline>
        </w:drawing>
      </w:r>
      <w:r w:rsidDel="00000000" w:rsidR="00000000" w:rsidRPr="00000000">
        <w:rPr>
          <w:rtl w:val="0"/>
        </w:rPr>
        <w:t xml:space="preserve">Figura 7: Método para criação de pasta normal e para criação de pasta no vault.</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pStyle w:val="Heading6"/>
        <w:rPr/>
      </w:pPr>
      <w:bookmarkStart w:colFirst="0" w:colLast="0" w:name="_heading=h.48pi1tg" w:id="83"/>
      <w:bookmarkEnd w:id="83"/>
      <w:r w:rsidDel="00000000" w:rsidR="00000000" w:rsidRPr="00000000">
        <w:rPr/>
        <w:drawing>
          <wp:inline distB="114300" distT="114300" distL="114300" distR="114300">
            <wp:extent cx="3697200" cy="7599600"/>
            <wp:effectExtent b="0" l="0" r="0" t="0"/>
            <wp:docPr id="50"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3697200" cy="7599600"/>
                    </a:xfrm>
                    <a:prstGeom prst="rect"/>
                    <a:ln/>
                  </pic:spPr>
                </pic:pic>
              </a:graphicData>
            </a:graphic>
          </wp:inline>
        </w:drawing>
      </w:r>
      <w:r w:rsidDel="00000000" w:rsidR="00000000" w:rsidRPr="00000000">
        <w:rPr>
          <w:rtl w:val="0"/>
        </w:rPr>
      </w:r>
    </w:p>
    <w:p w:rsidR="00000000" w:rsidDel="00000000" w:rsidP="00000000" w:rsidRDefault="00000000" w:rsidRPr="00000000" w14:paraId="00000543">
      <w:pPr>
        <w:pStyle w:val="Heading6"/>
        <w:rPr/>
      </w:pPr>
      <w:bookmarkStart w:colFirst="0" w:colLast="0" w:name="_heading=h.2nusc19" w:id="84"/>
      <w:bookmarkEnd w:id="84"/>
      <w:r w:rsidDel="00000000" w:rsidR="00000000" w:rsidRPr="00000000">
        <w:rPr>
          <w:rtl w:val="0"/>
        </w:rPr>
        <w:t xml:space="preserve">Figura 8: Diagrama de Classe da Engine.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4"/>
        <w:rPr/>
      </w:pPr>
      <w:bookmarkStart w:colFirst="0" w:colLast="0" w:name="_heading=h.1302m92" w:id="85"/>
      <w:bookmarkEnd w:id="85"/>
      <w:r w:rsidDel="00000000" w:rsidR="00000000" w:rsidRPr="00000000">
        <w:rPr>
          <w:rtl w:val="0"/>
        </w:rPr>
        <w:t xml:space="preserve">5.5. Encrypt e Decrypt</w:t>
      </w:r>
    </w:p>
    <w:p w:rsidR="00000000" w:rsidDel="00000000" w:rsidP="00000000" w:rsidRDefault="00000000" w:rsidRPr="00000000" w14:paraId="00000546">
      <w:pPr>
        <w:rPr/>
      </w:pPr>
      <w:r w:rsidDel="00000000" w:rsidR="00000000" w:rsidRPr="00000000">
        <w:rPr>
          <w:rtl w:val="0"/>
        </w:rPr>
        <w:t xml:space="preserve">Foram desenvolvidas duas classes para prover as os recursos de criptografia, assinatura digital e envelope digital. Estes métodos são utilizados em qualquer operação sobre informações no vault (arquivos e index).</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pStyle w:val="Heading6"/>
        <w:rPr/>
      </w:pPr>
      <w:r w:rsidDel="00000000" w:rsidR="00000000" w:rsidRPr="00000000">
        <w:rPr/>
        <w:drawing>
          <wp:inline distB="114300" distT="114300" distL="114300" distR="114300">
            <wp:extent cx="5836125" cy="1743075"/>
            <wp:effectExtent b="0" l="0" r="0" t="0"/>
            <wp:docPr id="54" name="image4.png"/>
            <a:graphic>
              <a:graphicData uri="http://schemas.openxmlformats.org/drawingml/2006/picture">
                <pic:pic>
                  <pic:nvPicPr>
                    <pic:cNvPr id="0" name="image4.png"/>
                    <pic:cNvPicPr preferRelativeResize="0"/>
                  </pic:nvPicPr>
                  <pic:blipFill>
                    <a:blip r:embed="rId16"/>
                    <a:srcRect b="0" l="0" r="16409" t="0"/>
                    <a:stretch>
                      <a:fillRect/>
                    </a:stretch>
                  </pic:blipFill>
                  <pic:spPr>
                    <a:xfrm>
                      <a:off x="0" y="0"/>
                      <a:ext cx="58361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pStyle w:val="Heading6"/>
        <w:rPr/>
      </w:pPr>
      <w:bookmarkStart w:colFirst="0" w:colLast="0" w:name="_heading=h.3mzq4wv" w:id="86"/>
      <w:bookmarkEnd w:id="86"/>
      <w:r w:rsidDel="00000000" w:rsidR="00000000" w:rsidRPr="00000000">
        <w:rPr>
          <w:rtl w:val="0"/>
        </w:rPr>
        <w:t xml:space="preserve">Figura 9: Classe Encrypt.</w:t>
      </w:r>
    </w:p>
    <w:p w:rsidR="00000000" w:rsidDel="00000000" w:rsidP="00000000" w:rsidRDefault="00000000" w:rsidRPr="00000000" w14:paraId="0000054A">
      <w:pPr>
        <w:pStyle w:val="Heading6"/>
        <w:rPr/>
      </w:pPr>
      <w:r w:rsidDel="00000000" w:rsidR="00000000" w:rsidRPr="00000000">
        <w:rPr/>
        <w:drawing>
          <wp:inline distB="114300" distT="114300" distL="114300" distR="114300">
            <wp:extent cx="6140925" cy="1666875"/>
            <wp:effectExtent b="0" l="0" r="0" t="0"/>
            <wp:docPr id="52" name="image9.png"/>
            <a:graphic>
              <a:graphicData uri="http://schemas.openxmlformats.org/drawingml/2006/picture">
                <pic:pic>
                  <pic:nvPicPr>
                    <pic:cNvPr id="0" name="image9.png"/>
                    <pic:cNvPicPr preferRelativeResize="0"/>
                  </pic:nvPicPr>
                  <pic:blipFill>
                    <a:blip r:embed="rId17"/>
                    <a:srcRect b="0" l="0" r="16270" t="0"/>
                    <a:stretch>
                      <a:fillRect/>
                    </a:stretch>
                  </pic:blipFill>
                  <pic:spPr>
                    <a:xfrm>
                      <a:off x="0" y="0"/>
                      <a:ext cx="61409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54B">
      <w:pPr>
        <w:pStyle w:val="Heading6"/>
        <w:rPr/>
      </w:pPr>
      <w:bookmarkStart w:colFirst="0" w:colLast="0" w:name="_heading=h.2250f4o" w:id="87"/>
      <w:bookmarkEnd w:id="87"/>
      <w:r w:rsidDel="00000000" w:rsidR="00000000" w:rsidRPr="00000000">
        <w:rPr>
          <w:rtl w:val="0"/>
        </w:rPr>
        <w:t xml:space="preserve">Figura 10: Classe Decrypt.</w:t>
      </w:r>
    </w:p>
    <w:p w:rsidR="00000000" w:rsidDel="00000000" w:rsidP="00000000" w:rsidRDefault="00000000" w:rsidRPr="00000000" w14:paraId="0000054C">
      <w:pPr>
        <w:pStyle w:val="Heading4"/>
        <w:rPr/>
      </w:pPr>
      <w:bookmarkStart w:colFirst="0" w:colLast="0" w:name="_heading=h.haapch" w:id="88"/>
      <w:bookmarkEnd w:id="88"/>
      <w:r w:rsidDel="00000000" w:rsidR="00000000" w:rsidRPr="00000000">
        <w:rPr>
          <w:rtl w:val="0"/>
        </w:rPr>
        <w:t xml:space="preserve">5.6. Interface</w:t>
      </w:r>
    </w:p>
    <w:p w:rsidR="00000000" w:rsidDel="00000000" w:rsidP="00000000" w:rsidRDefault="00000000" w:rsidRPr="00000000" w14:paraId="0000054D">
      <w:pPr>
        <w:rPr/>
      </w:pPr>
      <w:r w:rsidDel="00000000" w:rsidR="00000000" w:rsidRPr="00000000">
        <w:rPr>
          <w:rtl w:val="0"/>
        </w:rPr>
        <w:t xml:space="preserve">Na linguagem Java, o nome </w:t>
      </w:r>
      <w:r w:rsidDel="00000000" w:rsidR="00000000" w:rsidRPr="00000000">
        <w:rPr>
          <w:i w:val="1"/>
          <w:rtl w:val="0"/>
        </w:rPr>
        <w:t xml:space="preserve">interface</w:t>
      </w:r>
      <w:r w:rsidDel="00000000" w:rsidR="00000000" w:rsidRPr="00000000">
        <w:rPr>
          <w:rtl w:val="0"/>
        </w:rPr>
        <w:t xml:space="preserve"> é reservado, por isso o nome utilizado neste projeto para representar essa camada foi o </w:t>
      </w:r>
      <w:r w:rsidDel="00000000" w:rsidR="00000000" w:rsidRPr="00000000">
        <w:rPr>
          <w:i w:val="1"/>
          <w:rtl w:val="0"/>
        </w:rPr>
        <w:t xml:space="preserve">view</w:t>
      </w:r>
      <w:r w:rsidDel="00000000" w:rsidR="00000000" w:rsidRPr="00000000">
        <w:rPr>
          <w:rtl w:val="0"/>
        </w:rPr>
        <w:t xml:space="preserve">.</w:t>
      </w:r>
    </w:p>
    <w:p w:rsidR="00000000" w:rsidDel="00000000" w:rsidP="00000000" w:rsidRDefault="00000000" w:rsidRPr="00000000" w14:paraId="0000054E">
      <w:pPr>
        <w:pStyle w:val="Heading6"/>
        <w:rPr/>
      </w:pPr>
      <w:r w:rsidDel="00000000" w:rsidR="00000000" w:rsidRPr="00000000">
        <w:rPr/>
        <w:drawing>
          <wp:inline distB="114300" distT="114300" distL="114300" distR="114300">
            <wp:extent cx="2019300" cy="1495425"/>
            <wp:effectExtent b="0" l="0" r="0" t="0"/>
            <wp:docPr id="5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0193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pStyle w:val="Heading6"/>
        <w:rPr/>
      </w:pPr>
      <w:bookmarkStart w:colFirst="0" w:colLast="0" w:name="_heading=h.319y80a" w:id="89"/>
      <w:bookmarkEnd w:id="89"/>
      <w:r w:rsidDel="00000000" w:rsidR="00000000" w:rsidRPr="00000000">
        <w:rPr>
          <w:rtl w:val="0"/>
        </w:rPr>
        <w:t xml:space="preserve">Figura 11: Nome dos pacotes relacionados a Interface estão como View</w:t>
      </w:r>
    </w:p>
    <w:p w:rsidR="00000000" w:rsidDel="00000000" w:rsidP="00000000" w:rsidRDefault="00000000" w:rsidRPr="00000000" w14:paraId="00000550">
      <w:pPr>
        <w:pStyle w:val="Heading6"/>
        <w:rPr/>
      </w:pPr>
      <w:r w:rsidDel="00000000" w:rsidR="00000000" w:rsidRPr="00000000">
        <w:rPr/>
        <w:drawing>
          <wp:inline distB="114300" distT="114300" distL="114300" distR="114300">
            <wp:extent cx="5505621" cy="6372337"/>
            <wp:effectExtent b="0" l="0" r="0" t="0"/>
            <wp:docPr id="55"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505621" cy="6372337"/>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pStyle w:val="Heading6"/>
        <w:rPr/>
      </w:pPr>
      <w:bookmarkStart w:colFirst="0" w:colLast="0" w:name="_heading=h.1gf8i83" w:id="90"/>
      <w:bookmarkEnd w:id="90"/>
      <w:r w:rsidDel="00000000" w:rsidR="00000000" w:rsidRPr="00000000">
        <w:rPr>
          <w:rtl w:val="0"/>
        </w:rPr>
        <w:t xml:space="preserve">Figura 12: Diagrama de Classe da Interface.</w:t>
      </w:r>
    </w:p>
    <w:p w:rsidR="00000000" w:rsidDel="00000000" w:rsidP="00000000" w:rsidRDefault="00000000" w:rsidRPr="00000000" w14:paraId="00000552">
      <w:pPr>
        <w:rPr/>
      </w:pPr>
      <w:r w:rsidDel="00000000" w:rsidR="00000000" w:rsidRPr="00000000">
        <w:rPr>
          <w:rtl w:val="0"/>
        </w:rPr>
        <w:t xml:space="preserve">A janela da aplicação é dividida em 2 painéis principais: volume real (à esquerda) e volume seguro (à direita). No volume real, o usuário consegue ver como os arquivos protegidos estão realmente armazenados no sistema de arquivos do seu dispositivo local ou remoto, enquanto que no volume seguro, o usuário consegue manipular com os arquivos e pastas protegidos, que são mostrados nos respectivos formatos originais.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6"/>
        <w:rPr/>
      </w:pPr>
      <w:r w:rsidDel="00000000" w:rsidR="00000000" w:rsidRPr="00000000">
        <w:rPr/>
        <w:drawing>
          <wp:inline distB="114300" distT="114300" distL="114300" distR="114300">
            <wp:extent cx="5042850" cy="5168900"/>
            <wp:effectExtent b="0" l="0" r="0" t="0"/>
            <wp:docPr id="5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4285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555">
      <w:pPr>
        <w:pStyle w:val="Heading6"/>
        <w:rPr/>
      </w:pPr>
      <w:bookmarkStart w:colFirst="0" w:colLast="0" w:name="_heading=h.40ew0vw" w:id="91"/>
      <w:bookmarkEnd w:id="91"/>
      <w:r w:rsidDel="00000000" w:rsidR="00000000" w:rsidRPr="00000000">
        <w:rPr>
          <w:rtl w:val="0"/>
        </w:rPr>
        <w:t xml:space="preserve">Figura 13: Ferramenta Safe Vault aberta, demonstrando o volume real e seguro.</w:t>
      </w:r>
    </w:p>
    <w:p w:rsidR="00000000" w:rsidDel="00000000" w:rsidP="00000000" w:rsidRDefault="00000000" w:rsidRPr="00000000" w14:paraId="00000556">
      <w:pPr>
        <w:rPr/>
      </w:pPr>
      <w:r w:rsidDel="00000000" w:rsidR="00000000" w:rsidRPr="00000000">
        <w:br w:type="page"/>
      </w:r>
      <w:r w:rsidDel="00000000" w:rsidR="00000000" w:rsidRPr="00000000">
        <w:rPr>
          <w:rtl w:val="0"/>
        </w:rPr>
      </w:r>
    </w:p>
    <w:p w:rsidR="00000000" w:rsidDel="00000000" w:rsidP="00000000" w:rsidRDefault="00000000" w:rsidRPr="00000000" w14:paraId="00000557">
      <w:pPr>
        <w:pStyle w:val="Heading3"/>
        <w:rPr/>
      </w:pPr>
      <w:bookmarkStart w:colFirst="0" w:colLast="0" w:name="_heading=h.2fk6b3p" w:id="92"/>
      <w:bookmarkEnd w:id="92"/>
      <w:r w:rsidDel="00000000" w:rsidR="00000000" w:rsidRPr="00000000">
        <w:rPr>
          <w:rtl w:val="0"/>
        </w:rPr>
        <w:t xml:space="preserve">6. Conclusão</w:t>
      </w:r>
    </w:p>
    <w:p w:rsidR="00000000" w:rsidDel="00000000" w:rsidP="00000000" w:rsidRDefault="00000000" w:rsidRPr="00000000" w14:paraId="00000558">
      <w:pPr>
        <w:rPr/>
      </w:pPr>
      <w:bookmarkStart w:colFirst="0" w:colLast="0" w:name="_heading=h.qljpk6730hwe" w:id="93"/>
      <w:bookmarkEnd w:id="93"/>
      <w:r w:rsidDel="00000000" w:rsidR="00000000" w:rsidRPr="00000000">
        <w:rPr>
          <w:rtl w:val="0"/>
        </w:rPr>
        <w:t xml:space="preserve">A aplicação construída durante este projeto foi focada na segurança dos dados que são armazenados em diversos serviços de armazenamentos, criando uma proteção vinda do próprio usuário, em vez de depender dos armazenamentos. </w:t>
      </w:r>
    </w:p>
    <w:p w:rsidR="00000000" w:rsidDel="00000000" w:rsidP="00000000" w:rsidRDefault="00000000" w:rsidRPr="00000000" w14:paraId="00000559">
      <w:pPr>
        <w:rPr/>
      </w:pPr>
      <w:bookmarkStart w:colFirst="0" w:colLast="0" w:name="_heading=h.mbcc8twu20n6" w:id="94"/>
      <w:bookmarkEnd w:id="94"/>
      <w:r w:rsidDel="00000000" w:rsidR="00000000" w:rsidRPr="00000000">
        <w:rPr>
          <w:rtl w:val="0"/>
        </w:rPr>
        <w:t xml:space="preserve">Todo o desenvolvimento da aplicação foi pensado de forma a criar um framework capaz de atingir diversas plataformas e serviços de desenvolvimento. Por isso, foi organizada em 3 camadas: Interface, Engine e Plugin.</w:t>
      </w:r>
    </w:p>
    <w:p w:rsidR="00000000" w:rsidDel="00000000" w:rsidP="00000000" w:rsidRDefault="00000000" w:rsidRPr="00000000" w14:paraId="0000055A">
      <w:pPr>
        <w:rPr/>
      </w:pPr>
      <w:bookmarkStart w:colFirst="0" w:colLast="0" w:name="_heading=h.56tkuyigkvkx" w:id="95"/>
      <w:bookmarkEnd w:id="95"/>
      <w:r w:rsidDel="00000000" w:rsidR="00000000" w:rsidRPr="00000000">
        <w:rPr>
          <w:rtl w:val="0"/>
        </w:rPr>
        <w:t xml:space="preserve">Para alcançar o objetivo, foi necessário aplicar técnicas de criptografia simétrica e assimétrica, resumo de mensagem, assinatura digital e envelope digital.</w:t>
      </w:r>
    </w:p>
    <w:p w:rsidR="00000000" w:rsidDel="00000000" w:rsidP="00000000" w:rsidRDefault="00000000" w:rsidRPr="00000000" w14:paraId="0000055B">
      <w:pPr>
        <w:rPr/>
      </w:pPr>
      <w:r w:rsidDel="00000000" w:rsidR="00000000" w:rsidRPr="00000000">
        <w:rPr>
          <w:rtl w:val="0"/>
        </w:rPr>
        <w:t xml:space="preserve">A aplicação garante uma ferramenta única para a movimentação de dados entre sistemas de armazenamento de diferentes dispositivos com proteção dos dados. Para adicionar novos dispositivos, basta desenvolver novos plug-ins sem ter que mudar as camadas Engine e Interface.</w:t>
      </w:r>
    </w:p>
    <w:p w:rsidR="00000000" w:rsidDel="00000000" w:rsidP="00000000" w:rsidRDefault="00000000" w:rsidRPr="00000000" w14:paraId="0000055C">
      <w:pPr>
        <w:pStyle w:val="Heading4"/>
        <w:rPr/>
      </w:pPr>
      <w:bookmarkStart w:colFirst="0" w:colLast="0" w:name="_heading=h.ev71xv5zz4ka" w:id="96"/>
      <w:bookmarkEnd w:id="96"/>
      <w:r w:rsidDel="00000000" w:rsidR="00000000" w:rsidRPr="00000000">
        <w:rPr>
          <w:rtl w:val="0"/>
        </w:rPr>
        <w:t xml:space="preserve">6.1. Metas futuras</w:t>
      </w:r>
    </w:p>
    <w:p w:rsidR="00000000" w:rsidDel="00000000" w:rsidP="00000000" w:rsidRDefault="00000000" w:rsidRPr="00000000" w14:paraId="0000055D">
      <w:pPr>
        <w:rPr/>
      </w:pPr>
      <w:r w:rsidDel="00000000" w:rsidR="00000000" w:rsidRPr="00000000">
        <w:rPr>
          <w:rtl w:val="0"/>
        </w:rPr>
        <w:t xml:space="preserve">A fim de demonstrar a capacidade de integração com diversas plataformas, deseja-se desenvolver uma Interface para mobile, como por exemplo, para Android.</w:t>
      </w:r>
    </w:p>
    <w:p w:rsidR="00000000" w:rsidDel="00000000" w:rsidP="00000000" w:rsidRDefault="00000000" w:rsidRPr="00000000" w14:paraId="0000055E">
      <w:pPr>
        <w:rPr/>
      </w:pPr>
      <w:r w:rsidDel="00000000" w:rsidR="00000000" w:rsidRPr="00000000">
        <w:rPr>
          <w:rtl w:val="0"/>
        </w:rPr>
        <w:t xml:space="preserve">O método de busca utilizado no Plugin do Google Drive se torna lento em diversas situações. Isso pode ser aperfeiçoado com implementação de um cache para não executar as mesmas requisições sobre o serviço de armazenamento.</w:t>
      </w:r>
    </w:p>
    <w:p w:rsidR="00000000" w:rsidDel="00000000" w:rsidP="00000000" w:rsidRDefault="00000000" w:rsidRPr="00000000" w14:paraId="0000055F">
      <w:pPr>
        <w:rPr/>
      </w:pPr>
      <w:r w:rsidDel="00000000" w:rsidR="00000000" w:rsidRPr="00000000">
        <w:rPr>
          <w:rtl w:val="0"/>
        </w:rPr>
        <w:t xml:space="preserve">Atualmente, o container foi desenvolvido pensando que a assinatura digital e a semente cifrada terão sempre o mesmo tamanho. Para atingir a todos os tamanhos é necessário adotar um protocolo para identificar o tamanho de cada item no container. Por exemplo, adotar o protocolo de representação de dados TLV (type-length-value).</w:t>
      </w:r>
    </w:p>
    <w:p w:rsidR="00000000" w:rsidDel="00000000" w:rsidP="00000000" w:rsidRDefault="00000000" w:rsidRPr="00000000" w14:paraId="00000560">
      <w:pPr>
        <w:rPr/>
      </w:pPr>
      <w:r w:rsidDel="00000000" w:rsidR="00000000" w:rsidRPr="00000000">
        <w:rPr>
          <w:rtl w:val="0"/>
        </w:rPr>
        <w:t xml:space="preserve">As metainformações dos arquivos no vault, estão todas concentradas em um único index. Dependendo da quantidade dos arquivos do vault, o index pode se tornar muito grande, aumentando o custo para se obter a informação de um único arquivo. Para resolver isto, deseja-se separar as metainformações por pastas que elas representam, ou seja, um arquivo irá conter toda a metainformação que uma pasta possui.</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br w:type="page"/>
      </w:r>
      <w:r w:rsidDel="00000000" w:rsidR="00000000" w:rsidRPr="00000000">
        <w:rPr>
          <w:rtl w:val="0"/>
        </w:rPr>
      </w:r>
    </w:p>
    <w:p w:rsidR="00000000" w:rsidDel="00000000" w:rsidP="00000000" w:rsidRDefault="00000000" w:rsidRPr="00000000" w14:paraId="00000563">
      <w:pPr>
        <w:pStyle w:val="Heading3"/>
        <w:rPr/>
      </w:pPr>
      <w:r w:rsidDel="00000000" w:rsidR="00000000" w:rsidRPr="00000000">
        <w:rPr>
          <w:rtl w:val="0"/>
        </w:rPr>
        <w:t xml:space="preserve">7. Referências Bibliográficas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ind w:firstLine="570"/>
        <w:rPr/>
      </w:pPr>
      <w:r w:rsidDel="00000000" w:rsidR="00000000" w:rsidRPr="00000000">
        <w:rPr>
          <w:rtl w:val="0"/>
        </w:rPr>
        <w:t xml:space="preserve">[1] Google. </w:t>
      </w:r>
      <w:r w:rsidDel="00000000" w:rsidR="00000000" w:rsidRPr="00000000">
        <w:rPr>
          <w:b w:val="1"/>
          <w:rtl w:val="0"/>
        </w:rPr>
        <w:t xml:space="preserve">Google Drive</w:t>
      </w:r>
      <w:r w:rsidDel="00000000" w:rsidR="00000000" w:rsidRPr="00000000">
        <w:rPr>
          <w:rtl w:val="0"/>
        </w:rPr>
        <w:t xml:space="preserve">. Acessado em: 13 Set. 2018. Disponível em:</w:t>
      </w:r>
    </w:p>
    <w:p w:rsidR="00000000" w:rsidDel="00000000" w:rsidP="00000000" w:rsidRDefault="00000000" w:rsidRPr="00000000" w14:paraId="00000566">
      <w:pPr>
        <w:ind w:firstLine="570"/>
        <w:rPr/>
      </w:pPr>
      <w:r w:rsidDel="00000000" w:rsidR="00000000" w:rsidRPr="00000000">
        <w:rPr>
          <w:rtl w:val="0"/>
        </w:rPr>
        <w:t xml:space="preserve">&lt;</w:t>
      </w:r>
      <w:hyperlink r:id="rId21">
        <w:r w:rsidDel="00000000" w:rsidR="00000000" w:rsidRPr="00000000">
          <w:rPr>
            <w:color w:val="1155cc"/>
            <w:u w:val="single"/>
            <w:rtl w:val="0"/>
          </w:rPr>
          <w:t xml:space="preserve">https://www.google.com/drive/</w:t>
        </w:r>
      </w:hyperlink>
      <w:r w:rsidDel="00000000" w:rsidR="00000000" w:rsidRPr="00000000">
        <w:rPr>
          <w:rtl w:val="0"/>
        </w:rPr>
        <w:t xml:space="preserve">&gt;</w:t>
      </w:r>
    </w:p>
    <w:p w:rsidR="00000000" w:rsidDel="00000000" w:rsidP="00000000" w:rsidRDefault="00000000" w:rsidRPr="00000000" w14:paraId="00000567">
      <w:pPr>
        <w:ind w:firstLine="570"/>
        <w:rPr/>
      </w:pPr>
      <w:r w:rsidDel="00000000" w:rsidR="00000000" w:rsidRPr="00000000">
        <w:rPr>
          <w:rtl w:val="0"/>
        </w:rPr>
        <w:t xml:space="preserve">[2] Dropbox Inc. </w:t>
      </w:r>
      <w:r w:rsidDel="00000000" w:rsidR="00000000" w:rsidRPr="00000000">
        <w:rPr>
          <w:b w:val="1"/>
          <w:rtl w:val="0"/>
        </w:rPr>
        <w:t xml:space="preserve">Dropbox</w:t>
      </w:r>
      <w:r w:rsidDel="00000000" w:rsidR="00000000" w:rsidRPr="00000000">
        <w:rPr>
          <w:rtl w:val="0"/>
        </w:rPr>
        <w:t xml:space="preserve">. Acessado em: 13 Set. 2018. Disponível em:</w:t>
      </w:r>
    </w:p>
    <w:p w:rsidR="00000000" w:rsidDel="00000000" w:rsidP="00000000" w:rsidRDefault="00000000" w:rsidRPr="00000000" w14:paraId="00000568">
      <w:pPr>
        <w:ind w:firstLine="570"/>
        <w:rPr/>
      </w:pPr>
      <w:r w:rsidDel="00000000" w:rsidR="00000000" w:rsidRPr="00000000">
        <w:rPr>
          <w:rtl w:val="0"/>
        </w:rPr>
        <w:t xml:space="preserve">&lt;</w:t>
      </w:r>
      <w:hyperlink r:id="rId22">
        <w:r w:rsidDel="00000000" w:rsidR="00000000" w:rsidRPr="00000000">
          <w:rPr>
            <w:color w:val="1155cc"/>
            <w:u w:val="single"/>
            <w:rtl w:val="0"/>
          </w:rPr>
          <w:t xml:space="preserve">https://www.dropbox.com</w:t>
        </w:r>
      </w:hyperlink>
      <w:r w:rsidDel="00000000" w:rsidR="00000000" w:rsidRPr="00000000">
        <w:rPr>
          <w:rtl w:val="0"/>
        </w:rPr>
        <w:t xml:space="preserve">&gt;</w:t>
      </w:r>
    </w:p>
    <w:p w:rsidR="00000000" w:rsidDel="00000000" w:rsidP="00000000" w:rsidRDefault="00000000" w:rsidRPr="00000000" w14:paraId="00000569">
      <w:pPr>
        <w:ind w:firstLine="570"/>
        <w:rPr/>
      </w:pPr>
      <w:r w:rsidDel="00000000" w:rsidR="00000000" w:rsidRPr="00000000">
        <w:rPr>
          <w:rtl w:val="0"/>
        </w:rPr>
        <w:t xml:space="preserve">[3] Microsoft. </w:t>
      </w:r>
      <w:r w:rsidDel="00000000" w:rsidR="00000000" w:rsidRPr="00000000">
        <w:rPr>
          <w:b w:val="1"/>
          <w:rtl w:val="0"/>
        </w:rPr>
        <w:t xml:space="preserve">OneDrive</w:t>
      </w:r>
      <w:r w:rsidDel="00000000" w:rsidR="00000000" w:rsidRPr="00000000">
        <w:rPr>
          <w:rtl w:val="0"/>
        </w:rPr>
        <w:t xml:space="preserve">. Acessado em: 13 Set. 2018. Disponível em:</w:t>
      </w:r>
    </w:p>
    <w:p w:rsidR="00000000" w:rsidDel="00000000" w:rsidP="00000000" w:rsidRDefault="00000000" w:rsidRPr="00000000" w14:paraId="0000056A">
      <w:pPr>
        <w:ind w:firstLine="570"/>
        <w:rPr/>
      </w:pPr>
      <w:r w:rsidDel="00000000" w:rsidR="00000000" w:rsidRPr="00000000">
        <w:rPr>
          <w:rtl w:val="0"/>
        </w:rPr>
        <w:t xml:space="preserve">&lt;</w:t>
      </w:r>
      <w:hyperlink r:id="rId23">
        <w:r w:rsidDel="00000000" w:rsidR="00000000" w:rsidRPr="00000000">
          <w:rPr>
            <w:color w:val="1155cc"/>
            <w:u w:val="single"/>
            <w:rtl w:val="0"/>
          </w:rPr>
          <w:t xml:space="preserve">https://onedrive.live.com</w:t>
        </w:r>
      </w:hyperlink>
      <w:r w:rsidDel="00000000" w:rsidR="00000000" w:rsidRPr="00000000">
        <w:rPr>
          <w:rtl w:val="0"/>
        </w:rPr>
        <w:t xml:space="preserve">&gt;</w:t>
      </w:r>
    </w:p>
    <w:p w:rsidR="00000000" w:rsidDel="00000000" w:rsidP="00000000" w:rsidRDefault="00000000" w:rsidRPr="00000000" w14:paraId="0000056B">
      <w:pPr>
        <w:ind w:firstLine="570"/>
        <w:rPr/>
      </w:pPr>
      <w:r w:rsidDel="00000000" w:rsidR="00000000" w:rsidRPr="00000000">
        <w:rPr>
          <w:rtl w:val="0"/>
        </w:rPr>
        <w:t xml:space="preserve">[4] YUSUF HAIDER M, SIVA SELVAN. </w:t>
      </w:r>
      <w:r w:rsidDel="00000000" w:rsidR="00000000" w:rsidRPr="00000000">
        <w:rPr>
          <w:b w:val="1"/>
          <w:rtl w:val="0"/>
        </w:rPr>
        <w:t xml:space="preserve">Confidentiality Issues in Cloud Computing and Countermeasures: A Survey</w:t>
      </w:r>
      <w:r w:rsidDel="00000000" w:rsidR="00000000" w:rsidRPr="00000000">
        <w:rPr>
          <w:rtl w:val="0"/>
        </w:rPr>
        <w:t xml:space="preserve">. Departamente of Computer Science and Engineering. Manipal Institute of Technology (Manipal University). Acessado em: 9 Fev. 2019. Disponível em:</w:t>
      </w:r>
    </w:p>
    <w:p w:rsidR="00000000" w:rsidDel="00000000" w:rsidP="00000000" w:rsidRDefault="00000000" w:rsidRPr="00000000" w14:paraId="0000056C">
      <w:pPr>
        <w:ind w:firstLine="570"/>
        <w:rPr/>
      </w:pPr>
      <w:r w:rsidDel="00000000" w:rsidR="00000000" w:rsidRPr="00000000">
        <w:rPr>
          <w:rtl w:val="0"/>
        </w:rPr>
        <w:t xml:space="preserve">&lt;</w:t>
      </w:r>
      <w:hyperlink r:id="rId24">
        <w:r w:rsidDel="00000000" w:rsidR="00000000" w:rsidRPr="00000000">
          <w:rPr>
            <w:color w:val="1155cc"/>
            <w:u w:val="single"/>
            <w:rtl w:val="0"/>
          </w:rPr>
          <w:t xml:space="preserve">https://www.researchgate.net/publication/305689086_Confidentiality_Issues_in_Cloud_Computing_and_Countermeasures_A_Survey</w:t>
        </w:r>
      </w:hyperlink>
      <w:r w:rsidDel="00000000" w:rsidR="00000000" w:rsidRPr="00000000">
        <w:rPr>
          <w:rtl w:val="0"/>
        </w:rPr>
        <w:t xml:space="preserve">&gt;</w:t>
      </w:r>
    </w:p>
    <w:p w:rsidR="00000000" w:rsidDel="00000000" w:rsidP="00000000" w:rsidRDefault="00000000" w:rsidRPr="00000000" w14:paraId="0000056D">
      <w:pPr>
        <w:ind w:firstLine="570"/>
        <w:rPr/>
      </w:pPr>
      <w:r w:rsidDel="00000000" w:rsidR="00000000" w:rsidRPr="00000000">
        <w:rPr>
          <w:rtl w:val="0"/>
        </w:rPr>
        <w:t xml:space="preserve">[5] ALFREDO KURY ABÍLIO, ANDRÉ CONCEIÇÃO DA GRAÇA, CRISTIANO PEDRO DA SILVA, MAURO SÉRGIO DOS SANTOS AMORIM. </w:t>
      </w:r>
      <w:r w:rsidDel="00000000" w:rsidR="00000000" w:rsidRPr="00000000">
        <w:rPr>
          <w:b w:val="1"/>
          <w:rtl w:val="0"/>
        </w:rPr>
        <w:t xml:space="preserve">Comunicação Segura na Internet: Métodos, Infra-estrutura de Chaves Públicas e Padrões</w:t>
      </w:r>
      <w:r w:rsidDel="00000000" w:rsidR="00000000" w:rsidRPr="00000000">
        <w:rPr>
          <w:rtl w:val="0"/>
        </w:rPr>
        <w:t xml:space="preserve">. Trabalho de Conclusão de Curso. </w:t>
      </w:r>
    </w:p>
    <w:p w:rsidR="00000000" w:rsidDel="00000000" w:rsidP="00000000" w:rsidRDefault="00000000" w:rsidRPr="00000000" w14:paraId="0000056E">
      <w:pPr>
        <w:ind w:firstLine="570"/>
        <w:rPr/>
      </w:pPr>
      <w:r w:rsidDel="00000000" w:rsidR="00000000" w:rsidRPr="00000000">
        <w:rPr>
          <w:rtl w:val="0"/>
        </w:rPr>
        <w:t xml:space="preserve">[6] PRADEEP KUMAR TIWARI. </w:t>
      </w:r>
      <w:r w:rsidDel="00000000" w:rsidR="00000000" w:rsidRPr="00000000">
        <w:rPr>
          <w:b w:val="1"/>
          <w:rtl w:val="0"/>
        </w:rPr>
        <w:t xml:space="preserve">Cloud Computing Security Issues, Challenges and Solution</w:t>
      </w:r>
      <w:r w:rsidDel="00000000" w:rsidR="00000000" w:rsidRPr="00000000">
        <w:rPr>
          <w:rtl w:val="0"/>
        </w:rPr>
        <w:t xml:space="preserve">. International Journal of Emerging Technology and Advanced Engineering, 2012. Disponível em: </w:t>
      </w:r>
    </w:p>
    <w:p w:rsidR="00000000" w:rsidDel="00000000" w:rsidP="00000000" w:rsidRDefault="00000000" w:rsidRPr="00000000" w14:paraId="0000056F">
      <w:pPr>
        <w:ind w:firstLine="570"/>
        <w:rPr/>
      </w:pPr>
      <w:r w:rsidDel="00000000" w:rsidR="00000000" w:rsidRPr="00000000">
        <w:rPr>
          <w:rtl w:val="0"/>
        </w:rPr>
        <w:t xml:space="preserve">&lt;</w:t>
      </w:r>
      <w:hyperlink r:id="rId25">
        <w:r w:rsidDel="00000000" w:rsidR="00000000" w:rsidRPr="00000000">
          <w:rPr>
            <w:color w:val="1155cc"/>
            <w:u w:val="single"/>
            <w:rtl w:val="0"/>
          </w:rPr>
          <w:t xml:space="preserve">https://www.researchgate.net/publication/271522943/download</w:t>
        </w:r>
      </w:hyperlink>
      <w:r w:rsidDel="00000000" w:rsidR="00000000" w:rsidRPr="00000000">
        <w:rPr>
          <w:rtl w:val="0"/>
        </w:rPr>
        <w:t xml:space="preserve">&gt;</w:t>
      </w:r>
    </w:p>
    <w:p w:rsidR="00000000" w:rsidDel="00000000" w:rsidP="00000000" w:rsidRDefault="00000000" w:rsidRPr="00000000" w14:paraId="00000570">
      <w:pPr>
        <w:ind w:firstLine="570"/>
        <w:rPr/>
      </w:pPr>
      <w:r w:rsidDel="00000000" w:rsidR="00000000" w:rsidRPr="00000000">
        <w:rPr>
          <w:rtl w:val="0"/>
        </w:rPr>
        <w:t xml:space="preserve">[7] Google Cloud. </w:t>
      </w:r>
      <w:r w:rsidDel="00000000" w:rsidR="00000000" w:rsidRPr="00000000">
        <w:rPr>
          <w:b w:val="1"/>
          <w:rtl w:val="0"/>
        </w:rPr>
        <w:t xml:space="preserve">How Google Uses Encryption to Protect Your Data</w:t>
      </w:r>
      <w:r w:rsidDel="00000000" w:rsidR="00000000" w:rsidRPr="00000000">
        <w:rPr>
          <w:rtl w:val="0"/>
        </w:rPr>
        <w:t xml:space="preserve">. Acessado em: 13 Set. 2018. Disponível em:</w:t>
      </w:r>
    </w:p>
    <w:p w:rsidR="00000000" w:rsidDel="00000000" w:rsidP="00000000" w:rsidRDefault="00000000" w:rsidRPr="00000000" w14:paraId="00000571">
      <w:pPr>
        <w:ind w:firstLine="570"/>
        <w:rPr/>
      </w:pPr>
      <w:r w:rsidDel="00000000" w:rsidR="00000000" w:rsidRPr="00000000">
        <w:rPr>
          <w:rtl w:val="0"/>
        </w:rPr>
        <w:t xml:space="preserve">&lt;</w:t>
      </w:r>
      <w:hyperlink r:id="rId26">
        <w:r w:rsidDel="00000000" w:rsidR="00000000" w:rsidRPr="00000000">
          <w:rPr>
            <w:color w:val="1155cc"/>
            <w:u w:val="single"/>
            <w:rtl w:val="0"/>
          </w:rPr>
          <w:t xml:space="preserve">https://storage.googleapis.com/gfw-touched-accounts-pdfs/google-encryption-whitepaper-gsuite.pdf</w:t>
        </w:r>
      </w:hyperlink>
      <w:r w:rsidDel="00000000" w:rsidR="00000000" w:rsidRPr="00000000">
        <w:rPr>
          <w:rtl w:val="0"/>
        </w:rPr>
        <w:t xml:space="preserve">&gt; </w:t>
      </w:r>
    </w:p>
    <w:p w:rsidR="00000000" w:rsidDel="00000000" w:rsidP="00000000" w:rsidRDefault="00000000" w:rsidRPr="00000000" w14:paraId="00000572">
      <w:pPr>
        <w:ind w:firstLine="570"/>
        <w:rPr/>
      </w:pPr>
      <w:r w:rsidDel="00000000" w:rsidR="00000000" w:rsidRPr="00000000">
        <w:rPr>
          <w:rtl w:val="0"/>
        </w:rPr>
        <w:t xml:space="preserve">[8] Boxcryptor. </w:t>
      </w:r>
      <w:r w:rsidDel="00000000" w:rsidR="00000000" w:rsidRPr="00000000">
        <w:rPr>
          <w:b w:val="1"/>
          <w:rtl w:val="0"/>
        </w:rPr>
        <w:t xml:space="preserve">Boxcryptor</w:t>
      </w:r>
      <w:r w:rsidDel="00000000" w:rsidR="00000000" w:rsidRPr="00000000">
        <w:rPr>
          <w:rtl w:val="0"/>
        </w:rPr>
        <w:t xml:space="preserve">. Disponível em:</w:t>
      </w:r>
    </w:p>
    <w:p w:rsidR="00000000" w:rsidDel="00000000" w:rsidP="00000000" w:rsidRDefault="00000000" w:rsidRPr="00000000" w14:paraId="00000573">
      <w:pPr>
        <w:ind w:firstLine="570"/>
        <w:rPr/>
      </w:pPr>
      <w:r w:rsidDel="00000000" w:rsidR="00000000" w:rsidRPr="00000000">
        <w:rPr>
          <w:rtl w:val="0"/>
        </w:rPr>
        <w:t xml:space="preserve">&lt;</w:t>
      </w:r>
      <w:hyperlink r:id="rId27">
        <w:r w:rsidDel="00000000" w:rsidR="00000000" w:rsidRPr="00000000">
          <w:rPr>
            <w:color w:val="1155cc"/>
            <w:u w:val="single"/>
            <w:rtl w:val="0"/>
          </w:rPr>
          <w:t xml:space="preserve">https://www.boxcryptor.com</w:t>
        </w:r>
      </w:hyperlink>
      <w:r w:rsidDel="00000000" w:rsidR="00000000" w:rsidRPr="00000000">
        <w:rPr>
          <w:rtl w:val="0"/>
        </w:rPr>
        <w:t xml:space="preserve">&gt;</w:t>
      </w:r>
    </w:p>
    <w:p w:rsidR="00000000" w:rsidDel="00000000" w:rsidP="00000000" w:rsidRDefault="00000000" w:rsidRPr="00000000" w14:paraId="00000574">
      <w:pPr>
        <w:spacing w:line="276" w:lineRule="auto"/>
        <w:jc w:val="left"/>
        <w:rPr/>
      </w:pPr>
      <w:r w:rsidDel="00000000" w:rsidR="00000000" w:rsidRPr="00000000">
        <w:rPr>
          <w:rtl w:val="0"/>
        </w:rPr>
        <w:t xml:space="preserve">[9] Canonical Ltd. </w:t>
      </w:r>
      <w:r w:rsidDel="00000000" w:rsidR="00000000" w:rsidRPr="00000000">
        <w:rPr>
          <w:b w:val="1"/>
          <w:rtl w:val="0"/>
        </w:rPr>
        <w:t xml:space="preserve">Ubuntu</w:t>
      </w:r>
      <w:r w:rsidDel="00000000" w:rsidR="00000000" w:rsidRPr="00000000">
        <w:rPr>
          <w:rtl w:val="0"/>
        </w:rPr>
        <w:t xml:space="preserve">. Acessado em: 5 Fev. 2019. Disponível em:</w:t>
      </w:r>
    </w:p>
    <w:p w:rsidR="00000000" w:rsidDel="00000000" w:rsidP="00000000" w:rsidRDefault="00000000" w:rsidRPr="00000000" w14:paraId="00000575">
      <w:pPr>
        <w:spacing w:line="276" w:lineRule="auto"/>
        <w:jc w:val="left"/>
        <w:rPr/>
      </w:pPr>
      <w:r w:rsidDel="00000000" w:rsidR="00000000" w:rsidRPr="00000000">
        <w:rPr>
          <w:rtl w:val="0"/>
        </w:rPr>
        <w:t xml:space="preserve">&lt;</w:t>
      </w:r>
      <w:hyperlink r:id="rId28">
        <w:r w:rsidDel="00000000" w:rsidR="00000000" w:rsidRPr="00000000">
          <w:rPr>
            <w:color w:val="1155cc"/>
            <w:u w:val="single"/>
            <w:rtl w:val="0"/>
          </w:rPr>
          <w:t xml:space="preserve">https://www.ubuntu.com/</w:t>
        </w:r>
      </w:hyperlink>
      <w:r w:rsidDel="00000000" w:rsidR="00000000" w:rsidRPr="00000000">
        <w:rPr>
          <w:rtl w:val="0"/>
        </w:rPr>
        <w:t xml:space="preserve">&gt;</w:t>
      </w:r>
    </w:p>
    <w:p w:rsidR="00000000" w:rsidDel="00000000" w:rsidP="00000000" w:rsidRDefault="00000000" w:rsidRPr="00000000" w14:paraId="00000576">
      <w:pPr>
        <w:ind w:firstLine="570"/>
        <w:rPr/>
      </w:pPr>
      <w:r w:rsidDel="00000000" w:rsidR="00000000" w:rsidRPr="00000000">
        <w:rPr>
          <w:rtl w:val="0"/>
        </w:rPr>
        <w:t xml:space="preserve">[10] Oracle. </w:t>
      </w:r>
      <w:r w:rsidDel="00000000" w:rsidR="00000000" w:rsidRPr="00000000">
        <w:rPr>
          <w:b w:val="1"/>
          <w:rtl w:val="0"/>
        </w:rPr>
        <w:t xml:space="preserve">Java Cryptography Architecture (JCA) Reference Guide</w:t>
      </w:r>
      <w:r w:rsidDel="00000000" w:rsidR="00000000" w:rsidRPr="00000000">
        <w:rPr>
          <w:rtl w:val="0"/>
        </w:rPr>
        <w:t xml:space="preserve">. Acessado em: 13 Set. 2018. Disponível em:</w:t>
      </w:r>
    </w:p>
    <w:p w:rsidR="00000000" w:rsidDel="00000000" w:rsidP="00000000" w:rsidRDefault="00000000" w:rsidRPr="00000000" w14:paraId="00000577">
      <w:pPr>
        <w:ind w:firstLine="570"/>
        <w:rPr/>
      </w:pPr>
      <w:r w:rsidDel="00000000" w:rsidR="00000000" w:rsidRPr="00000000">
        <w:rPr>
          <w:rtl w:val="0"/>
        </w:rPr>
        <w:t xml:space="preserve">&lt;</w:t>
      </w:r>
      <w:hyperlink r:id="rId29">
        <w:r w:rsidDel="00000000" w:rsidR="00000000" w:rsidRPr="00000000">
          <w:rPr>
            <w:color w:val="1155cc"/>
            <w:u w:val="single"/>
            <w:rtl w:val="0"/>
          </w:rPr>
          <w:t xml:space="preserve">https://docs.oracle.com/javase/8/docs/technotes/guides/security/crypto/CryptoSpec.html</w:t>
        </w:r>
      </w:hyperlink>
      <w:r w:rsidDel="00000000" w:rsidR="00000000" w:rsidRPr="00000000">
        <w:rPr>
          <w:rtl w:val="0"/>
        </w:rPr>
        <w:t xml:space="preserve">&gt;</w:t>
      </w:r>
    </w:p>
    <w:p w:rsidR="00000000" w:rsidDel="00000000" w:rsidP="00000000" w:rsidRDefault="00000000" w:rsidRPr="00000000" w14:paraId="00000578">
      <w:pPr>
        <w:ind w:firstLine="570"/>
        <w:rPr/>
      </w:pPr>
      <w:r w:rsidDel="00000000" w:rsidR="00000000" w:rsidRPr="00000000">
        <w:rPr>
          <w:rtl w:val="0"/>
        </w:rPr>
        <w:t xml:space="preserve">[11] Google. </w:t>
      </w:r>
      <w:r w:rsidDel="00000000" w:rsidR="00000000" w:rsidRPr="00000000">
        <w:rPr>
          <w:b w:val="1"/>
          <w:rtl w:val="0"/>
        </w:rPr>
        <w:t xml:space="preserve">Google Drive APIs REST</w:t>
      </w:r>
      <w:r w:rsidDel="00000000" w:rsidR="00000000" w:rsidRPr="00000000">
        <w:rPr>
          <w:rtl w:val="0"/>
        </w:rPr>
        <w:t xml:space="preserve">. Acessado em: 13 Set. 2018. Disponível em:</w:t>
      </w:r>
    </w:p>
    <w:p w:rsidR="00000000" w:rsidDel="00000000" w:rsidP="00000000" w:rsidRDefault="00000000" w:rsidRPr="00000000" w14:paraId="00000579">
      <w:pPr>
        <w:ind w:firstLine="570"/>
        <w:rPr/>
      </w:pPr>
      <w:r w:rsidDel="00000000" w:rsidR="00000000" w:rsidRPr="00000000">
        <w:rPr>
          <w:rtl w:val="0"/>
        </w:rPr>
        <w:t xml:space="preserve">&lt;</w:t>
      </w:r>
      <w:hyperlink r:id="rId30">
        <w:r w:rsidDel="00000000" w:rsidR="00000000" w:rsidRPr="00000000">
          <w:rPr>
            <w:color w:val="1155cc"/>
            <w:u w:val="single"/>
            <w:rtl w:val="0"/>
          </w:rPr>
          <w:t xml:space="preserve">https://developers.google.com/drive/api/v3/about-sdk</w:t>
        </w:r>
      </w:hyperlink>
      <w:r w:rsidDel="00000000" w:rsidR="00000000" w:rsidRPr="00000000">
        <w:rPr>
          <w:rtl w:val="0"/>
        </w:rPr>
        <w:t xml:space="preserve">&gt;</w:t>
      </w:r>
    </w:p>
    <w:p w:rsidR="00000000" w:rsidDel="00000000" w:rsidP="00000000" w:rsidRDefault="00000000" w:rsidRPr="00000000" w14:paraId="0000057A">
      <w:pPr>
        <w:ind w:firstLine="570"/>
        <w:rPr/>
      </w:pPr>
      <w:r w:rsidDel="00000000" w:rsidR="00000000" w:rsidRPr="00000000">
        <w:rPr>
          <w:rtl w:val="0"/>
        </w:rPr>
        <w:t xml:space="preserve">[12] Google. </w:t>
      </w:r>
      <w:r w:rsidDel="00000000" w:rsidR="00000000" w:rsidRPr="00000000">
        <w:rPr>
          <w:b w:val="1"/>
          <w:rtl w:val="0"/>
        </w:rPr>
        <w:t xml:space="preserve">Google API Client Libraries</w:t>
      </w:r>
      <w:r w:rsidDel="00000000" w:rsidR="00000000" w:rsidRPr="00000000">
        <w:rPr>
          <w:rtl w:val="0"/>
        </w:rPr>
        <w:t xml:space="preserve">. Acessado em: 13 Set. 2018. Disponível em:</w:t>
      </w:r>
    </w:p>
    <w:p w:rsidR="00000000" w:rsidDel="00000000" w:rsidP="00000000" w:rsidRDefault="00000000" w:rsidRPr="00000000" w14:paraId="0000057B">
      <w:pPr>
        <w:ind w:firstLine="570"/>
        <w:rPr/>
      </w:pPr>
      <w:r w:rsidDel="00000000" w:rsidR="00000000" w:rsidRPr="00000000">
        <w:rPr>
          <w:rtl w:val="0"/>
        </w:rPr>
        <w:t xml:space="preserve">&lt;</w:t>
      </w:r>
      <w:hyperlink r:id="rId31">
        <w:r w:rsidDel="00000000" w:rsidR="00000000" w:rsidRPr="00000000">
          <w:rPr>
            <w:color w:val="1155cc"/>
            <w:u w:val="single"/>
            <w:rtl w:val="0"/>
          </w:rPr>
          <w:t xml:space="preserve">https://developers.google.com/api-client-library/</w:t>
        </w:r>
      </w:hyperlink>
      <w:r w:rsidDel="00000000" w:rsidR="00000000" w:rsidRPr="00000000">
        <w:rPr>
          <w:rtl w:val="0"/>
        </w:rPr>
        <w:t xml:space="preserve">&gt;</w:t>
      </w:r>
    </w:p>
    <w:p w:rsidR="00000000" w:rsidDel="00000000" w:rsidP="00000000" w:rsidRDefault="00000000" w:rsidRPr="00000000" w14:paraId="0000057C">
      <w:pPr>
        <w:ind w:firstLine="570"/>
        <w:rPr/>
      </w:pPr>
      <w:r w:rsidDel="00000000" w:rsidR="00000000" w:rsidRPr="00000000">
        <w:rPr>
          <w:rtl w:val="0"/>
        </w:rPr>
        <w:t xml:space="preserve">[13] Eclipse Foundation. </w:t>
      </w:r>
      <w:r w:rsidDel="00000000" w:rsidR="00000000" w:rsidRPr="00000000">
        <w:rPr>
          <w:b w:val="1"/>
          <w:rtl w:val="0"/>
        </w:rPr>
        <w:t xml:space="preserve">Eclipse</w:t>
      </w:r>
      <w:r w:rsidDel="00000000" w:rsidR="00000000" w:rsidRPr="00000000">
        <w:rPr>
          <w:rtl w:val="0"/>
        </w:rPr>
        <w:t xml:space="preserve">. Acessado em: 5 Fev. 2019. Disponível em:</w:t>
      </w:r>
    </w:p>
    <w:p w:rsidR="00000000" w:rsidDel="00000000" w:rsidP="00000000" w:rsidRDefault="00000000" w:rsidRPr="00000000" w14:paraId="0000057D">
      <w:pPr>
        <w:ind w:firstLine="570"/>
        <w:rPr/>
      </w:pPr>
      <w:r w:rsidDel="00000000" w:rsidR="00000000" w:rsidRPr="00000000">
        <w:rPr>
          <w:rtl w:val="0"/>
        </w:rPr>
        <w:t xml:space="preserve">&lt;</w:t>
      </w:r>
      <w:hyperlink r:id="rId32">
        <w:r w:rsidDel="00000000" w:rsidR="00000000" w:rsidRPr="00000000">
          <w:rPr>
            <w:color w:val="1155cc"/>
            <w:u w:val="single"/>
            <w:rtl w:val="0"/>
          </w:rPr>
          <w:t xml:space="preserve">https://www.eclipse.org/</w:t>
        </w:r>
      </w:hyperlink>
      <w:r w:rsidDel="00000000" w:rsidR="00000000" w:rsidRPr="00000000">
        <w:rPr>
          <w:rtl w:val="0"/>
        </w:rPr>
        <w:t xml:space="preserve">&gt;</w:t>
      </w:r>
    </w:p>
    <w:p w:rsidR="00000000" w:rsidDel="00000000" w:rsidP="00000000" w:rsidRDefault="00000000" w:rsidRPr="00000000" w14:paraId="0000057E">
      <w:pPr>
        <w:ind w:firstLine="570"/>
        <w:rPr/>
      </w:pPr>
      <w:r w:rsidDel="00000000" w:rsidR="00000000" w:rsidRPr="00000000">
        <w:rPr>
          <w:rtl w:val="0"/>
        </w:rPr>
        <w:t xml:space="preserve">[14] UML. </w:t>
      </w:r>
      <w:r w:rsidDel="00000000" w:rsidR="00000000" w:rsidRPr="00000000">
        <w:rPr>
          <w:b w:val="1"/>
          <w:rtl w:val="0"/>
        </w:rPr>
        <w:t xml:space="preserve">UML</w:t>
      </w:r>
      <w:r w:rsidDel="00000000" w:rsidR="00000000" w:rsidRPr="00000000">
        <w:rPr>
          <w:rtl w:val="0"/>
        </w:rPr>
        <w:t xml:space="preserve">. Acessado em: 13 Set. 2018. Disponível em:</w:t>
      </w:r>
    </w:p>
    <w:p w:rsidR="00000000" w:rsidDel="00000000" w:rsidP="00000000" w:rsidRDefault="00000000" w:rsidRPr="00000000" w14:paraId="0000057F">
      <w:pPr>
        <w:ind w:firstLine="570"/>
        <w:rPr>
          <w:b w:val="1"/>
        </w:rPr>
      </w:pPr>
      <w:r w:rsidDel="00000000" w:rsidR="00000000" w:rsidRPr="00000000">
        <w:rPr>
          <w:rtl w:val="0"/>
        </w:rPr>
        <w:t xml:space="preserve">&lt;</w:t>
      </w:r>
      <w:hyperlink r:id="rId33">
        <w:r w:rsidDel="00000000" w:rsidR="00000000" w:rsidRPr="00000000">
          <w:rPr>
            <w:color w:val="1155cc"/>
            <w:u w:val="single"/>
            <w:rtl w:val="0"/>
          </w:rPr>
          <w:t xml:space="preserve">http://www.uml.org/</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80">
      <w:pPr>
        <w:ind w:firstLine="570"/>
        <w:rPr/>
      </w:pPr>
      <w:r w:rsidDel="00000000" w:rsidR="00000000" w:rsidRPr="00000000">
        <w:rPr>
          <w:rtl w:val="0"/>
        </w:rPr>
        <w:t xml:space="preserve">[15] Google. </w:t>
      </w:r>
      <w:r w:rsidDel="00000000" w:rsidR="00000000" w:rsidRPr="00000000">
        <w:rPr>
          <w:b w:val="1"/>
          <w:rtl w:val="0"/>
        </w:rPr>
        <w:t xml:space="preserve">Google Cloud Platform</w:t>
      </w:r>
      <w:r w:rsidDel="00000000" w:rsidR="00000000" w:rsidRPr="00000000">
        <w:rPr>
          <w:rtl w:val="0"/>
        </w:rPr>
        <w:t xml:space="preserve">. Acessado em: 5 Fev. 2019. Disponível em:</w:t>
      </w:r>
    </w:p>
    <w:p w:rsidR="00000000" w:rsidDel="00000000" w:rsidP="00000000" w:rsidRDefault="00000000" w:rsidRPr="00000000" w14:paraId="00000581">
      <w:pPr>
        <w:ind w:firstLine="570"/>
        <w:rPr/>
      </w:pPr>
      <w:r w:rsidDel="00000000" w:rsidR="00000000" w:rsidRPr="00000000">
        <w:rPr>
          <w:rtl w:val="0"/>
        </w:rPr>
        <w:t xml:space="preserve">&lt;</w:t>
      </w:r>
      <w:hyperlink r:id="rId34">
        <w:r w:rsidDel="00000000" w:rsidR="00000000" w:rsidRPr="00000000">
          <w:rPr>
            <w:color w:val="1155cc"/>
            <w:u w:val="single"/>
            <w:rtl w:val="0"/>
          </w:rPr>
          <w:t xml:space="preserve">https://console.cloud.google.com/</w:t>
        </w:r>
      </w:hyperlink>
      <w:r w:rsidDel="00000000" w:rsidR="00000000" w:rsidRPr="00000000">
        <w:rPr>
          <w:rtl w:val="0"/>
        </w:rPr>
        <w:t xml:space="preserve">&gt;</w:t>
      </w:r>
    </w:p>
    <w:p w:rsidR="00000000" w:rsidDel="00000000" w:rsidP="00000000" w:rsidRDefault="00000000" w:rsidRPr="00000000" w14:paraId="00000582">
      <w:pPr>
        <w:ind w:firstLine="570"/>
        <w:rPr/>
      </w:pPr>
      <w:r w:rsidDel="00000000" w:rsidR="00000000" w:rsidRPr="00000000">
        <w:rPr>
          <w:rtl w:val="0"/>
        </w:rPr>
        <w:t xml:space="preserve">[16] Google. </w:t>
      </w:r>
      <w:r w:rsidDel="00000000" w:rsidR="00000000" w:rsidRPr="00000000">
        <w:rPr>
          <w:b w:val="1"/>
          <w:rtl w:val="0"/>
        </w:rPr>
        <w:t xml:space="preserve">Google Drive API</w:t>
      </w:r>
      <w:r w:rsidDel="00000000" w:rsidR="00000000" w:rsidRPr="00000000">
        <w:rPr>
          <w:rtl w:val="0"/>
        </w:rPr>
        <w:t xml:space="preserve">. Acessado em: 5 Fev. 2019. Disponível em:</w:t>
      </w:r>
    </w:p>
    <w:p w:rsidR="00000000" w:rsidDel="00000000" w:rsidP="00000000" w:rsidRDefault="00000000" w:rsidRPr="00000000" w14:paraId="00000583">
      <w:pPr>
        <w:ind w:firstLine="570"/>
        <w:rPr/>
      </w:pPr>
      <w:r w:rsidDel="00000000" w:rsidR="00000000" w:rsidRPr="00000000">
        <w:rPr>
          <w:rtl w:val="0"/>
        </w:rPr>
        <w:t xml:space="preserve">&lt;</w:t>
      </w:r>
      <w:hyperlink r:id="rId35">
        <w:r w:rsidDel="00000000" w:rsidR="00000000" w:rsidRPr="00000000">
          <w:rPr>
            <w:color w:val="1155cc"/>
            <w:u w:val="single"/>
            <w:rtl w:val="0"/>
          </w:rPr>
          <w:t xml:space="preserve">https://console.cloud.google.com/apis/library/drive.googleapis.com?q=Drive</w:t>
        </w:r>
      </w:hyperlink>
      <w:r w:rsidDel="00000000" w:rsidR="00000000" w:rsidRPr="00000000">
        <w:rPr>
          <w:rtl w:val="0"/>
        </w:rPr>
        <w:t xml:space="preserve">&gt;</w:t>
      </w:r>
    </w:p>
    <w:p w:rsidR="00000000" w:rsidDel="00000000" w:rsidP="00000000" w:rsidRDefault="00000000" w:rsidRPr="00000000" w14:paraId="00000584">
      <w:pPr>
        <w:ind w:firstLine="570"/>
        <w:rPr/>
      </w:pPr>
      <w:r w:rsidDel="00000000" w:rsidR="00000000" w:rsidRPr="00000000">
        <w:rPr>
          <w:rtl w:val="0"/>
        </w:rPr>
        <w:t xml:space="preserve">[17] Google. </w:t>
      </w:r>
      <w:r w:rsidDel="00000000" w:rsidR="00000000" w:rsidRPr="00000000">
        <w:rPr>
          <w:b w:val="1"/>
          <w:rtl w:val="0"/>
        </w:rPr>
        <w:t xml:space="preserve">Using OAuth 2.0 to Access Google APIs</w:t>
      </w:r>
      <w:r w:rsidDel="00000000" w:rsidR="00000000" w:rsidRPr="00000000">
        <w:rPr>
          <w:rtl w:val="0"/>
        </w:rPr>
        <w:t xml:space="preserve">. Acessado em: 5 Fev. 2019. Disponível em:</w:t>
      </w:r>
    </w:p>
    <w:p w:rsidR="00000000" w:rsidDel="00000000" w:rsidP="00000000" w:rsidRDefault="00000000" w:rsidRPr="00000000" w14:paraId="00000585">
      <w:pPr>
        <w:ind w:firstLine="570"/>
        <w:rPr/>
      </w:pPr>
      <w:r w:rsidDel="00000000" w:rsidR="00000000" w:rsidRPr="00000000">
        <w:rPr>
          <w:rtl w:val="0"/>
        </w:rPr>
        <w:t xml:space="preserve">&lt;</w:t>
      </w:r>
      <w:hyperlink r:id="rId36">
        <w:r w:rsidDel="00000000" w:rsidR="00000000" w:rsidRPr="00000000">
          <w:rPr>
            <w:color w:val="1155cc"/>
            <w:u w:val="single"/>
            <w:rtl w:val="0"/>
          </w:rPr>
          <w:t xml:space="preserve">https://developers.google.com/identity/protocols/OAuth2</w:t>
        </w:r>
      </w:hyperlink>
      <w:r w:rsidDel="00000000" w:rsidR="00000000" w:rsidRPr="00000000">
        <w:rPr>
          <w:rtl w:val="0"/>
        </w:rPr>
        <w:t xml:space="preserve">&gt;</w:t>
      </w:r>
    </w:p>
    <w:p w:rsidR="00000000" w:rsidDel="00000000" w:rsidP="00000000" w:rsidRDefault="00000000" w:rsidRPr="00000000" w14:paraId="00000586">
      <w:pPr>
        <w:ind w:firstLine="570"/>
        <w:rPr/>
      </w:pPr>
      <w:r w:rsidDel="00000000" w:rsidR="00000000" w:rsidRPr="00000000">
        <w:rPr>
          <w:rtl w:val="0"/>
        </w:rPr>
        <w:t xml:space="preserve">[18] Cryptomator. </w:t>
      </w:r>
      <w:r w:rsidDel="00000000" w:rsidR="00000000" w:rsidRPr="00000000">
        <w:rPr>
          <w:b w:val="1"/>
          <w:rtl w:val="0"/>
        </w:rPr>
        <w:t xml:space="preserve">Cryptomator</w:t>
      </w:r>
      <w:r w:rsidDel="00000000" w:rsidR="00000000" w:rsidRPr="00000000">
        <w:rPr>
          <w:rtl w:val="0"/>
        </w:rPr>
        <w:t xml:space="preserve">. Acessado em: 9 Jul. 2019. Disponível em: </w:t>
      </w:r>
    </w:p>
    <w:p w:rsidR="00000000" w:rsidDel="00000000" w:rsidP="00000000" w:rsidRDefault="00000000" w:rsidRPr="00000000" w14:paraId="00000587">
      <w:pPr>
        <w:ind w:firstLine="570"/>
        <w:rPr/>
      </w:pPr>
      <w:r w:rsidDel="00000000" w:rsidR="00000000" w:rsidRPr="00000000">
        <w:rPr>
          <w:rtl w:val="0"/>
        </w:rPr>
        <w:t xml:space="preserve">&lt;</w:t>
      </w:r>
      <w:hyperlink r:id="rId37">
        <w:r w:rsidDel="00000000" w:rsidR="00000000" w:rsidRPr="00000000">
          <w:rPr>
            <w:color w:val="1155cc"/>
            <w:u w:val="single"/>
            <w:rtl w:val="0"/>
          </w:rPr>
          <w:t xml:space="preserve">https://cryptomator.org/</w:t>
        </w:r>
      </w:hyperlink>
      <w:r w:rsidDel="00000000" w:rsidR="00000000" w:rsidRPr="00000000">
        <w:rPr>
          <w:rtl w:val="0"/>
        </w:rPr>
        <w:t xml:space="preserve">&gt;</w:t>
      </w:r>
    </w:p>
    <w:p w:rsidR="00000000" w:rsidDel="00000000" w:rsidP="00000000" w:rsidRDefault="00000000" w:rsidRPr="00000000" w14:paraId="00000588">
      <w:pPr>
        <w:ind w:firstLine="570"/>
        <w:rPr/>
      </w:pPr>
      <w:r w:rsidDel="00000000" w:rsidR="00000000" w:rsidRPr="00000000">
        <w:rPr>
          <w:rtl w:val="0"/>
        </w:rPr>
        <w:t xml:space="preserve">[19] Cyberduck. </w:t>
      </w:r>
      <w:r w:rsidDel="00000000" w:rsidR="00000000" w:rsidRPr="00000000">
        <w:rPr>
          <w:b w:val="1"/>
          <w:rtl w:val="0"/>
        </w:rPr>
        <w:t xml:space="preserve">Cyberduck</w:t>
      </w:r>
      <w:r w:rsidDel="00000000" w:rsidR="00000000" w:rsidRPr="00000000">
        <w:rPr>
          <w:rtl w:val="0"/>
        </w:rPr>
        <w:t xml:space="preserve">. Acessado em: 9 Jul. 2019. Disponível em: </w:t>
      </w:r>
    </w:p>
    <w:p w:rsidR="00000000" w:rsidDel="00000000" w:rsidP="00000000" w:rsidRDefault="00000000" w:rsidRPr="00000000" w14:paraId="00000589">
      <w:pPr>
        <w:ind w:firstLine="570"/>
        <w:rPr/>
      </w:pPr>
      <w:r w:rsidDel="00000000" w:rsidR="00000000" w:rsidRPr="00000000">
        <w:rPr>
          <w:rtl w:val="0"/>
        </w:rPr>
        <w:t xml:space="preserve">&lt;</w:t>
      </w:r>
      <w:hyperlink r:id="rId38">
        <w:r w:rsidDel="00000000" w:rsidR="00000000" w:rsidRPr="00000000">
          <w:rPr>
            <w:color w:val="1155cc"/>
            <w:u w:val="single"/>
            <w:rtl w:val="0"/>
          </w:rPr>
          <w:t xml:space="preserve">https://cyberduck.io/</w:t>
        </w:r>
      </w:hyperlink>
      <w:r w:rsidDel="00000000" w:rsidR="00000000" w:rsidRPr="00000000">
        <w:rPr>
          <w:rtl w:val="0"/>
        </w:rPr>
        <w:t xml:space="preserve">&gt;</w:t>
      </w:r>
    </w:p>
    <w:p w:rsidR="00000000" w:rsidDel="00000000" w:rsidP="00000000" w:rsidRDefault="00000000" w:rsidRPr="00000000" w14:paraId="0000058A">
      <w:pPr>
        <w:ind w:firstLine="570"/>
        <w:rPr/>
      </w:pPr>
      <w:r w:rsidDel="00000000" w:rsidR="00000000" w:rsidRPr="00000000">
        <w:rPr>
          <w:rtl w:val="0"/>
        </w:rPr>
        <w:t xml:space="preserve">[20] Oracle. </w:t>
      </w:r>
      <w:r w:rsidDel="00000000" w:rsidR="00000000" w:rsidRPr="00000000">
        <w:rPr>
          <w:b w:val="1"/>
          <w:rtl w:val="0"/>
        </w:rPr>
        <w:t xml:space="preserve">Class Files documentation</w:t>
      </w:r>
      <w:r w:rsidDel="00000000" w:rsidR="00000000" w:rsidRPr="00000000">
        <w:rPr>
          <w:rtl w:val="0"/>
        </w:rPr>
        <w:t xml:space="preserve">. Acessado em: 12 Jul. 2019. Disponível em:</w:t>
      </w:r>
    </w:p>
    <w:p w:rsidR="00000000" w:rsidDel="00000000" w:rsidP="00000000" w:rsidRDefault="00000000" w:rsidRPr="00000000" w14:paraId="0000058B">
      <w:pPr>
        <w:ind w:firstLine="570"/>
        <w:rPr/>
      </w:pPr>
      <w:r w:rsidDel="00000000" w:rsidR="00000000" w:rsidRPr="00000000">
        <w:rPr>
          <w:rtl w:val="0"/>
        </w:rPr>
        <w:t xml:space="preserve">&lt;</w:t>
      </w:r>
      <w:hyperlink r:id="rId39">
        <w:r w:rsidDel="00000000" w:rsidR="00000000" w:rsidRPr="00000000">
          <w:rPr>
            <w:color w:val="1155cc"/>
            <w:u w:val="single"/>
            <w:rtl w:val="0"/>
          </w:rPr>
          <w:t xml:space="preserve">https://docs.oracle.com/en/java/javase/11/docs/api/java.base/java/nio/file/Files.html#delete(java.nio.file.Path)</w:t>
        </w:r>
      </w:hyperlink>
      <w:r w:rsidDel="00000000" w:rsidR="00000000" w:rsidRPr="00000000">
        <w:rPr>
          <w:rtl w:val="0"/>
        </w:rPr>
        <w:t xml:space="preserve">&gt;</w:t>
      </w:r>
    </w:p>
    <w:p w:rsidR="00000000" w:rsidDel="00000000" w:rsidP="00000000" w:rsidRDefault="00000000" w:rsidRPr="00000000" w14:paraId="0000058C">
      <w:pPr>
        <w:ind w:firstLine="570"/>
        <w:rPr/>
      </w:pPr>
      <w:r w:rsidDel="00000000" w:rsidR="00000000" w:rsidRPr="00000000">
        <w:rPr>
          <w:rtl w:val="0"/>
        </w:rPr>
        <w:t xml:space="preserve">[21] Microsoft. </w:t>
      </w:r>
      <w:r w:rsidDel="00000000" w:rsidR="00000000" w:rsidRPr="00000000">
        <w:rPr>
          <w:b w:val="1"/>
          <w:rtl w:val="0"/>
        </w:rPr>
        <w:t xml:space="preserve">DeleteFile function</w:t>
      </w:r>
      <w:r w:rsidDel="00000000" w:rsidR="00000000" w:rsidRPr="00000000">
        <w:rPr>
          <w:rtl w:val="0"/>
        </w:rPr>
        <w:t xml:space="preserve">. Acessado em: 12 Jul. 2019. Disponível em:</w:t>
      </w:r>
    </w:p>
    <w:p w:rsidR="00000000" w:rsidDel="00000000" w:rsidP="00000000" w:rsidRDefault="00000000" w:rsidRPr="00000000" w14:paraId="0000058D">
      <w:pPr>
        <w:ind w:firstLine="570"/>
        <w:rPr/>
      </w:pPr>
      <w:r w:rsidDel="00000000" w:rsidR="00000000" w:rsidRPr="00000000">
        <w:rPr>
          <w:rtl w:val="0"/>
        </w:rPr>
        <w:t xml:space="preserve">&lt;</w:t>
      </w:r>
      <w:hyperlink r:id="rId40">
        <w:r w:rsidDel="00000000" w:rsidR="00000000" w:rsidRPr="00000000">
          <w:rPr>
            <w:color w:val="1155cc"/>
            <w:u w:val="single"/>
            <w:rtl w:val="0"/>
          </w:rPr>
          <w:t xml:space="preserve">https://docs.microsoft.com/en-us/windows/win32/api/fileapi/nf-fileapi-deletefilea#remarks</w:t>
        </w:r>
      </w:hyperlink>
      <w:r w:rsidDel="00000000" w:rsidR="00000000" w:rsidRPr="00000000">
        <w:rPr>
          <w:rtl w:val="0"/>
        </w:rPr>
        <w:t xml:space="preserve">&gt;</w:t>
      </w:r>
    </w:p>
    <w:p w:rsidR="00000000" w:rsidDel="00000000" w:rsidP="00000000" w:rsidRDefault="00000000" w:rsidRPr="00000000" w14:paraId="0000058E">
      <w:pPr>
        <w:ind w:firstLine="570"/>
        <w:rPr/>
      </w:pPr>
      <w:r w:rsidDel="00000000" w:rsidR="00000000" w:rsidRPr="00000000">
        <w:rPr>
          <w:rtl w:val="0"/>
        </w:rPr>
        <w:t xml:space="preserve">[22] Google. </w:t>
      </w:r>
      <w:r w:rsidDel="00000000" w:rsidR="00000000" w:rsidRPr="00000000">
        <w:rPr>
          <w:b w:val="1"/>
          <w:rtl w:val="0"/>
        </w:rPr>
        <w:t xml:space="preserve">Files reference, Google Drive API</w:t>
      </w:r>
      <w:r w:rsidDel="00000000" w:rsidR="00000000" w:rsidRPr="00000000">
        <w:rPr>
          <w:rtl w:val="0"/>
        </w:rPr>
        <w:t xml:space="preserve">. Acessado em: 13 Jul. 2019. Disponível em:</w:t>
      </w:r>
    </w:p>
    <w:p w:rsidR="00000000" w:rsidDel="00000000" w:rsidP="00000000" w:rsidRDefault="00000000" w:rsidRPr="00000000" w14:paraId="0000058F">
      <w:pPr>
        <w:ind w:firstLine="570"/>
        <w:rPr/>
      </w:pPr>
      <w:r w:rsidDel="00000000" w:rsidR="00000000" w:rsidRPr="00000000">
        <w:rPr>
          <w:rtl w:val="0"/>
        </w:rPr>
        <w:t xml:space="preserve">&lt;</w:t>
      </w:r>
      <w:hyperlink r:id="rId41">
        <w:r w:rsidDel="00000000" w:rsidR="00000000" w:rsidRPr="00000000">
          <w:rPr>
            <w:color w:val="1155cc"/>
            <w:u w:val="single"/>
            <w:rtl w:val="0"/>
          </w:rPr>
          <w:t xml:space="preserve">https://developers.google.com/drive/api/v3/reference/files</w:t>
        </w:r>
      </w:hyperlink>
      <w:r w:rsidDel="00000000" w:rsidR="00000000" w:rsidRPr="00000000">
        <w:rPr>
          <w:rtl w:val="0"/>
        </w:rPr>
        <w:t xml:space="preserve">&gt;</w:t>
      </w:r>
    </w:p>
    <w:p w:rsidR="00000000" w:rsidDel="00000000" w:rsidP="00000000" w:rsidRDefault="00000000" w:rsidRPr="00000000" w14:paraId="00000590">
      <w:pPr>
        <w:ind w:firstLine="570"/>
        <w:rPr/>
      </w:pPr>
      <w:r w:rsidDel="00000000" w:rsidR="00000000" w:rsidRPr="00000000">
        <w:rPr>
          <w:rtl w:val="0"/>
        </w:rPr>
        <w:t xml:space="preserve">[23] Gilleanes T. A. Guedes. </w:t>
      </w:r>
      <w:r w:rsidDel="00000000" w:rsidR="00000000" w:rsidRPr="00000000">
        <w:rPr>
          <w:b w:val="1"/>
          <w:rtl w:val="0"/>
        </w:rPr>
        <w:t xml:space="preserve">UML 2 uma abordagem prática</w:t>
      </w:r>
      <w:r w:rsidDel="00000000" w:rsidR="00000000" w:rsidRPr="00000000">
        <w:rPr>
          <w:rtl w:val="0"/>
        </w:rPr>
        <w:t xml:space="preserve">. Novatec Editora Ltda.</w:t>
      </w:r>
    </w:p>
    <w:p w:rsidR="00000000" w:rsidDel="00000000" w:rsidP="00000000" w:rsidRDefault="00000000" w:rsidRPr="00000000" w14:paraId="00000591">
      <w:pPr>
        <w:ind w:firstLine="570"/>
        <w:rPr/>
      </w:pPr>
      <w:r w:rsidDel="00000000" w:rsidR="00000000" w:rsidRPr="00000000">
        <w:rPr>
          <w:rtl w:val="0"/>
        </w:rPr>
        <w:t xml:space="preserve">[24] CAROLINA GWOZDZ POERSCH, GIULLYAN METZKER KUNTZE. Modelo de Coleta e Análise de Evidências em Sistemas Computacionais. Universidade do Sul de Santa Catarina, 2010. Disponível em: &lt;</w:t>
      </w:r>
      <w:hyperlink r:id="rId42">
        <w:r w:rsidDel="00000000" w:rsidR="00000000" w:rsidRPr="00000000">
          <w:rPr>
            <w:color w:val="1155cc"/>
            <w:u w:val="single"/>
            <w:rtl w:val="0"/>
          </w:rPr>
          <w:t xml:space="preserve">https://www.riuni.unisul.br/bitstream/handle/12345/3229/100889_Carolina.pdf?sequence=1</w:t>
        </w:r>
      </w:hyperlink>
      <w:r w:rsidDel="00000000" w:rsidR="00000000" w:rsidRPr="00000000">
        <w:rPr>
          <w:rtl w:val="0"/>
        </w:rPr>
        <w:t xml:space="preserve">&gt;</w:t>
      </w:r>
    </w:p>
    <w:p w:rsidR="00000000" w:rsidDel="00000000" w:rsidP="00000000" w:rsidRDefault="00000000" w:rsidRPr="00000000" w14:paraId="00000592">
      <w:pPr>
        <w:ind w:firstLine="570"/>
        <w:rPr/>
      </w:pPr>
      <w:r w:rsidDel="00000000" w:rsidR="00000000" w:rsidRPr="00000000">
        <w:rPr>
          <w:rtl w:val="0"/>
        </w:rPr>
        <w:t xml:space="preserve">[25] SEAN PEISERT, ED TALBOT, TOM KROEGER. </w:t>
      </w:r>
      <w:r w:rsidDel="00000000" w:rsidR="00000000" w:rsidRPr="00000000">
        <w:rPr>
          <w:b w:val="1"/>
          <w:rtl w:val="0"/>
        </w:rPr>
        <w:t xml:space="preserve">Principles of Authentication</w:t>
      </w:r>
      <w:r w:rsidDel="00000000" w:rsidR="00000000" w:rsidRPr="00000000">
        <w:rPr>
          <w:rtl w:val="0"/>
        </w:rPr>
        <w:t xml:space="preserve">. California, USA, 2013. Disponível em: &lt;</w:t>
      </w:r>
      <w:hyperlink r:id="rId43">
        <w:r w:rsidDel="00000000" w:rsidR="00000000" w:rsidRPr="00000000">
          <w:rPr>
            <w:color w:val="1155cc"/>
            <w:u w:val="single"/>
            <w:rtl w:val="0"/>
          </w:rPr>
          <w:t xml:space="preserve">https://www.nspw.org/papers/2013/nspw2013-peisert.pdf</w:t>
        </w:r>
      </w:hyperlink>
      <w:r w:rsidDel="00000000" w:rsidR="00000000" w:rsidRPr="00000000">
        <w:rPr>
          <w:rtl w:val="0"/>
        </w:rPr>
        <w:t xml:space="preserve">&gt;</w:t>
      </w:r>
    </w:p>
    <w:p w:rsidR="00000000" w:rsidDel="00000000" w:rsidP="00000000" w:rsidRDefault="00000000" w:rsidRPr="00000000" w14:paraId="00000593">
      <w:pPr>
        <w:ind w:firstLine="570"/>
        <w:rPr/>
      </w:pPr>
      <w:r w:rsidDel="00000000" w:rsidR="00000000" w:rsidRPr="00000000">
        <w:rPr>
          <w:rtl w:val="0"/>
        </w:rPr>
        <w:t xml:space="preserve">[26] Dmitry Khovratovich and Christian Rechberger and Alexandra Savelieva. </w:t>
      </w:r>
      <w:r w:rsidDel="00000000" w:rsidR="00000000" w:rsidRPr="00000000">
        <w:rPr>
          <w:b w:val="1"/>
          <w:rtl w:val="0"/>
        </w:rPr>
        <w:t xml:space="preserve">Bicliques for Preimages: Attacks on Skein-512 and the SHA-2 family</w:t>
      </w:r>
      <w:r w:rsidDel="00000000" w:rsidR="00000000" w:rsidRPr="00000000">
        <w:rPr>
          <w:rtl w:val="0"/>
        </w:rPr>
        <w:t xml:space="preserve">. Acessado em: 20 Jul. 2019. Disponível em:</w:t>
      </w:r>
    </w:p>
    <w:p w:rsidR="00000000" w:rsidDel="00000000" w:rsidP="00000000" w:rsidRDefault="00000000" w:rsidRPr="00000000" w14:paraId="00000594">
      <w:pPr>
        <w:ind w:firstLine="570"/>
        <w:rPr/>
      </w:pPr>
      <w:r w:rsidDel="00000000" w:rsidR="00000000" w:rsidRPr="00000000">
        <w:rPr>
          <w:rtl w:val="0"/>
        </w:rPr>
        <w:t xml:space="preserve">&lt;</w:t>
      </w:r>
      <w:hyperlink r:id="rId44">
        <w:r w:rsidDel="00000000" w:rsidR="00000000" w:rsidRPr="00000000">
          <w:rPr>
            <w:color w:val="1155cc"/>
            <w:u w:val="single"/>
            <w:rtl w:val="0"/>
          </w:rPr>
          <w:t xml:space="preserve">https://eprint.iacr.org/2011/286.pdf</w:t>
        </w:r>
      </w:hyperlink>
      <w:r w:rsidDel="00000000" w:rsidR="00000000" w:rsidRPr="00000000">
        <w:rPr>
          <w:rtl w:val="0"/>
        </w:rPr>
        <w:t xml:space="preserve">&gt;</w:t>
      </w:r>
    </w:p>
    <w:p w:rsidR="00000000" w:rsidDel="00000000" w:rsidP="00000000" w:rsidRDefault="00000000" w:rsidRPr="00000000" w14:paraId="00000595">
      <w:pPr>
        <w:ind w:firstLine="570"/>
        <w:rPr/>
      </w:pPr>
      <w:r w:rsidDel="00000000" w:rsidR="00000000" w:rsidRPr="00000000">
        <w:rPr>
          <w:rtl w:val="0"/>
        </w:rPr>
        <w:t xml:space="preserve">[27] Mario Lamberger and Florain Mendel. </w:t>
      </w:r>
      <w:r w:rsidDel="00000000" w:rsidR="00000000" w:rsidRPr="00000000">
        <w:rPr>
          <w:b w:val="1"/>
          <w:rtl w:val="0"/>
        </w:rPr>
        <w:t xml:space="preserve">Higher-Order Differential Attack on Reduced SHA-256</w:t>
      </w:r>
      <w:r w:rsidDel="00000000" w:rsidR="00000000" w:rsidRPr="00000000">
        <w:rPr>
          <w:rtl w:val="0"/>
        </w:rPr>
        <w:t xml:space="preserve">. Acessado em: 20 Jul. 2019. Disponível em:</w:t>
      </w:r>
    </w:p>
    <w:p w:rsidR="00000000" w:rsidDel="00000000" w:rsidP="00000000" w:rsidRDefault="00000000" w:rsidRPr="00000000" w14:paraId="00000596">
      <w:pPr>
        <w:ind w:firstLine="570"/>
        <w:rPr/>
      </w:pPr>
      <w:r w:rsidDel="00000000" w:rsidR="00000000" w:rsidRPr="00000000">
        <w:rPr>
          <w:rtl w:val="0"/>
        </w:rPr>
        <w:t xml:space="preserve">&lt;</w:t>
      </w:r>
      <w:hyperlink r:id="rId45">
        <w:r w:rsidDel="00000000" w:rsidR="00000000" w:rsidRPr="00000000">
          <w:rPr>
            <w:color w:val="1155cc"/>
            <w:u w:val="single"/>
            <w:rtl w:val="0"/>
          </w:rPr>
          <w:t xml:space="preserve">https://eprint.iacr.org/2011/037.pdf</w:t>
        </w:r>
      </w:hyperlink>
      <w:r w:rsidDel="00000000" w:rsidR="00000000" w:rsidRPr="00000000">
        <w:rPr>
          <w:rtl w:val="0"/>
        </w:rPr>
        <w:t xml:space="preserve">&gt;</w:t>
      </w:r>
    </w:p>
    <w:p w:rsidR="00000000" w:rsidDel="00000000" w:rsidP="00000000" w:rsidRDefault="00000000" w:rsidRPr="00000000" w14:paraId="00000597">
      <w:pPr>
        <w:ind w:firstLine="570"/>
        <w:rPr/>
      </w:pPr>
      <w:r w:rsidDel="00000000" w:rsidR="00000000" w:rsidRPr="00000000">
        <w:rPr>
          <w:rtl w:val="0"/>
        </w:rPr>
        <w:t xml:space="preserve">[28] Kartit, Zaid. </w:t>
      </w:r>
      <w:r w:rsidDel="00000000" w:rsidR="00000000" w:rsidRPr="00000000">
        <w:rPr>
          <w:b w:val="1"/>
          <w:rtl w:val="0"/>
        </w:rPr>
        <w:t xml:space="preserve">Applying Encryption Algorithms for Data Security in Cloud Storage, Kartit, et al</w:t>
      </w:r>
      <w:r w:rsidDel="00000000" w:rsidR="00000000" w:rsidRPr="00000000">
        <w:rPr>
          <w:rtl w:val="0"/>
        </w:rPr>
        <w:t xml:space="preserve">. Acessado em: 20 Jul. 2019. Disponível em:</w:t>
      </w:r>
    </w:p>
    <w:p w:rsidR="00000000" w:rsidDel="00000000" w:rsidP="00000000" w:rsidRDefault="00000000" w:rsidRPr="00000000" w14:paraId="00000598">
      <w:pPr>
        <w:ind w:firstLine="570"/>
        <w:rPr/>
      </w:pPr>
      <w:r w:rsidDel="00000000" w:rsidR="00000000" w:rsidRPr="00000000">
        <w:rPr>
          <w:rtl w:val="0"/>
        </w:rPr>
        <w:t xml:space="preserve">&lt;</w:t>
      </w:r>
      <w:hyperlink r:id="rId46">
        <w:r w:rsidDel="00000000" w:rsidR="00000000" w:rsidRPr="00000000">
          <w:rPr>
            <w:color w:val="1155cc"/>
            <w:u w:val="single"/>
            <w:rtl w:val="0"/>
          </w:rPr>
          <w:t xml:space="preserve">https://books.google.com.br/books?id=uEGFCwAAQBAJ&amp;pg=PA147&amp;dq=%22keys+may+be+identical%22&amp;redir_esc=y#v=onepage&amp;q=%22keys%20may%20be%20identical%22&amp;f=false</w:t>
        </w:r>
      </w:hyperlink>
      <w:r w:rsidDel="00000000" w:rsidR="00000000" w:rsidRPr="00000000">
        <w:rPr>
          <w:rtl w:val="0"/>
        </w:rPr>
        <w:t xml:space="preserve">&gt;</w:t>
      </w:r>
    </w:p>
    <w:sectPr>
      <w:headerReference r:id="rId47" w:type="default"/>
      <w:headerReference r:id="rId48" w:type="first"/>
      <w:pgSz w:h="16838" w:w="11906"/>
      <w:pgMar w:bottom="1417" w:top="1417" w:left="1984" w:right="198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9">
    <w:pPr>
      <w:jc w:val="right"/>
      <w:rPr/>
    </w:pPr>
    <w:r w:rsidDel="00000000" w:rsidR="00000000" w:rsidRPr="00000000">
      <w:rPr>
        <w:rFonts w:ascii="Arial" w:cs="Arial" w:eastAsia="Arial" w:hAnsi="Arial"/>
        <w:b w:val="1"/>
        <w:color w:val="434343"/>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56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rFonts w:ascii="Arial" w:cs="Arial" w:eastAsia="Arial" w:hAnsi="Arial"/>
      <w:b w:val="1"/>
      <w:color w:val="434343"/>
      <w:sz w:val="28"/>
      <w:szCs w:val="28"/>
    </w:rPr>
  </w:style>
  <w:style w:type="paragraph" w:styleId="Heading4">
    <w:name w:val="heading 4"/>
    <w:basedOn w:val="Normal"/>
    <w:next w:val="Normal"/>
    <w:pPr>
      <w:keepNext w:val="1"/>
      <w:keepLines w:val="1"/>
      <w:spacing w:after="80" w:before="280" w:lineRule="auto"/>
      <w:ind w:firstLine="0"/>
    </w:pPr>
    <w:rPr>
      <w:rFonts w:ascii="Arial" w:cs="Arial" w:eastAsia="Arial" w:hAnsi="Arial"/>
      <w:b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200" w:line="240" w:lineRule="auto"/>
      <w:ind w:firstLine="0"/>
      <w:jc w:val="center"/>
    </w:pPr>
    <w:rPr>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rFonts w:ascii="Arial" w:cs="Arial" w:eastAsia="Arial" w:hAnsi="Arial"/>
      <w:b w:val="1"/>
      <w:color w:val="434343"/>
      <w:sz w:val="28"/>
      <w:szCs w:val="28"/>
    </w:rPr>
  </w:style>
  <w:style w:type="paragraph" w:styleId="Heading4">
    <w:name w:val="heading 4"/>
    <w:basedOn w:val="Normal"/>
    <w:next w:val="Normal"/>
    <w:pPr>
      <w:keepNext w:val="1"/>
      <w:keepLines w:val="1"/>
      <w:spacing w:after="80" w:before="280"/>
      <w:ind w:firstLine="0"/>
      <w:outlineLvl w:val="3"/>
    </w:pPr>
    <w:rPr>
      <w:rFonts w:ascii="Arial" w:cs="Arial" w:eastAsia="Arial" w:hAnsi="Arial"/>
      <w:b w:val="1"/>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200" w:line="240" w:lineRule="auto"/>
      <w:ind w:firstLine="0"/>
      <w:jc w:val="center"/>
      <w:outlineLvl w:val="5"/>
    </w:pPr>
    <w:rPr>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F42A8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42A83"/>
    <w:rPr>
      <w:rFonts w:ascii="Segoe UI" w:cs="Segoe UI" w:hAnsi="Segoe UI"/>
      <w:sz w:val="18"/>
      <w:szCs w:val="18"/>
    </w:rPr>
  </w:style>
  <w:style w:type="character" w:styleId="CommentReference">
    <w:name w:val="annotation reference"/>
    <w:basedOn w:val="DefaultParagraphFont"/>
    <w:uiPriority w:val="99"/>
    <w:semiHidden w:val="1"/>
    <w:unhideWhenUsed w:val="1"/>
    <w:rsid w:val="00DA70EB"/>
    <w:rPr>
      <w:sz w:val="16"/>
      <w:szCs w:val="16"/>
    </w:rPr>
  </w:style>
  <w:style w:type="paragraph" w:styleId="CommentText">
    <w:name w:val="annotation text"/>
    <w:basedOn w:val="Normal"/>
    <w:link w:val="CommentTextChar"/>
    <w:uiPriority w:val="99"/>
    <w:semiHidden w:val="1"/>
    <w:unhideWhenUsed w:val="1"/>
    <w:rsid w:val="00DA70EB"/>
    <w:pPr>
      <w:spacing w:line="240" w:lineRule="auto"/>
    </w:pPr>
    <w:rPr>
      <w:sz w:val="20"/>
      <w:szCs w:val="20"/>
    </w:rPr>
  </w:style>
  <w:style w:type="character" w:styleId="CommentTextChar" w:customStyle="1">
    <w:name w:val="Comment Text Char"/>
    <w:basedOn w:val="DefaultParagraphFont"/>
    <w:link w:val="CommentText"/>
    <w:uiPriority w:val="99"/>
    <w:semiHidden w:val="1"/>
    <w:rsid w:val="00DA70EB"/>
    <w:rPr>
      <w:sz w:val="20"/>
      <w:szCs w:val="20"/>
    </w:rPr>
  </w:style>
  <w:style w:type="paragraph" w:styleId="CommentSubject">
    <w:name w:val="annotation subject"/>
    <w:basedOn w:val="CommentText"/>
    <w:next w:val="CommentText"/>
    <w:link w:val="CommentSubjectChar"/>
    <w:uiPriority w:val="99"/>
    <w:semiHidden w:val="1"/>
    <w:unhideWhenUsed w:val="1"/>
    <w:rsid w:val="00DA70EB"/>
    <w:rPr>
      <w:b w:val="1"/>
      <w:bCs w:val="1"/>
    </w:rPr>
  </w:style>
  <w:style w:type="character" w:styleId="CommentSubjectChar" w:customStyle="1">
    <w:name w:val="Comment Subject Char"/>
    <w:basedOn w:val="CommentTextChar"/>
    <w:link w:val="CommentSubject"/>
    <w:uiPriority w:val="99"/>
    <w:semiHidden w:val="1"/>
    <w:rsid w:val="00DA70EB"/>
    <w:rPr>
      <w:b w:val="1"/>
      <w:bCs w:val="1"/>
      <w:sz w:val="20"/>
      <w:szCs w:val="20"/>
    </w:rPr>
  </w:style>
  <w:style w:type="paragraph" w:styleId="ListParagraph">
    <w:name w:val="List Paragraph"/>
    <w:basedOn w:val="Normal"/>
    <w:uiPriority w:val="34"/>
    <w:qFormat w:val="1"/>
    <w:rsid w:val="00C712DE"/>
    <w:pPr>
      <w:ind w:left="720"/>
      <w:contextualSpacing w:val="1"/>
    </w:p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00.0" w:type="dxa"/>
        <w:left w:w="100.0" w:type="dxa"/>
        <w:bottom w:w="100.0" w:type="dxa"/>
        <w:right w:w="100.0" w:type="dxa"/>
      </w:tblCellMar>
    </w:tblPr>
  </w:style>
  <w:style w:type="table" w:styleId="affffa" w:customStyle="1">
    <w:basedOn w:val="TableNormal"/>
    <w:tblPr>
      <w:tblStyleRowBandSize w:val="1"/>
      <w:tblStyleColBandSize w:val="1"/>
      <w:tblCellMar>
        <w:top w:w="100.0" w:type="dxa"/>
        <w:left w:w="100.0" w:type="dxa"/>
        <w:bottom w:w="100.0" w:type="dxa"/>
        <w:right w:w="100.0" w:type="dxa"/>
      </w:tblCellMar>
    </w:tblPr>
  </w:style>
  <w:style w:type="table" w:styleId="affffb" w:customStyle="1">
    <w:basedOn w:val="TableNormal"/>
    <w:tblPr>
      <w:tblStyleRowBandSize w:val="1"/>
      <w:tblStyleColBandSize w:val="1"/>
      <w:tblCellMar>
        <w:top w:w="100.0" w:type="dxa"/>
        <w:left w:w="100.0" w:type="dxa"/>
        <w:bottom w:w="100.0" w:type="dxa"/>
        <w:right w:w="100.0" w:type="dxa"/>
      </w:tblCellMar>
    </w:tblPr>
  </w:style>
  <w:style w:type="table" w:styleId="affffc" w:customStyle="1">
    <w:basedOn w:val="TableNormal"/>
    <w:tblPr>
      <w:tblStyleRowBandSize w:val="1"/>
      <w:tblStyleColBandSize w:val="1"/>
      <w:tblCellMar>
        <w:top w:w="100.0" w:type="dxa"/>
        <w:left w:w="100.0" w:type="dxa"/>
        <w:bottom w:w="100.0" w:type="dxa"/>
        <w:right w:w="100.0" w:type="dxa"/>
      </w:tblCellMar>
    </w:tblPr>
  </w:style>
  <w:style w:type="table" w:styleId="affffd" w:customStyle="1">
    <w:basedOn w:val="TableNormal"/>
    <w:tblPr>
      <w:tblStyleRowBandSize w:val="1"/>
      <w:tblStyleColBandSize w:val="1"/>
      <w:tblCellMar>
        <w:top w:w="100.0" w:type="dxa"/>
        <w:left w:w="100.0" w:type="dxa"/>
        <w:bottom w:w="100.0" w:type="dxa"/>
        <w:right w:w="100.0" w:type="dxa"/>
      </w:tblCellMar>
    </w:tblPr>
  </w:style>
  <w:style w:type="table" w:styleId="affffe" w:customStyle="1">
    <w:basedOn w:val="TableNormal"/>
    <w:tblPr>
      <w:tblStyleRowBandSize w:val="1"/>
      <w:tblStyleColBandSize w:val="1"/>
      <w:tblCellMar>
        <w:top w:w="100.0" w:type="dxa"/>
        <w:left w:w="100.0" w:type="dxa"/>
        <w:bottom w:w="100.0" w:type="dxa"/>
        <w:right w:w="100.0" w:type="dxa"/>
      </w:tblCellMar>
    </w:tblPr>
  </w:style>
  <w:style w:type="table" w:styleId="afffff" w:customStyle="1">
    <w:basedOn w:val="TableNormal"/>
    <w:tblPr>
      <w:tblStyleRowBandSize w:val="1"/>
      <w:tblStyleColBandSize w:val="1"/>
      <w:tblCellMar>
        <w:top w:w="100.0" w:type="dxa"/>
        <w:left w:w="100.0" w:type="dxa"/>
        <w:bottom w:w="100.0" w:type="dxa"/>
        <w:right w:w="100.0" w:type="dxa"/>
      </w:tblCellMar>
    </w:tblPr>
  </w:style>
  <w:style w:type="table" w:styleId="afffff0" w:customStyle="1">
    <w:basedOn w:val="TableNormal"/>
    <w:tblPr>
      <w:tblStyleRowBandSize w:val="1"/>
      <w:tblStyleColBandSize w:val="1"/>
      <w:tblCellMar>
        <w:top w:w="100.0" w:type="dxa"/>
        <w:left w:w="100.0" w:type="dxa"/>
        <w:bottom w:w="100.0" w:type="dxa"/>
        <w:right w:w="100.0" w:type="dxa"/>
      </w:tblCellMar>
    </w:tblPr>
  </w:style>
  <w:style w:type="table" w:styleId="afffff1" w:customStyle="1">
    <w:basedOn w:val="TableNormal"/>
    <w:tblPr>
      <w:tblStyleRowBandSize w:val="1"/>
      <w:tblStyleColBandSize w:val="1"/>
      <w:tblCellMar>
        <w:top w:w="100.0" w:type="dxa"/>
        <w:left w:w="100.0" w:type="dxa"/>
        <w:bottom w:w="100.0" w:type="dxa"/>
        <w:right w:w="100.0" w:type="dxa"/>
      </w:tblCellMar>
    </w:tblPr>
  </w:style>
  <w:style w:type="table" w:styleId="afffff2" w:customStyle="1">
    <w:basedOn w:val="TableNormal"/>
    <w:tblPr>
      <w:tblStyleRowBandSize w:val="1"/>
      <w:tblStyleColBandSize w:val="1"/>
      <w:tblCellMar>
        <w:top w:w="100.0" w:type="dxa"/>
        <w:left w:w="100.0" w:type="dxa"/>
        <w:bottom w:w="100.0" w:type="dxa"/>
        <w:right w:w="100.0" w:type="dxa"/>
      </w:tblCellMar>
    </w:tblPr>
  </w:style>
  <w:style w:type="table" w:styleId="afffff3" w:customStyle="1">
    <w:basedOn w:val="TableNormal"/>
    <w:tblPr>
      <w:tblStyleRowBandSize w:val="1"/>
      <w:tblStyleColBandSize w:val="1"/>
      <w:tblCellMar>
        <w:top w:w="100.0" w:type="dxa"/>
        <w:left w:w="100.0" w:type="dxa"/>
        <w:bottom w:w="100.0" w:type="dxa"/>
        <w:right w:w="100.0" w:type="dxa"/>
      </w:tblCellMar>
    </w:tblPr>
  </w:style>
  <w:style w:type="table" w:styleId="afffff4" w:customStyle="1">
    <w:basedOn w:val="TableNormal"/>
    <w:tblPr>
      <w:tblStyleRowBandSize w:val="1"/>
      <w:tblStyleColBandSize w:val="1"/>
      <w:tblCellMar>
        <w:top w:w="100.0" w:type="dxa"/>
        <w:left w:w="100.0" w:type="dxa"/>
        <w:bottom w:w="100.0" w:type="dxa"/>
        <w:right w:w="100.0" w:type="dxa"/>
      </w:tblCellMar>
    </w:tblPr>
  </w:style>
  <w:style w:type="table" w:styleId="afffff5" w:customStyle="1">
    <w:basedOn w:val="TableNormal"/>
    <w:tblPr>
      <w:tblStyleRowBandSize w:val="1"/>
      <w:tblStyleColBandSize w:val="1"/>
      <w:tblCellMar>
        <w:top w:w="100.0" w:type="dxa"/>
        <w:left w:w="100.0" w:type="dxa"/>
        <w:bottom w:w="100.0" w:type="dxa"/>
        <w:right w:w="100.0" w:type="dxa"/>
      </w:tblCellMar>
    </w:tblPr>
  </w:style>
  <w:style w:type="table" w:styleId="afffff6" w:customStyle="1">
    <w:basedOn w:val="TableNormal"/>
    <w:tblPr>
      <w:tblStyleRowBandSize w:val="1"/>
      <w:tblStyleColBandSize w:val="1"/>
      <w:tblCellMar>
        <w:top w:w="100.0" w:type="dxa"/>
        <w:left w:w="100.0" w:type="dxa"/>
        <w:bottom w:w="100.0" w:type="dxa"/>
        <w:right w:w="100.0" w:type="dxa"/>
      </w:tblCellMar>
    </w:tbl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top w:w="100.0" w:type="dxa"/>
        <w:left w:w="100.0" w:type="dxa"/>
        <w:bottom w:w="100.0" w:type="dxa"/>
        <w:right w:w="100.0" w:type="dxa"/>
      </w:tblCellMar>
    </w:tblPr>
  </w:style>
  <w:style w:type="table" w:styleId="afffffa" w:customStyle="1">
    <w:basedOn w:val="TableNormal"/>
    <w:tblPr>
      <w:tblStyleRowBandSize w:val="1"/>
      <w:tblStyleColBandSize w:val="1"/>
      <w:tblCellMar>
        <w:top w:w="100.0" w:type="dxa"/>
        <w:left w:w="100.0" w:type="dxa"/>
        <w:bottom w:w="100.0" w:type="dxa"/>
        <w:right w:w="100.0" w:type="dxa"/>
      </w:tblCellMar>
    </w:tblPr>
  </w:style>
  <w:style w:type="table" w:styleId="afffffb" w:customStyle="1">
    <w:basedOn w:val="TableNormal"/>
    <w:tblPr>
      <w:tblStyleRowBandSize w:val="1"/>
      <w:tblStyleColBandSize w:val="1"/>
      <w:tblCellMar>
        <w:top w:w="100.0" w:type="dxa"/>
        <w:left w:w="100.0" w:type="dxa"/>
        <w:bottom w:w="100.0" w:type="dxa"/>
        <w:right w:w="100.0" w:type="dxa"/>
      </w:tblCellMar>
    </w:tblPr>
  </w:style>
  <w:style w:type="table" w:styleId="afffffc" w:customStyle="1">
    <w:basedOn w:val="TableNormal"/>
    <w:tblPr>
      <w:tblStyleRowBandSize w:val="1"/>
      <w:tblStyleColBandSize w:val="1"/>
      <w:tblCellMar>
        <w:top w:w="100.0" w:type="dxa"/>
        <w:left w:w="100.0" w:type="dxa"/>
        <w:bottom w:w="100.0" w:type="dxa"/>
        <w:right w:w="100.0" w:type="dxa"/>
      </w:tblCellMar>
    </w:tblPr>
  </w:style>
  <w:style w:type="table" w:styleId="afffffd" w:customStyle="1">
    <w:basedOn w:val="TableNormal"/>
    <w:tblPr>
      <w:tblStyleRowBandSize w:val="1"/>
      <w:tblStyleColBandSize w:val="1"/>
      <w:tblCellMar>
        <w:top w:w="100.0" w:type="dxa"/>
        <w:left w:w="100.0" w:type="dxa"/>
        <w:bottom w:w="100.0" w:type="dxa"/>
        <w:right w:w="100.0" w:type="dxa"/>
      </w:tblCellMar>
    </w:tblPr>
  </w:style>
  <w:style w:type="table" w:styleId="afffffe" w:customStyle="1">
    <w:basedOn w:val="TableNormal"/>
    <w:tblPr>
      <w:tblStyleRowBandSize w:val="1"/>
      <w:tblStyleColBandSize w:val="1"/>
      <w:tblCellMar>
        <w:top w:w="100.0" w:type="dxa"/>
        <w:left w:w="100.0" w:type="dxa"/>
        <w:bottom w:w="100.0" w:type="dxa"/>
        <w:right w:w="100.0" w:type="dxa"/>
      </w:tblCellMar>
    </w:tblPr>
  </w:style>
  <w:style w:type="table" w:styleId="affffff" w:customStyle="1">
    <w:basedOn w:val="TableNormal"/>
    <w:tblPr>
      <w:tblStyleRowBandSize w:val="1"/>
      <w:tblStyleColBandSize w:val="1"/>
      <w:tblCellMar>
        <w:top w:w="100.0" w:type="dxa"/>
        <w:left w:w="100.0" w:type="dxa"/>
        <w:bottom w:w="100.0" w:type="dxa"/>
        <w:right w:w="100.0" w:type="dxa"/>
      </w:tblCellMar>
    </w:tblPr>
  </w:style>
  <w:style w:type="table" w:styleId="affffff0" w:customStyle="1">
    <w:basedOn w:val="TableNormal"/>
    <w:tblPr>
      <w:tblStyleRowBandSize w:val="1"/>
      <w:tblStyleColBandSize w:val="1"/>
      <w:tblCellMar>
        <w:top w:w="100.0" w:type="dxa"/>
        <w:left w:w="100.0" w:type="dxa"/>
        <w:bottom w:w="100.0" w:type="dxa"/>
        <w:right w:w="100.0" w:type="dxa"/>
      </w:tblCellMar>
    </w:tblPr>
  </w:style>
  <w:style w:type="table" w:styleId="affffff1" w:customStyle="1">
    <w:basedOn w:val="TableNormal"/>
    <w:tblPr>
      <w:tblStyleRowBandSize w:val="1"/>
      <w:tblStyleColBandSize w:val="1"/>
      <w:tblCellMar>
        <w:top w:w="100.0" w:type="dxa"/>
        <w:left w:w="100.0" w:type="dxa"/>
        <w:bottom w:w="100.0" w:type="dxa"/>
        <w:right w:w="100.0" w:type="dxa"/>
      </w:tblCellMar>
    </w:tblPr>
  </w:style>
  <w:style w:type="table" w:styleId="affffff2" w:customStyle="1">
    <w:basedOn w:val="TableNormal"/>
    <w:tblPr>
      <w:tblStyleRowBandSize w:val="1"/>
      <w:tblStyleColBandSize w:val="1"/>
      <w:tblCellMar>
        <w:top w:w="100.0" w:type="dxa"/>
        <w:left w:w="100.0" w:type="dxa"/>
        <w:bottom w:w="100.0" w:type="dxa"/>
        <w:right w:w="100.0" w:type="dxa"/>
      </w:tblCellMar>
    </w:tblPr>
  </w:style>
  <w:style w:type="table" w:styleId="affffff3" w:customStyle="1">
    <w:basedOn w:val="TableNormal"/>
    <w:tblPr>
      <w:tblStyleRowBandSize w:val="1"/>
      <w:tblStyleColBandSize w:val="1"/>
      <w:tblCellMar>
        <w:top w:w="100.0" w:type="dxa"/>
        <w:left w:w="100.0" w:type="dxa"/>
        <w:bottom w:w="100.0" w:type="dxa"/>
        <w:right w:w="100.0" w:type="dxa"/>
      </w:tblCellMar>
    </w:tblPr>
  </w:style>
  <w:style w:type="table" w:styleId="affffff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windows/win32/api/fileapi/nf-fileapi-deletefilea#remarks" TargetMode="External"/><Relationship Id="rId20" Type="http://schemas.openxmlformats.org/officeDocument/2006/relationships/image" Target="media/image14.png"/><Relationship Id="rId42" Type="http://schemas.openxmlformats.org/officeDocument/2006/relationships/hyperlink" Target="https://www.riuni.unisul.br/bitstream/handle/12345/3229/100889_Carolina.pdf?sequence=1" TargetMode="External"/><Relationship Id="rId41" Type="http://schemas.openxmlformats.org/officeDocument/2006/relationships/hyperlink" Target="https://developers.google.com/drive/api/v3/reference/files" TargetMode="External"/><Relationship Id="rId22" Type="http://schemas.openxmlformats.org/officeDocument/2006/relationships/hyperlink" Target="https://www.dropbox.com" TargetMode="External"/><Relationship Id="rId44" Type="http://schemas.openxmlformats.org/officeDocument/2006/relationships/hyperlink" Target="https://eprint.iacr.org/2011/286.pdf" TargetMode="External"/><Relationship Id="rId21" Type="http://schemas.openxmlformats.org/officeDocument/2006/relationships/hyperlink" Target="https://www.google.com/drive/" TargetMode="External"/><Relationship Id="rId43" Type="http://schemas.openxmlformats.org/officeDocument/2006/relationships/hyperlink" Target="https://www.nspw.org/papers/2013/nspw2013-peisert.pdf" TargetMode="External"/><Relationship Id="rId24" Type="http://schemas.openxmlformats.org/officeDocument/2006/relationships/hyperlink" Target="https://www.researchgate.net/publication/305689086_Confidentiality_Issues_in_Cloud_Computing_and_Countermeasures_A_Survey" TargetMode="External"/><Relationship Id="rId46" Type="http://schemas.openxmlformats.org/officeDocument/2006/relationships/hyperlink" Target="https://books.google.com.br/books?id=uEGFCwAAQBAJ&amp;pg=PA147&amp;dq=%22keys+may+be+identical%22&amp;redir_esc=y#v=onepage&amp;q=%22keys%20may%20be%20identical%22&amp;f=false" TargetMode="External"/><Relationship Id="rId23" Type="http://schemas.openxmlformats.org/officeDocument/2006/relationships/hyperlink" Target="https://onedrive.live.com" TargetMode="External"/><Relationship Id="rId45" Type="http://schemas.openxmlformats.org/officeDocument/2006/relationships/hyperlink" Target="https://eprint.iacr.org/2011/03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storage.googleapis.com/gfw-touched-accounts-pdfs/google-encryption-whitepaper-gsuite.pdf" TargetMode="External"/><Relationship Id="rId48" Type="http://schemas.openxmlformats.org/officeDocument/2006/relationships/header" Target="header2.xml"/><Relationship Id="rId25" Type="http://schemas.openxmlformats.org/officeDocument/2006/relationships/hyperlink" Target="https://www.researchgate.net/publication/271522943/download" TargetMode="External"/><Relationship Id="rId47" Type="http://schemas.openxmlformats.org/officeDocument/2006/relationships/header" Target="header1.xml"/><Relationship Id="rId28" Type="http://schemas.openxmlformats.org/officeDocument/2006/relationships/hyperlink" Target="https://www.ubuntu.com/" TargetMode="External"/><Relationship Id="rId27" Type="http://schemas.openxmlformats.org/officeDocument/2006/relationships/hyperlink" Target="https://www.boxcryptor.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oracle.com/javase/8/docs/technotes/guides/security/crypto/CryptoSpec.html" TargetMode="External"/><Relationship Id="rId7" Type="http://schemas.openxmlformats.org/officeDocument/2006/relationships/image" Target="media/image1.jpg"/><Relationship Id="rId8" Type="http://schemas.openxmlformats.org/officeDocument/2006/relationships/image" Target="media/image8.jpg"/><Relationship Id="rId31" Type="http://schemas.openxmlformats.org/officeDocument/2006/relationships/hyperlink" Target="https://developers.google.com/api-client-library/" TargetMode="External"/><Relationship Id="rId30" Type="http://schemas.openxmlformats.org/officeDocument/2006/relationships/hyperlink" Target="https://developers.google.com/drive/api/v3/about-sdk" TargetMode="External"/><Relationship Id="rId11" Type="http://schemas.openxmlformats.org/officeDocument/2006/relationships/image" Target="media/image6.jpg"/><Relationship Id="rId33" Type="http://schemas.openxmlformats.org/officeDocument/2006/relationships/hyperlink" Target="http://www.uml.org/" TargetMode="External"/><Relationship Id="rId10" Type="http://schemas.openxmlformats.org/officeDocument/2006/relationships/image" Target="media/image2.jpg"/><Relationship Id="rId32" Type="http://schemas.openxmlformats.org/officeDocument/2006/relationships/hyperlink" Target="https://www.eclipse.org/" TargetMode="External"/><Relationship Id="rId13" Type="http://schemas.openxmlformats.org/officeDocument/2006/relationships/image" Target="media/image5.png"/><Relationship Id="rId35" Type="http://schemas.openxmlformats.org/officeDocument/2006/relationships/hyperlink" Target="https://console.cloud.google.com/apis/library/drive.googleapis.com?q=Drive" TargetMode="External"/><Relationship Id="rId12" Type="http://schemas.openxmlformats.org/officeDocument/2006/relationships/image" Target="media/image11.jpg"/><Relationship Id="rId34" Type="http://schemas.openxmlformats.org/officeDocument/2006/relationships/hyperlink" Target="https://console.cloud.google.com/" TargetMode="External"/><Relationship Id="rId15" Type="http://schemas.openxmlformats.org/officeDocument/2006/relationships/image" Target="media/image13.jpg"/><Relationship Id="rId37" Type="http://schemas.openxmlformats.org/officeDocument/2006/relationships/hyperlink" Target="https://cryptomator.org/" TargetMode="External"/><Relationship Id="rId14" Type="http://schemas.openxmlformats.org/officeDocument/2006/relationships/image" Target="media/image7.png"/><Relationship Id="rId36" Type="http://schemas.openxmlformats.org/officeDocument/2006/relationships/hyperlink" Target="https://developers.google.com/identity/protocols/OAuth2" TargetMode="External"/><Relationship Id="rId17" Type="http://schemas.openxmlformats.org/officeDocument/2006/relationships/image" Target="media/image9.png"/><Relationship Id="rId39" Type="http://schemas.openxmlformats.org/officeDocument/2006/relationships/hyperlink" Target="https://docs.oracle.com/en/java/javase/11/docs/api/java.base/java/nio/file/Files.html#delete(java.nio.file.Path)" TargetMode="External"/><Relationship Id="rId16" Type="http://schemas.openxmlformats.org/officeDocument/2006/relationships/image" Target="media/image4.png"/><Relationship Id="rId38" Type="http://schemas.openxmlformats.org/officeDocument/2006/relationships/hyperlink" Target="https://cyberduck.io/" TargetMode="External"/><Relationship Id="rId19" Type="http://schemas.openxmlformats.org/officeDocument/2006/relationships/image" Target="media/image12.jp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U7bWwgWJpcRvc0TQjytNfx4NMg==">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2019-07-29T12:55:00Z</dcterms:created>
</cp:coreProperties>
</file>