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{{ codigo }}</w:t>
      </w:r>
    </w:p>
    <w:p>
      <w:r>
        <w:t>{{ titulo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  <w:t>Identificador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codigo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Título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titulo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status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Versão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versao }} — {{ data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ADR de referência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adr_referencia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Solicitantes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solicitantes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Elaborado por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autores }}</w:t>
            </w:r>
          </w:p>
        </w:tc>
      </w:tr>
    </w:tbl>
    <w:p/>
    <w:p>
      <w:pPr>
        <w:pStyle w:val="Heading1"/>
      </w:pPr>
      <w:r>
        <w:t>1. Objetivo</w:t>
      </w:r>
    </w:p>
    <w:p>
      <w:r>
        <w:t>{{ objetivo }}</w:t>
      </w:r>
    </w:p>
    <w:p>
      <w:pPr>
        <w:pStyle w:val="Heading1"/>
      </w:pPr>
      <w:r>
        <w:t>2. Detalhamento dos Itens em Aberto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20"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Responsável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Prazo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Observações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{%tr for item in itens_em_aberto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20"/>
              </w:rPr>
              <w:t>{{ item.item }}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{{ item.responsavel }}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{{ item.prazo }}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{{ item.status }}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{{ item.observacoes }}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1"/>
      </w:pPr>
      <w:r>
        <w:t>3. Próximos Passos</w:t>
      </w:r>
    </w:p>
    <w:p>
      <w:r>
        <w:t>{% for passo in proximos_passos %}</w:t>
      </w:r>
    </w:p>
    <w:p>
      <w:pPr>
        <w:pStyle w:val="ListBullet"/>
      </w:pPr>
      <w:r>
        <w:t>{{ passo }}</w:t>
      </w:r>
    </w:p>
    <w:p>
      <w:r>
        <w:t>{% endfor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666666"/>
        <w:sz w:val="18"/>
      </w:rPr>
      <w:t>{{ codigo }}  |  {{ titulo }}  |  Página {{ pagina }} de {{ total_paginas 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666666"/>
        <w:sz w:val="18"/>
      </w:rPr>
      <w:t>Interface Contract Document</w:t>
      <w:tab/>
      <w:tab/>
      <w:tab/>
      <w:tab/>
      <w:tab/>
      <w:tab/>
      <w:tab/>
      <w:tab/>
      <w:tab/>
      <w:tab/>
      <w:tab/>
      <w:tab/>
      <w:tab/>
      <w:t>Confidencial — Uso Interno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