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CEF1" w14:textId="77777777" w:rsidR="00D049B3" w:rsidRPr="00D049B3" w:rsidRDefault="00D049B3" w:rsidP="00D049B3">
      <w:pPr>
        <w:rPr>
          <w:b/>
          <w:bCs/>
        </w:rPr>
      </w:pPr>
      <w:r w:rsidRPr="00D049B3">
        <w:rPr>
          <w:b/>
          <w:bCs/>
        </w:rPr>
        <w:t>Documentação da Coleta e Persistência de Dados</w:t>
      </w:r>
    </w:p>
    <w:p w14:paraId="5614AC58" w14:textId="77777777" w:rsidR="00D049B3" w:rsidRPr="00D049B3" w:rsidRDefault="00D049B3" w:rsidP="00D049B3">
      <w:pPr>
        <w:rPr>
          <w:b/>
          <w:bCs/>
        </w:rPr>
      </w:pPr>
      <w:r w:rsidRPr="00D049B3">
        <w:rPr>
          <w:b/>
          <w:bCs/>
        </w:rPr>
        <w:t>1. Planejamento da Coleta de Dados</w:t>
      </w:r>
    </w:p>
    <w:p w14:paraId="7224A008" w14:textId="77777777" w:rsidR="00D049B3" w:rsidRPr="00D049B3" w:rsidRDefault="00D049B3" w:rsidP="00D049B3">
      <w:pPr>
        <w:numPr>
          <w:ilvl w:val="0"/>
          <w:numId w:val="1"/>
        </w:numPr>
      </w:pPr>
      <w:r w:rsidRPr="00D049B3">
        <w:rPr>
          <w:b/>
          <w:bCs/>
        </w:rPr>
        <w:t>Objetivo da Coleta</w:t>
      </w:r>
      <w:r w:rsidRPr="00D049B3">
        <w:t>: Coleta de dados para realizar o MVP de Engenharia de Dados da PUC.</w:t>
      </w:r>
    </w:p>
    <w:p w14:paraId="021C3A9C" w14:textId="77777777" w:rsidR="00D049B3" w:rsidRPr="00D049B3" w:rsidRDefault="00D049B3" w:rsidP="00D049B3">
      <w:pPr>
        <w:numPr>
          <w:ilvl w:val="0"/>
          <w:numId w:val="1"/>
        </w:numPr>
      </w:pPr>
      <w:r w:rsidRPr="00D049B3">
        <w:rPr>
          <w:b/>
          <w:bCs/>
        </w:rPr>
        <w:t>Fontes de Dados</w:t>
      </w:r>
      <w:r w:rsidRPr="00D049B3">
        <w:t>:</w:t>
      </w:r>
    </w:p>
    <w:p w14:paraId="10013523" w14:textId="77777777" w:rsidR="00D049B3" w:rsidRPr="00D049B3" w:rsidRDefault="00D049B3" w:rsidP="00D049B3">
      <w:pPr>
        <w:numPr>
          <w:ilvl w:val="1"/>
          <w:numId w:val="1"/>
        </w:numPr>
      </w:pPr>
      <w:r w:rsidRPr="00D049B3">
        <w:rPr>
          <w:b/>
          <w:bCs/>
        </w:rPr>
        <w:t>GPD</w:t>
      </w:r>
      <w:r w:rsidRPr="00D049B3">
        <w:t>: Coletado manualmente.</w:t>
      </w:r>
    </w:p>
    <w:p w14:paraId="1960379E" w14:textId="77777777" w:rsidR="00D049B3" w:rsidRPr="00D049B3" w:rsidRDefault="00D049B3" w:rsidP="00D049B3">
      <w:pPr>
        <w:numPr>
          <w:ilvl w:val="1"/>
          <w:numId w:val="1"/>
        </w:numPr>
      </w:pPr>
      <w:proofErr w:type="spellStart"/>
      <w:r w:rsidRPr="00D049B3">
        <w:rPr>
          <w:b/>
          <w:bCs/>
        </w:rPr>
        <w:t>Olympics</w:t>
      </w:r>
      <w:proofErr w:type="spellEnd"/>
      <w:r w:rsidRPr="00D049B3">
        <w:t>: Disponível no Google Cloud.</w:t>
      </w:r>
    </w:p>
    <w:p w14:paraId="1B425FD9" w14:textId="77777777" w:rsidR="00D049B3" w:rsidRPr="00D049B3" w:rsidRDefault="00D049B3" w:rsidP="00D049B3">
      <w:pPr>
        <w:numPr>
          <w:ilvl w:val="0"/>
          <w:numId w:val="1"/>
        </w:numPr>
      </w:pPr>
      <w:r w:rsidRPr="00D049B3">
        <w:rPr>
          <w:b/>
          <w:bCs/>
        </w:rPr>
        <w:t>Métodos de Coleta</w:t>
      </w:r>
      <w:r w:rsidRPr="00D049B3">
        <w:t xml:space="preserve">: Coleta manual para GPD; dados já disponíveis para </w:t>
      </w:r>
      <w:proofErr w:type="spellStart"/>
      <w:r w:rsidRPr="00D049B3">
        <w:t>Olympics</w:t>
      </w:r>
      <w:proofErr w:type="spellEnd"/>
      <w:r w:rsidRPr="00D049B3">
        <w:t>.</w:t>
      </w:r>
    </w:p>
    <w:p w14:paraId="5C63CB31" w14:textId="77777777" w:rsidR="00D049B3" w:rsidRPr="00D049B3" w:rsidRDefault="00D049B3" w:rsidP="00D049B3">
      <w:pPr>
        <w:rPr>
          <w:b/>
          <w:bCs/>
        </w:rPr>
      </w:pPr>
      <w:r w:rsidRPr="00D049B3">
        <w:rPr>
          <w:b/>
          <w:bCs/>
        </w:rPr>
        <w:t>2. Estrutura dos Dados</w:t>
      </w:r>
    </w:p>
    <w:p w14:paraId="7B76FBF3" w14:textId="77777777" w:rsidR="00D049B3" w:rsidRPr="00D049B3" w:rsidRDefault="00D049B3" w:rsidP="00D049B3">
      <w:pPr>
        <w:numPr>
          <w:ilvl w:val="0"/>
          <w:numId w:val="2"/>
        </w:numPr>
      </w:pPr>
      <w:r w:rsidRPr="00D049B3">
        <w:rPr>
          <w:b/>
          <w:bCs/>
        </w:rPr>
        <w:t>Formato dos Dados</w:t>
      </w:r>
      <w:r w:rsidRPr="00D049B3">
        <w:t>: Ambos os conjuntos de dados estão em formato CSV.</w:t>
      </w:r>
    </w:p>
    <w:p w14:paraId="1EACA1B9" w14:textId="0160DC89" w:rsidR="00D049B3" w:rsidRDefault="00D049B3" w:rsidP="00D049B3">
      <w:pPr>
        <w:numPr>
          <w:ilvl w:val="0"/>
          <w:numId w:val="2"/>
        </w:numPr>
      </w:pPr>
      <w:r w:rsidRPr="00D049B3">
        <w:rPr>
          <w:b/>
          <w:bCs/>
        </w:rPr>
        <w:t>Esquema de Dados</w:t>
      </w:r>
      <w:r w:rsidRPr="00D049B3">
        <w:t xml:space="preserve">: </w:t>
      </w:r>
    </w:p>
    <w:p w14:paraId="1E38A686" w14:textId="352FB977" w:rsidR="00261E97" w:rsidRPr="00D049B3" w:rsidRDefault="00261E97" w:rsidP="00261E97">
      <w:pPr>
        <w:ind w:left="720"/>
      </w:pPr>
      <w:r w:rsidRPr="00261E97">
        <w:drawing>
          <wp:inline distT="0" distB="0" distL="0" distR="0" wp14:anchorId="02EAD5C3" wp14:editId="27AD07C4">
            <wp:extent cx="6118245" cy="3925346"/>
            <wp:effectExtent l="0" t="0" r="0" b="0"/>
            <wp:docPr id="6" name="Imagem 5">
              <a:extLst xmlns:a="http://schemas.openxmlformats.org/drawingml/2006/main">
                <a:ext uri="{FF2B5EF4-FFF2-40B4-BE49-F238E27FC236}">
                  <a16:creationId xmlns:a16="http://schemas.microsoft.com/office/drawing/2014/main" id="{D673E918-701A-FA02-AC15-65C5D7FEA7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>
                      <a:extLst>
                        <a:ext uri="{FF2B5EF4-FFF2-40B4-BE49-F238E27FC236}">
                          <a16:creationId xmlns:a16="http://schemas.microsoft.com/office/drawing/2014/main" id="{D673E918-701A-FA02-AC15-65C5D7FEA7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3489" cy="393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0734" w14:textId="77777777" w:rsidR="00D049B3" w:rsidRPr="00D049B3" w:rsidRDefault="00D049B3" w:rsidP="00D049B3">
      <w:pPr>
        <w:rPr>
          <w:b/>
          <w:bCs/>
        </w:rPr>
      </w:pPr>
      <w:r w:rsidRPr="00D049B3">
        <w:rPr>
          <w:b/>
          <w:bCs/>
        </w:rPr>
        <w:t>3. Processo de Transformação</w:t>
      </w:r>
    </w:p>
    <w:p w14:paraId="24B23D4B" w14:textId="77777777" w:rsidR="00D049B3" w:rsidRPr="00D049B3" w:rsidRDefault="00D049B3" w:rsidP="00D049B3">
      <w:pPr>
        <w:numPr>
          <w:ilvl w:val="0"/>
          <w:numId w:val="3"/>
        </w:numPr>
      </w:pPr>
      <w:r w:rsidRPr="00D049B3">
        <w:rPr>
          <w:b/>
          <w:bCs/>
        </w:rPr>
        <w:t>Limpeza de Dados</w:t>
      </w:r>
      <w:r w:rsidRPr="00D049B3">
        <w:t>:</w:t>
      </w:r>
    </w:p>
    <w:p w14:paraId="64E63332" w14:textId="77777777" w:rsidR="00D049B3" w:rsidRPr="00D049B3" w:rsidRDefault="00D049B3" w:rsidP="00D049B3">
      <w:pPr>
        <w:numPr>
          <w:ilvl w:val="1"/>
          <w:numId w:val="3"/>
        </w:numPr>
      </w:pPr>
      <w:r w:rsidRPr="00D049B3">
        <w:t xml:space="preserve">Tratamento de valores nulos foi realizado em SQL no Google </w:t>
      </w:r>
      <w:proofErr w:type="spellStart"/>
      <w:r w:rsidRPr="00D049B3">
        <w:t>BigQuery</w:t>
      </w:r>
      <w:proofErr w:type="spellEnd"/>
      <w:r w:rsidRPr="00D049B3">
        <w:t>.</w:t>
      </w:r>
    </w:p>
    <w:p w14:paraId="6E46F3E8" w14:textId="77777777" w:rsidR="00D049B3" w:rsidRPr="00D049B3" w:rsidRDefault="00D049B3" w:rsidP="00D049B3">
      <w:pPr>
        <w:numPr>
          <w:ilvl w:val="1"/>
          <w:numId w:val="3"/>
        </w:numPr>
      </w:pPr>
      <w:r w:rsidRPr="00D049B3">
        <w:lastRenderedPageBreak/>
        <w:t xml:space="preserve">Datas anteriores a 1988 foram desconsideradas na base </w:t>
      </w:r>
      <w:proofErr w:type="spellStart"/>
      <w:r w:rsidRPr="00D049B3">
        <w:t>Olympics</w:t>
      </w:r>
      <w:proofErr w:type="spellEnd"/>
      <w:r w:rsidRPr="00D049B3">
        <w:t xml:space="preserve"> devido a mal preenchimento.</w:t>
      </w:r>
    </w:p>
    <w:p w14:paraId="3307F6F4" w14:textId="77777777" w:rsidR="00D049B3" w:rsidRPr="00D049B3" w:rsidRDefault="00D049B3" w:rsidP="00D049B3">
      <w:pPr>
        <w:numPr>
          <w:ilvl w:val="1"/>
          <w:numId w:val="3"/>
        </w:numPr>
      </w:pPr>
      <w:r w:rsidRPr="00D049B3">
        <w:t>Para a base GPD, os dados ausentes não foram utilizados, pois referem-se a informações não existentes do país.</w:t>
      </w:r>
    </w:p>
    <w:p w14:paraId="5399C93A" w14:textId="77777777" w:rsidR="00D049B3" w:rsidRPr="00D049B3" w:rsidRDefault="00D049B3" w:rsidP="00D049B3">
      <w:pPr>
        <w:numPr>
          <w:ilvl w:val="0"/>
          <w:numId w:val="3"/>
        </w:numPr>
      </w:pPr>
      <w:r w:rsidRPr="00D049B3">
        <w:rPr>
          <w:b/>
          <w:bCs/>
        </w:rPr>
        <w:t>Transformações Aplicadas</w:t>
      </w:r>
      <w:r w:rsidRPr="00D049B3">
        <w:t>: Transformações já discutidas anteriormente.</w:t>
      </w:r>
    </w:p>
    <w:p w14:paraId="4DC9A710" w14:textId="77777777" w:rsidR="00D049B3" w:rsidRPr="00D049B3" w:rsidRDefault="00D049B3" w:rsidP="00D049B3">
      <w:pPr>
        <w:rPr>
          <w:b/>
          <w:bCs/>
        </w:rPr>
      </w:pPr>
      <w:r w:rsidRPr="00D049B3">
        <w:rPr>
          <w:b/>
          <w:bCs/>
        </w:rPr>
        <w:t>4. Persistência dos Dados</w:t>
      </w:r>
    </w:p>
    <w:p w14:paraId="4C1AE75B" w14:textId="77777777" w:rsidR="00D049B3" w:rsidRPr="00D049B3" w:rsidRDefault="00D049B3" w:rsidP="00D049B3">
      <w:pPr>
        <w:numPr>
          <w:ilvl w:val="0"/>
          <w:numId w:val="4"/>
        </w:numPr>
      </w:pPr>
      <w:r w:rsidRPr="00D049B3">
        <w:rPr>
          <w:b/>
          <w:bCs/>
        </w:rPr>
        <w:t>Plataforma de Armazenamento</w:t>
      </w:r>
      <w:r w:rsidRPr="00D049B3">
        <w:t xml:space="preserve">: Ambas as bases foram armazenadas em um </w:t>
      </w:r>
      <w:proofErr w:type="spellStart"/>
      <w:r w:rsidRPr="00D049B3">
        <w:t>bucket</w:t>
      </w:r>
      <w:proofErr w:type="spellEnd"/>
      <w:r w:rsidRPr="00D049B3">
        <w:t xml:space="preserve"> do Google Cloud </w:t>
      </w:r>
      <w:proofErr w:type="spellStart"/>
      <w:r w:rsidRPr="00D049B3">
        <w:t>Storage</w:t>
      </w:r>
      <w:proofErr w:type="spellEnd"/>
      <w:r w:rsidRPr="00D049B3">
        <w:t>.</w:t>
      </w:r>
    </w:p>
    <w:p w14:paraId="3F2A6008" w14:textId="77777777" w:rsidR="00D049B3" w:rsidRPr="00D049B3" w:rsidRDefault="00D049B3" w:rsidP="00D049B3">
      <w:pPr>
        <w:numPr>
          <w:ilvl w:val="0"/>
          <w:numId w:val="4"/>
        </w:numPr>
      </w:pPr>
      <w:r w:rsidRPr="00D049B3">
        <w:rPr>
          <w:b/>
          <w:bCs/>
        </w:rPr>
        <w:t>Estratégia de Persistência</w:t>
      </w:r>
      <w:r w:rsidRPr="00D049B3">
        <w:t>: Armazenamento em formato CSV como banco de dados.</w:t>
      </w:r>
    </w:p>
    <w:p w14:paraId="57B2E1CE" w14:textId="77777777" w:rsidR="00D049B3" w:rsidRPr="00D049B3" w:rsidRDefault="00D049B3" w:rsidP="00D049B3">
      <w:pPr>
        <w:rPr>
          <w:b/>
          <w:bCs/>
        </w:rPr>
      </w:pPr>
      <w:r w:rsidRPr="00D049B3">
        <w:rPr>
          <w:b/>
          <w:bCs/>
        </w:rPr>
        <w:t>5. Segurança e Acesso</w:t>
      </w:r>
    </w:p>
    <w:p w14:paraId="048D7FF2" w14:textId="77777777" w:rsidR="00D049B3" w:rsidRPr="00D049B3" w:rsidRDefault="00D049B3" w:rsidP="00D049B3">
      <w:pPr>
        <w:numPr>
          <w:ilvl w:val="0"/>
          <w:numId w:val="5"/>
        </w:numPr>
      </w:pPr>
      <w:r w:rsidRPr="00D049B3">
        <w:rPr>
          <w:b/>
          <w:bCs/>
        </w:rPr>
        <w:t>Controles de Acesso</w:t>
      </w:r>
      <w:r w:rsidRPr="00D049B3">
        <w:t>: Acesso liberado, pois os dados são públicos.</w:t>
      </w:r>
    </w:p>
    <w:p w14:paraId="43720DCD" w14:textId="77777777" w:rsidR="00D049B3" w:rsidRPr="00D049B3" w:rsidRDefault="00D049B3" w:rsidP="00D049B3">
      <w:pPr>
        <w:numPr>
          <w:ilvl w:val="0"/>
          <w:numId w:val="5"/>
        </w:numPr>
      </w:pPr>
      <w:r w:rsidRPr="00D049B3">
        <w:rPr>
          <w:b/>
          <w:bCs/>
        </w:rPr>
        <w:t>Compliance e Regulamentações</w:t>
      </w:r>
      <w:r w:rsidRPr="00D049B3">
        <w:t xml:space="preserve">: </w:t>
      </w:r>
    </w:p>
    <w:p w14:paraId="098855BB" w14:textId="77777777" w:rsidR="00D049B3" w:rsidRPr="00D049B3" w:rsidRDefault="00D049B3" w:rsidP="00D049B3">
      <w:pPr>
        <w:numPr>
          <w:ilvl w:val="1"/>
          <w:numId w:val="5"/>
        </w:numPr>
      </w:pPr>
      <w:r w:rsidRPr="00D049B3">
        <w:t>Os dados estão em conformidade com a LGPD.</w:t>
      </w:r>
    </w:p>
    <w:p w14:paraId="4E4D9BC2" w14:textId="77777777" w:rsidR="00D049B3" w:rsidRPr="00D049B3" w:rsidRDefault="00D049B3" w:rsidP="00D049B3">
      <w:pPr>
        <w:numPr>
          <w:ilvl w:val="1"/>
          <w:numId w:val="5"/>
        </w:numPr>
      </w:pPr>
      <w:r w:rsidRPr="00D049B3">
        <w:t xml:space="preserve">A base de atletas contém </w:t>
      </w:r>
      <w:proofErr w:type="spellStart"/>
      <w:r w:rsidRPr="00D049B3">
        <w:t>IDs</w:t>
      </w:r>
      <w:proofErr w:type="spellEnd"/>
      <w:r w:rsidRPr="00D049B3">
        <w:t>, sem CPF ou qualquer identificador real.</w:t>
      </w:r>
    </w:p>
    <w:p w14:paraId="2D770559" w14:textId="77777777" w:rsidR="004571C9" w:rsidRDefault="004571C9"/>
    <w:sectPr w:rsidR="004571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5563"/>
    <w:multiLevelType w:val="multilevel"/>
    <w:tmpl w:val="DD5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00A95"/>
    <w:multiLevelType w:val="multilevel"/>
    <w:tmpl w:val="70E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027CF"/>
    <w:multiLevelType w:val="multilevel"/>
    <w:tmpl w:val="F33C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A3597"/>
    <w:multiLevelType w:val="multilevel"/>
    <w:tmpl w:val="569E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81818"/>
    <w:multiLevelType w:val="multilevel"/>
    <w:tmpl w:val="0BF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412650">
    <w:abstractNumId w:val="2"/>
  </w:num>
  <w:num w:numId="2" w16cid:durableId="947738272">
    <w:abstractNumId w:val="3"/>
  </w:num>
  <w:num w:numId="3" w16cid:durableId="2015185638">
    <w:abstractNumId w:val="4"/>
  </w:num>
  <w:num w:numId="4" w16cid:durableId="1693143803">
    <w:abstractNumId w:val="0"/>
  </w:num>
  <w:num w:numId="5" w16cid:durableId="508525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B3"/>
    <w:rsid w:val="00167BEA"/>
    <w:rsid w:val="00261E97"/>
    <w:rsid w:val="004571C9"/>
    <w:rsid w:val="004D56C2"/>
    <w:rsid w:val="00655230"/>
    <w:rsid w:val="00692150"/>
    <w:rsid w:val="008745E2"/>
    <w:rsid w:val="00D049B3"/>
    <w:rsid w:val="00E5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D0DF4"/>
  <w15:chartTrackingRefBased/>
  <w15:docId w15:val="{D3E25995-11C1-4F50-864C-16E9B8B1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4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4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4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4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4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4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4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4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4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4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49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49B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4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49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4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4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4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4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4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49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49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49B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4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49B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4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Luiz Metne Ribeiro</dc:creator>
  <cp:keywords/>
  <dc:description/>
  <cp:lastModifiedBy>Thiago Luiz Metne Ribeiro</cp:lastModifiedBy>
  <cp:revision>2</cp:revision>
  <dcterms:created xsi:type="dcterms:W3CDTF">2025-12-19T03:23:00Z</dcterms:created>
  <dcterms:modified xsi:type="dcterms:W3CDTF">2025-12-19T03:23:00Z</dcterms:modified>
</cp:coreProperties>
</file>