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85B9" w14:textId="452036E7" w:rsidR="00DD7781" w:rsidRPr="00D2700C" w:rsidRDefault="00AF0706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TESTE TÉCNICO – ESTÁGIO </w:t>
      </w:r>
    </w:p>
    <w:p w14:paraId="5D2330EF" w14:textId="2A192DFF" w:rsidR="00EA7EFA" w:rsidRDefault="00EA7EFA">
      <w:pPr>
        <w:rPr>
          <w:lang w:val="pt-BR"/>
        </w:rPr>
      </w:pPr>
    </w:p>
    <w:p w14:paraId="57FA0B5A" w14:textId="01EEEEEB" w:rsidR="00EA7EFA" w:rsidRDefault="00EA7EFA" w:rsidP="00EA7EFA">
      <w:pPr>
        <w:rPr>
          <w:lang w:val="pt-BR"/>
        </w:rPr>
      </w:pPr>
      <w:r>
        <w:rPr>
          <w:lang w:val="pt-BR"/>
        </w:rPr>
        <w:t xml:space="preserve">Você foi contratado pelo BTG Pactual para desenvolver um novo sistema de contas digitais, que vai substituir o BTG+. Para isso, inicialmente você terá de modelar as entidades </w:t>
      </w:r>
      <w:r w:rsidRPr="00EA7EFA">
        <w:rPr>
          <w:b/>
          <w:bCs/>
          <w:lang w:val="pt-BR"/>
        </w:rPr>
        <w:t>básicas</w:t>
      </w:r>
      <w:r>
        <w:rPr>
          <w:lang w:val="pt-BR"/>
        </w:rPr>
        <w:t xml:space="preserve"> que comporão esse novo sistema. Você deverá modelar um banco de dados relacional que armazene as seguintes informações:</w:t>
      </w:r>
    </w:p>
    <w:p w14:paraId="46505A7A" w14:textId="13ABE180" w:rsidR="00EA7EFA" w:rsidRDefault="00EA7EFA" w:rsidP="00EA7EFA">
      <w:pPr>
        <w:rPr>
          <w:lang w:val="pt-BR"/>
        </w:rPr>
      </w:pPr>
    </w:p>
    <w:p w14:paraId="43F6BA8D" w14:textId="11A0218C" w:rsidR="00EA7EFA" w:rsidRDefault="00EA7EFA" w:rsidP="00EA7EF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Dados do cliente</w:t>
      </w:r>
    </w:p>
    <w:p w14:paraId="1588C3CD" w14:textId="4733A20B" w:rsidR="00EA7EFA" w:rsidRDefault="00EA7EFA" w:rsidP="00EA7EF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Dados da conta</w:t>
      </w:r>
    </w:p>
    <w:p w14:paraId="4CB50C96" w14:textId="02028C5F" w:rsidR="00EA7EFA" w:rsidRDefault="00EA7EFA" w:rsidP="00EA7EF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Dados d</w:t>
      </w:r>
      <w:r w:rsidR="00DD7781">
        <w:rPr>
          <w:lang w:val="pt-BR"/>
        </w:rPr>
        <w:t>e</w:t>
      </w:r>
      <w:r>
        <w:rPr>
          <w:lang w:val="pt-BR"/>
        </w:rPr>
        <w:t xml:space="preserve"> movimentação (apenas depósitos e saques)</w:t>
      </w:r>
    </w:p>
    <w:p w14:paraId="7BF346F4" w14:textId="58907A3B" w:rsidR="00EA7EFA" w:rsidRDefault="00EA7EFA" w:rsidP="00EA7EFA">
      <w:pPr>
        <w:rPr>
          <w:lang w:val="pt-BR"/>
        </w:rPr>
      </w:pPr>
    </w:p>
    <w:p w14:paraId="39AE0D04" w14:textId="2735AB0D" w:rsidR="00EA7EFA" w:rsidRDefault="00EA7EFA" w:rsidP="00EA7EFA">
      <w:pPr>
        <w:rPr>
          <w:lang w:val="pt-BR"/>
        </w:rPr>
      </w:pPr>
      <w:r>
        <w:rPr>
          <w:lang w:val="pt-BR"/>
        </w:rPr>
        <w:t>Você deverá entregar os seguintes artefatos:</w:t>
      </w:r>
    </w:p>
    <w:p w14:paraId="50EFCCD7" w14:textId="1A923A03" w:rsidR="00EA7EFA" w:rsidRDefault="00EA7EFA" w:rsidP="00EA7EFA">
      <w:pPr>
        <w:rPr>
          <w:lang w:val="pt-BR"/>
        </w:rPr>
      </w:pPr>
    </w:p>
    <w:p w14:paraId="76C839C3" w14:textId="552EC99F" w:rsidR="00EA7EFA" w:rsidRDefault="00EA7EFA" w:rsidP="00EA7EF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Diagrama</w:t>
      </w:r>
      <w:r w:rsidRPr="00EA7EFA">
        <w:rPr>
          <w:lang w:val="pt-BR"/>
        </w:rPr>
        <w:t xml:space="preserve"> Entidade</w:t>
      </w:r>
      <w:r>
        <w:rPr>
          <w:lang w:val="pt-BR"/>
        </w:rPr>
        <w:t xml:space="preserve"> </w:t>
      </w:r>
      <w:r w:rsidRPr="00EA7EFA">
        <w:rPr>
          <w:lang w:val="pt-BR"/>
        </w:rPr>
        <w:t>Relacionamento</w:t>
      </w:r>
    </w:p>
    <w:p w14:paraId="7EF9BA9D" w14:textId="38CCD83B" w:rsidR="00EA7EFA" w:rsidRDefault="00EA7EFA" w:rsidP="00EA7EF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Modelo Entidade Relacionamento</w:t>
      </w:r>
    </w:p>
    <w:p w14:paraId="25902035" w14:textId="2C78B644" w:rsidR="00EA7EFA" w:rsidRDefault="00EA7EFA" w:rsidP="00EA7EF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Scripts DDL e DML</w:t>
      </w:r>
    </w:p>
    <w:p w14:paraId="2DF522C6" w14:textId="77777777" w:rsidR="00DD7781" w:rsidRDefault="00DD7781" w:rsidP="00DD7781">
      <w:pPr>
        <w:pStyle w:val="ListParagraph"/>
        <w:rPr>
          <w:lang w:val="pt-BR"/>
        </w:rPr>
      </w:pPr>
    </w:p>
    <w:p w14:paraId="31A4E7A4" w14:textId="3043D821" w:rsidR="00DD7781" w:rsidRDefault="00DD7781" w:rsidP="00DD7781">
      <w:pPr>
        <w:rPr>
          <w:lang w:val="pt-BR"/>
        </w:rPr>
      </w:pPr>
      <w:r>
        <w:rPr>
          <w:lang w:val="pt-BR"/>
        </w:rPr>
        <w:t>Especifique o banco de dados que está utilizando (MySQL, PostgreSQL, Oracle etc);</w:t>
      </w:r>
    </w:p>
    <w:p w14:paraId="35C7276E" w14:textId="34407EB4" w:rsidR="00DD7781" w:rsidRDefault="00DD7781" w:rsidP="00DD7781">
      <w:pPr>
        <w:rPr>
          <w:lang w:val="pt-BR"/>
        </w:rPr>
      </w:pPr>
    </w:p>
    <w:p w14:paraId="29498DC4" w14:textId="24CBE794" w:rsidR="00DD7781" w:rsidRDefault="00DD7781" w:rsidP="00DD7781">
      <w:pPr>
        <w:rPr>
          <w:lang w:val="pt-BR"/>
        </w:rPr>
      </w:pPr>
      <w:r>
        <w:rPr>
          <w:lang w:val="pt-BR"/>
        </w:rPr>
        <w:t xml:space="preserve">A entrega deverá ser um link de um repositório público no </w:t>
      </w:r>
      <w:r w:rsidRPr="00D2700C">
        <w:rPr>
          <w:i/>
          <w:iCs/>
          <w:lang w:val="pt-BR"/>
        </w:rPr>
        <w:t>Github</w:t>
      </w:r>
      <w:r>
        <w:rPr>
          <w:lang w:val="pt-BR"/>
        </w:rPr>
        <w:t xml:space="preserve"> contendo os artefatos. Adicione um README ao projeto.</w:t>
      </w:r>
    </w:p>
    <w:p w14:paraId="3D7FF1B5" w14:textId="70687788" w:rsidR="00DD7781" w:rsidRDefault="00DD7781" w:rsidP="00DD7781">
      <w:pPr>
        <w:rPr>
          <w:lang w:val="pt-BR"/>
        </w:rPr>
      </w:pPr>
    </w:p>
    <w:p w14:paraId="72BE80E2" w14:textId="0A6ECBB9" w:rsidR="00DD7781" w:rsidRPr="00DD7781" w:rsidRDefault="00DD7781" w:rsidP="00DD7781">
      <w:pPr>
        <w:rPr>
          <w:lang w:val="pt-BR"/>
        </w:rPr>
      </w:pPr>
      <w:r>
        <w:rPr>
          <w:lang w:val="pt-BR"/>
        </w:rPr>
        <w:t xml:space="preserve">OBS: Não é obrigatório, mas desejável que se desenvolva uma API para cadastro </w:t>
      </w:r>
      <w:r w:rsidR="00D2700C">
        <w:rPr>
          <w:lang w:val="pt-BR"/>
        </w:rPr>
        <w:t xml:space="preserve">e busca dos dados de conta </w:t>
      </w:r>
      <w:r>
        <w:rPr>
          <w:lang w:val="pt-BR"/>
        </w:rPr>
        <w:t>que insira os dados no banco de dados criado. Essa API poderá ser entregue no mesmo repositório que contém os artefatos do banco de dados.</w:t>
      </w:r>
    </w:p>
    <w:sectPr w:rsidR="00DD7781" w:rsidRPr="00DD77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567AD" w14:textId="77777777" w:rsidR="00A464DB" w:rsidRDefault="00A464DB" w:rsidP="00D2700C">
      <w:pPr>
        <w:spacing w:after="0" w:line="240" w:lineRule="auto"/>
      </w:pPr>
      <w:r>
        <w:separator/>
      </w:r>
    </w:p>
  </w:endnote>
  <w:endnote w:type="continuationSeparator" w:id="0">
    <w:p w14:paraId="309CFF97" w14:textId="77777777" w:rsidR="00A464DB" w:rsidRDefault="00A464DB" w:rsidP="00D2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B60E" w14:textId="63A94DF3" w:rsidR="00D2700C" w:rsidRDefault="00D270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2057DD" wp14:editId="2B954CB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3e643919bc8194340f18515" descr="{&quot;HashCode&quot;:-8526759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0125A" w14:textId="78FC7B95" w:rsidR="00D2700C" w:rsidRPr="00D2700C" w:rsidRDefault="00D2700C" w:rsidP="00D2700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2700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057DD" id="_x0000_t202" coordsize="21600,21600" o:spt="202" path="m,l,21600r21600,l21600,xe">
              <v:stroke joinstyle="miter"/>
              <v:path gradientshapeok="t" o:connecttype="rect"/>
            </v:shapetype>
            <v:shape id="MSIPCMa3e643919bc8194340f18515" o:spid="_x0000_s1026" type="#_x0000_t202" alt="{&quot;HashCode&quot;:-85267599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DZLQcJrwIAAEcFAAAOAAAA&#10;AAAAAAAAAAAAAC4CAABkcnMvZTJvRG9jLnhtbFBLAQItABQABgAIAAAAIQAYBUDc3gAAAAsBAAAP&#10;AAAAAAAAAAAAAAAAAAkFAABkcnMvZG93bnJldi54bWxQSwUGAAAAAAQABADzAAAAFAYAAAAA&#10;" o:allowincell="f" filled="f" stroked="f" strokeweight=".5pt">
              <v:textbox inset="20pt,0,,0">
                <w:txbxContent>
                  <w:p w14:paraId="2390125A" w14:textId="78FC7B95" w:rsidR="00D2700C" w:rsidRPr="00D2700C" w:rsidRDefault="00D2700C" w:rsidP="00D2700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2700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38BE1" w14:textId="77777777" w:rsidR="00A464DB" w:rsidRDefault="00A464DB" w:rsidP="00D2700C">
      <w:pPr>
        <w:spacing w:after="0" w:line="240" w:lineRule="auto"/>
      </w:pPr>
      <w:r>
        <w:separator/>
      </w:r>
    </w:p>
  </w:footnote>
  <w:footnote w:type="continuationSeparator" w:id="0">
    <w:p w14:paraId="224B24B6" w14:textId="77777777" w:rsidR="00A464DB" w:rsidRDefault="00A464DB" w:rsidP="00D27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A6E9E"/>
    <w:multiLevelType w:val="hybridMultilevel"/>
    <w:tmpl w:val="13C6E304"/>
    <w:lvl w:ilvl="0" w:tplc="364ED3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6629"/>
    <w:multiLevelType w:val="hybridMultilevel"/>
    <w:tmpl w:val="5734BE04"/>
    <w:lvl w:ilvl="0" w:tplc="092C61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FA"/>
    <w:rsid w:val="00333676"/>
    <w:rsid w:val="006825C2"/>
    <w:rsid w:val="0095684A"/>
    <w:rsid w:val="00A025FF"/>
    <w:rsid w:val="00A464DB"/>
    <w:rsid w:val="00AF0706"/>
    <w:rsid w:val="00D2700C"/>
    <w:rsid w:val="00DD7781"/>
    <w:rsid w:val="00EA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9756"/>
  <w15:chartTrackingRefBased/>
  <w15:docId w15:val="{DAA391EF-4F55-4147-A701-9523E658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0C"/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Pires, Amanda</dc:creator>
  <cp:keywords/>
  <dc:description/>
  <cp:lastModifiedBy>Martins, Clara-M</cp:lastModifiedBy>
  <cp:revision>3</cp:revision>
  <dcterms:created xsi:type="dcterms:W3CDTF">2021-12-21T03:15:00Z</dcterms:created>
  <dcterms:modified xsi:type="dcterms:W3CDTF">2021-12-21T17:31:00Z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fde47-f100-441b-b584-049a7fefba8a_Enabled">
    <vt:lpwstr>true</vt:lpwstr>
  </property>
  <property fmtid="{D5CDD505-2E9C-101B-9397-08002B2CF9AE}" pid="3" name="MSIP_Label_38dfde47-f100-441b-b584-049a7fefba8a_SetDate">
    <vt:lpwstr>2021-12-21T17:31:14Z</vt:lpwstr>
  </property>
  <property fmtid="{D5CDD505-2E9C-101B-9397-08002B2CF9AE}" pid="4" name="MSIP_Label_38dfde47-f100-441b-b584-049a7fefba8a_Method">
    <vt:lpwstr>Standard</vt:lpwstr>
  </property>
  <property fmtid="{D5CDD505-2E9C-101B-9397-08002B2CF9AE}" pid="5" name="MSIP_Label_38dfde47-f100-441b-b584-049a7fefba8a_Name">
    <vt:lpwstr>38dfde47-f100-441b-b584-049a7fefba8a</vt:lpwstr>
  </property>
  <property fmtid="{D5CDD505-2E9C-101B-9397-08002B2CF9AE}" pid="6" name="MSIP_Label_38dfde47-f100-441b-b584-049a7fefba8a_SiteId">
    <vt:lpwstr>16e7cf3f-6af4-4e76-941e-aecafb9704e9</vt:lpwstr>
  </property>
  <property fmtid="{D5CDD505-2E9C-101B-9397-08002B2CF9AE}" pid="7" name="MSIP_Label_38dfde47-f100-441b-b584-049a7fefba8a_ActionId">
    <vt:lpwstr>5f00c161-ff92-41ee-a731-eac79a881969</vt:lpwstr>
  </property>
  <property fmtid="{D5CDD505-2E9C-101B-9397-08002B2CF9AE}" pid="8" name="MSIP_Label_38dfde47-f100-441b-b584-049a7fefba8a_ContentBits">
    <vt:lpwstr>2</vt:lpwstr>
  </property>
</Properties>
</file>