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FATEC PROFESSOR JESSEN VIDAL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2016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Trabalho de Graduação apresentado à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Faculdade de Tecnologia São José dos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Campos, como parte dos requisitos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necessários para a obtenção do título de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Tecnólogo em Banco de Dados.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5103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</w:rPr>
        <w:t xml:space="preserve">Orientador: Me. Eduardo Sakaue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Sumário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- CAPITULO 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Problema (Tema):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Planejamento e Implantação do Software Avaliador de Competências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Justificativa (Motivação): (Projeto Permanência e Desenvolvimento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commentReference w:id="0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 de Talentos Profissionais)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</w:r>
    </w:p>
    <w:p>
      <w:pPr>
        <w:pStyle w:val="Normal"/>
        <w:tabs>
          <w:tab w:val="left" w:pos="1140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Com o intuíto aumentar a permanência dos alunos nas instituições de ensino para mitigar a evasão dos estudantes, de forma a garantir  a conclusão no prazo previsto, o Projeto Permanência e Desenvolvimento de Talentos Profissionais do Centro Paula Souza deseja reduzir em 50% o índice de evasão nos cursos das Fatecs e Etecs selecionadas, visando desenvolver metodologia, ferramentas, processos, parâmetros, indicadores e recursos (PROJETO PERMANÊNCIA, 2017).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Como parte do Projeto de Desenvolvimento o Escritório de Carreiras da Fatec de São José dos Campos foi moldado para ser um </w:t>
      </w:r>
      <w:commentRangeStart w:id="1"/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mecanismo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direcionado a ajudar na preparação dos alunos para o mercado de trabalho.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Uma das etapas do projeto Escritório de Carreitas é o mapeamento de competências, nesta etapa foi desenvolvida uma plataforma que tem o objetivo de hospedar jogos do tipo perguntas e respostas, que possibilite gerar relatórios dos alunos que finalizaram o jogo apartir das respostas fornecidas (Inácio, 2017).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Fatecs e Etecs tenham acesso a plataforma.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PROPOSTA E SOLUÇÃO (</w:t>
      </w:r>
      <w:commentRangeStart w:id="2"/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Metodologia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Prover arquitetura para alta demanda de requisições em ambiente com pouco recurso computacional e pessoal.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 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Levantamento de </w:t>
      </w:r>
      <w:commentRangeStart w:id="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Requisitos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)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Neste capítulo serão citadas metodologias utilizadas para o planejamento da arquitetura da plataforma de Jogos de Competência.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Metodologia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8"/>
        </w:rPr>
        <w:t>Foi utilizado a metodologia de entrevista para coleta de requisitos não funcionais, produzindo bons resultados na fase incial do projeto.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highlight w:val="yellow"/>
        </w:rPr>
        <w:t>Cap 2</w:t>
      </w: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DevOps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termo DevOps surgiu num evento organizado por </w:t>
      </w:r>
      <w:commentRangeStart w:id="4"/>
      <w:r>
        <w:rPr>
          <w:rFonts w:eastAsia="Times New Roman" w:cs="Times New Roman" w:ascii="Times New Roman" w:hAnsi="Times New Roman"/>
          <w:sz w:val="28"/>
          <w:szCs w:val="28"/>
        </w:rPr>
        <w:t xml:space="preserve">Andrew Shaffer </w:t>
      </w:r>
      <w:r>
        <w:rPr>
          <w:rFonts w:eastAsia="Times New Roman" w:cs="Times New Roman" w:ascii="Times New Roman" w:hAnsi="Times New Roman"/>
          <w:sz w:val="28"/>
          <w:szCs w:val="28"/>
        </w:rPr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sz w:val="28"/>
          <w:szCs w:val="28"/>
        </w:rPr>
        <w:t>e o engenheiro de sistemas John Allspaw, para discutir especificamente os desafios da integração das áreas de desenvolvimento e operações existentes nas empresas.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dispobibilidade da aplicação.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ins w:id="0" w:author="Eduardo Sakaue" w:date="2017-07-13T19:02:00Z">
        <w:r>
          <w:rPr>
            <w:rFonts w:eastAsia="Times New Roman" w:cs="Times New Roman" w:ascii="Times New Roman" w:hAnsi="Times New Roman"/>
            <w:sz w:val="28"/>
            <w:szCs w:val="28"/>
          </w:rPr>
          <w:t>Requisitos do Projeto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Para garantir a disponibilidade e qualidade da plataforma é necessário que contenha serviços específicos para que a plataforma consiga realizar seu objetivo proposto.</w:t>
        <w:tab/>
        <w:t xml:space="preserve">A arquitetura definida como requisito esta descrita na Figura X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ins w:id="1" w:author="Eduardo Sakaue" w:date="2017-07-13T19:03:00Z">
        <w:r>
          <w:rPr>
            <w:rFonts w:cs="Times New Roman" w:ascii="Times New Roman" w:hAnsi="Times New Roman"/>
            <w:sz w:val="28"/>
          </w:rPr>
          <w:t>Plataforma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61355" cy="270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/>
      </w:pPr>
      <w:ins w:id="2" w:author="Eduardo Sakaue" w:date="2017-07-13T19:01:00Z">
        <w:r>
          <w:rPr>
            <w:rFonts w:cs="Times New Roman" w:ascii="Times New Roman" w:hAnsi="Times New Roman"/>
            <w:sz w:val="28"/>
          </w:rPr>
          <w:t>Os requisitos deste projeto s</w:t>
        </w:r>
      </w:ins>
      <w:ins w:id="3" w:author="Eduardo Sakaue" w:date="2017-07-13T19:02:00Z">
        <w:r>
          <w:rPr>
            <w:rFonts w:cs="Times New Roman" w:ascii="Times New Roman" w:hAnsi="Times New Roman"/>
            <w:sz w:val="28"/>
          </w:rPr>
          <w:t>ão: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Os requisitos deste projeto são: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Máquina Virtual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Software em que um Sistema Operacional é instalado e executado, fornecendo os serviços necessários para que a plataforma estaja em produção.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front-End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Web com a finalidade de disponibilizar a aplicação que realizará será a interface de comunincação com o usuário. A aplicação contida neste servidor trabalha no modelo Cliente-Servidor, onde o HTTP é o protocolo de comunicação entre as aplicações de Front End (interface grafica) e Back End (regra de negoócio) que seja responsável por disponibilizar a aplicação front-end compilada no formato .war com java 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Back-End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 xml:space="preserve">Servidor responsável por disponibilizar a aplicação Back-End da plataforma. A aplicação contida neste servidor trabalha no modelo Cliente-Servidor, realizando conexão com o Front-End por meio do protocolo HTTP, esta aplicação também foi desenvolvida com java 8 </w:t>
      </w:r>
      <w:r>
        <w:rPr>
          <w:rFonts w:cs="Times New Roman" w:ascii="Times New Roman" w:hAnsi="Times New Roman"/>
          <w:sz w:val="28"/>
        </w:rPr>
        <w:t xml:space="preserve">e </w:t>
      </w:r>
      <w:r>
        <w:rPr>
          <w:rFonts w:cs="Times New Roman" w:ascii="Times New Roman" w:hAnsi="Times New Roman"/>
          <w:sz w:val="28"/>
        </w:rPr>
        <w:t xml:space="preserve">compilada no formato </w:t>
      </w:r>
      <w:r>
        <w:rPr>
          <w:rFonts w:cs="Times New Roman" w:ascii="Times New Roman" w:hAnsi="Times New Roman"/>
          <w:sz w:val="28"/>
        </w:rPr>
        <w:t>Recurso de Aplicação Web (war)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Banco de Dados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armazenar todas informações pertinentes ao jogos, como características do jogo a ser aplicado, imagens, perguntas e alterntivas, bem como informações das instituições, usuários, afim de gerar relatórios para que os responsáveis possam visualizar os resultados do jogo.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Balanceador de Carga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 xml:space="preserve">É fundamental controlar a quantidade de acesso ao Servidor de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>Back-End, para que isso ocorra é necessario que este serviço seja escalável. Este serviço será responsável por direcionar as requisições para o Servido Back-End com menos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Integração Contínua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garantir que um novo código esteja apto à ser disponibilizado frequentemente. Controlando as contruções, versionamento, validações e testes. Para que o processo de frequentes alterações parciais entejam disponíveis de maneira automática e com garantia de que a plataforma funcione como esperado.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924300" cy="2333625"/>
            <wp:effectExtent l="0" t="0" r="0" b="0"/>
            <wp:docPr id="2" name="Picture" descr="entrega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ntrega contínu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Interface de Monitoramento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 xml:space="preserve">Serviço de monitoramento em tempo real para que informe ao Técnico resposável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Quantidade e Escalabilidade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É primordial que a plataforma seja escalável, garantindo que o </w:t>
      </w:r>
      <w:r>
        <w:rPr>
          <w:rFonts w:eastAsia="Times New Roman" w:cs="Times New Roman" w:ascii="Times New Roman" w:hAnsi="Times New Roman"/>
          <w:sz w:val="28"/>
          <w:szCs w:val="28"/>
        </w:rPr>
        <w:t>software estará sempre disponível sendo disponibilizado aos usuários com qualidade.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Como o software será utilizado por alunos do Centro Paula Souza, é fundamental que este requisito seja preenchido, pois de qualquer lugar e a qualquer momento o software deverá estar disponível, devendo ser de fácil implantação. 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200 ETECs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70 FATECs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cada curso 40 alunos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todas na primeiros 15 dias de aula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FATEC são 360 alunos ingressantes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III  (Desenvolvimento)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ins w:id="4" w:author="Eduardo Sakaue" w:date="2017-07-13T19:21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Pegar o diagrama e colocar as tecnologias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41035" cy="2695575"/>
            <wp:effectExtent l="0" t="0" r="0" b="0"/>
            <wp:docPr id="3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  <w:highlight w:val="yellow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highlight w:val="yellow"/>
        </w:rPr>
        <w:t>colocar o 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ns w:id="6" w:author="Eduardo Sakaue" w:date="2017-07-13T19:21:00Z"/>
          <w:b/>
          <w:b/>
          <w:bCs/>
          <w:sz w:val="32"/>
          <w:szCs w:val="32"/>
        </w:rPr>
      </w:pPr>
      <w:ins w:id="5" w:author="Eduardo Sakaue" w:date="2017-07-13T19:22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Explicar como utilizou cada uma delas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highlight w:val="yellow"/>
        </w:rPr>
        <w:t xml:space="preserve"> o que é o docker vai pro 2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Plataforma instalada na Máquina Virtual responsável por administrar e controlar todos serviços necessários para que a aplicação esteja em operação.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tutorial seguido para instalação do Docker pode ser encontrado neste </w:t>
      </w:r>
      <w:hyperlink r:id="rId5">
        <w:r>
          <w:rPr>
            <w:rStyle w:val="LinkdaInternet"/>
            <w:rFonts w:eastAsia="Times New Roman" w:cs="Times New Roman" w:ascii="Times New Roman" w:hAnsi="Times New Roman"/>
            <w:bCs/>
            <w:sz w:val="28"/>
            <w:szCs w:val="28"/>
          </w:rPr>
          <w:t>link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disponibiizar a aplicação, pois não será necessário configurar o ambiente toda vez que for instalado 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>
      <w:pPr>
        <w:pStyle w:val="Corpodotexto"/>
        <w:jc w:val="both"/>
        <w:rPr/>
      </w:pPr>
      <w:r>
        <w:rPr>
          <w:rFonts w:ascii="Times New Roman" w:hAnsi="Times New Roman"/>
          <w:sz w:val="28"/>
          <w:szCs w:val="28"/>
        </w:rPr>
        <w:tab/>
        <w:t>Cada container criado no Docker é isolado a virtualização a nível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do sistema operacional, um método de virtualização onde o kernel do sistema operacional permite que múltiplos processos sejam executados isoladamente no mesmo host.</w:t>
      </w:r>
    </w:p>
    <w:p>
      <w:pPr>
        <w:pStyle w:val="Corpodotexto"/>
        <w:jc w:val="both"/>
        <w:rPr/>
      </w:pPr>
      <w:r>
        <w:rPr/>
      </w:r>
    </w:p>
    <w:p>
      <w:pPr>
        <w:pStyle w:val="Normal"/>
        <w:jc w:val="both"/>
        <w:rPr/>
      </w:pPr>
      <w:bookmarkStart w:id="1" w:name="docs-internal-guid-41738c27-3807-ee7c-8c"/>
      <w:bookmarkEnd w:id="1"/>
      <w:r>
        <w:rPr/>
        <w:drawing>
          <wp:inline distT="0" distB="0" distL="0" distR="0">
            <wp:extent cx="5848350" cy="3429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jc w:val="both"/>
        <w:rPr>
          <w:rFonts w:ascii="Times New Roman" w:hAnsi="Times New Roman" w:eastAsia="Times New Roman" w:cs="Times New Roman"/>
          <w:del w:id="8" w:author="Eduardo Sakaue" w:date="2017-07-13T20:05:00Z"/>
          <w:b/>
          <w:b/>
          <w:bCs/>
          <w:sz w:val="32"/>
          <w:szCs w:val="32"/>
        </w:rPr>
      </w:pPr>
      <w:del w:id="7" w:author="Eduardo Sakaue" w:date="2017-07-13T20:05:00Z">
        <w:r>
          <w:rPr/>
        </w:r>
      </w:del>
    </w:p>
    <w:p>
      <w:pPr>
        <w:pStyle w:val="Corpodotexto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Mapskills-Cadivisor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que auxilia no gerenciamento dos containers e recursos consumidos pelo host. Com esta imagem e possivel monitorar todos processos e saber em tempo real todo funcionamento do host alocado.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 Imagem Docker utilizada neste container pode ser encontrada no Repositório oficial Docker Hub thiagolsfortunato</w:t>
      </w:r>
      <w:hyperlink r:id="rId7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/mapskills-cadvisor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A aplicação cAdivor pode ser acessada pela url: http://ip_do_host:8888.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highlight w:val="yellow"/>
        </w:rPr>
        <w:t>Falta justificar com requisito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Container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Jenkins realiza o controle dos deploys realizados durante a implementação do software. Após configurado, tem o trabalho de realizar construções de forma instantânea, com testes sendo executados e falhas detectadas caso encontre-as.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800000"/>
          <w:sz w:val="28"/>
          <w:szCs w:val="28"/>
        </w:rPr>
        <w:t>Para configurar o Jenkins é necessário primeiramente configurar o Java para versão 1.8, a mesma utilizada no desenvolvimento do projeto, além de configurar o Maven 3.5, ferramenta de integração de projeto responsável com armazenar todas dependencias externas à aplicação, além de conter comandos para validação, contrução , execução de testes, instalação e entre outras.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Seu funcionamento baseia-se na criação de Trabalhos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9462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A Interface Web do Jenkins pode ser acessada através do http://ip_do_host:8585.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Build-Mapksills-App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Java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 por outro Job.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>mvn 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de Inteface Web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 xml:space="preserve">mvn clean install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Este trabalho depende de que o trabalho Build-Mapskills-App tenha sido finalizado com sucesso, só assim, ele irá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copiar o arquivo .war do diretório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/var/jenkins_home/workspace/Build-Mapskills-Back/target/mapskills.war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/mapskills/back, pois desta forma o arquivo .war é compartilhado com o container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responsável por conter a aplicação de Back-End.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Courier" w:hAnsi="Courier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" w:hAnsi="Courier"/>
          <w:b w:val="false"/>
          <w:bCs w:val="false"/>
          <w:color w:val="00000A"/>
          <w:sz w:val="24"/>
          <w:szCs w:val="24"/>
          <w:lang w:val="pt-BR" w:eastAsia="en-US" w:bidi="ar-SA"/>
        </w:rPr>
        <w:t>sudo cp /var/jenkins_home/workspace/Build-Mapskills-Back/target/mapskills.war /mapskills/back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Assim como o Trabalho Copy Artifact Mapskills Back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também de que o trabalho Build-Mapskills-Web tenha sido finalizado com sucesso. Após isso ele copia o arquivo .war do diretório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/var/jenkins_home/workspace/Build-Mapskills-Front/target/mapskills-web.war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/mapskills/front, pois desta forma o arquivo .war é compartilhado com o container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responsável por conter a aplicação de Front-End.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Deploy 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Como produto final, o trabalho Deploy Mapskills é resposável por disponiblizar os projetos de front e back-end em produção, ou seja, esteja disponível a ultima versão estável do projeto. Para que seja esteja em produção, é executado o arquivo “docker-compose.yml”.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docker-compose -f /mapskills/docker-compose.yml up -d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Tomcat-Back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responsável por conter o projeto Java de Back-End, mapskills.war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 Neste container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Para se encaminhar uma requisição ao back-end é necessário acessar aplicação através da url: http://ip_do_host:8080/mapskills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Tomcat-Front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Container responsável por conter o projeto de Interface Front-Web, mapskills-web.war. Neste container também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Para se encaminhar uma requisição ao front-end é necessário acessar aplicação através da url: http://ip_do_host:80/mapskills-web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  <w:t>C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ontainer que está contido o Banco de Dados Relacional Mysql 5.6, tem a finalidade de armezar todas informações sobre os alunos, instituições, jogos e configurações pertinente a plataforma.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Ao configurar o container, foi necessário permitir acesso remoto ao banco de dados, pois a aplicação poderá não estar no mesmo servidor que a base de dados. Para isto, foi alterado o valor do parametro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bind-address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para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0.0.0.0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 xml:space="preserve">no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arquivo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my.cnf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permitindo acesso remoto.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Foi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Somente o Container Tomcat-BackEnd pode se comunicar com a Base de Dados, desta forma, foi isolado o aesso aos dados nassim a aplicação pode realizar todas operações  para que a aplicação realize todas possa ter acesso.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volume Docker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manager_mysql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tem a finalidade de armazenar todos os dados de maneira que mesmo que os containers caiam, os dados estão salvos em um diretório a parte.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Mapskills-Haproxy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Haproxy tem a finalidade gerenciar todas requisições HTTP destinadas ao Mapskills-app, realizando o balanceamento de carga entre os containers do back-end.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isto, o Haproxy utiliza do algoritmo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Round Robin, este algoritmo 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tratar os servers como iguais, independente do numero de conexoes solicitadas, sempre redirecionando a proxima requisicao ao server seguinte, desta forma, todos servers terao o mesmo numero de conexoes.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Haproxy trabalha como um Proxy Reverso, recebendo todas requisicoes atraves da porta 80 e redirecionando internamente a porta 8080 destinada ao Tomcat que contem o mapskills-war. O balanceamento de carga utilizado e de camada 4 (camada de transporte) da tabela OSI, encaminhando o tráfego do usuário com base no alcance e na porta do IP, no caso definida como 80.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Além de controlar as requisições o Haproxy exibe tambem fornece um Dashboard para visualizacao dos servers, numeros de requisicoes com sucesso e falha, bem como saber em tempo real a quantidade de kbps que foi trafegada pela rede, conforme figura abaixo.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acesso a esse Dashboard é necessário acessar a porta 1936.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6400" cy="1828800"/>
            <wp:effectExtent l="0" t="0" r="0" b="0"/>
            <wp:docPr id="6" name="Image28" descr="Z:\home\sofware03\TG\TG-Mapskills\Imagens\docker\haprox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" descr="Z:\home\sofware03\TG\TG-Mapskills\Imagens\docker\haproxy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000" r="0" b="38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 Compose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arquivo de configuraçao tem a finalidade de automatizar o deploy de todo ambiente de produçao necessario para que o Mapskills funcione. O arquivo docker-compose.yml criara e iniciara todos serviços definidos.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separar o software mapskills dos aplicativos que realizam o gerenciamento da aplicação, foi necessário criar dois arquivos. Em um arquivo docker-compose será responsável por gerenciar as aplicações Jenkins, Cavisor e o Banco de Dados Mysql.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Este arquivo localizado no diretório /opt/mapskills/manager, é inicializado primeiro, pois desta forma a segunda parte poderá cair cair a qualquer momento que os dados pertinentes ao gerenciamento da aplicação, bem como a base de dados não serão perdidos.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que a segunda parte seja incializada, é necessário que a primeira esteja com todos serviços ativos. Neste arquivo docker-compose, serão inicializados os containers Mapkills-app, Mapskills-web e Mapkills-Haproxy. </w:t>
      </w:r>
      <w:r>
        <w:rPr>
          <w:rFonts w:eastAsia="Times New Roman" w:cs="Times New Roman" w:ascii="Times New Roman" w:hAnsi="Times New Roman"/>
          <w:bCs/>
          <w:sz w:val="28"/>
          <w:szCs w:val="28"/>
          <w:highlight w:val="yellow"/>
        </w:rPr>
        <w:t>Separar no cap4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Links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Além de inicializar os serviços, o arquivo docker-compose.yml é responsavel por configurar como e com quem cada um dos containers irão se comunicar, bem como os volumes necessários para cada container.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Foi criado um link entre os containers  Mapskills-app e o Mapskills-Mysql, pois desta forma o back-end da aplicação poderá persistir, consultar deletar ou alterar qualquer informação no banco de dados.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link entre o container Mapskills-app e Mapskills-web para que os dados inseridos na interface web seja trafegada para o back-end, e assim os dados sejam manipulados.  </w:t>
      </w:r>
      <w:r>
        <w:rPr>
          <w:rFonts w:eastAsia="Times New Roman" w:cs="Times New Roman" w:ascii="Times New Roman" w:hAnsi="Times New Roman"/>
          <w:bCs/>
          <w:sz w:val="28"/>
          <w:szCs w:val="28"/>
          <w:highlight w:val="yellow"/>
        </w:rPr>
        <w:t>Colocar imagem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Link entre o Haproxy e Mapskills-app para que todas requisições destinadas ao Mapskills-app sejam controladas pelo balanceador de carga. possam ser controladas pelo Os links criados entre os containers foram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Volumes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Para que nenhum dado ou configuração seja perdido, foi utilizado o mapeamento de volumes. Onde cada container é responsável pelo seu volume e informação sensível ao serviço em que oferece.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Mapskills-app e Mapskills-web tem os volumes mapeados para que o arquivo .war seja atualizado pelo Jenkins a qualquer momento, desta forma, é solucionado o problema de integração contínua, pois uma versão nova do sistema, atualizará automaticamente.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volume Mapskills-Mysql tem a finalidade de armazenar todas informações salva na base de dados, podendo assim para a execução ou mesmo excluir o container Mapskills-Mysql que as informações não serão perdidas.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Os volumes utilizados no container Mapkills-Jenkins, tem funções importantes na solução para o requisito de Integração Contínua, pois eles formam uma comunicação entre os containers Mapkills-App e Mapskills-Web para que sejam atualizados a qualquer instante, além de compartilhar os arquivos de execução do Docker e Docker-Compose, para que possam ser executados comando de dentro do container.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 xml:space="preserve">No container Mapskills-Cadvisor são compartilhados com o host os volumes necessários para o monitoramento de dados referente ao Host e Containers Docker.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Capitulo 4 RESULTADOS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Neste Capítulo serão apresentados os resultados obtidos com a implantação da aplicação. Ao total entre os meses de maio e atualmente aplicação foi testada por mais de 1400 alunos das instituições da FATEC São José dos Campos, FATEC Tatuapé, FATEC Araçatuba, FATEC Garça, FATEC Mogi Mirim, FATEC Pindamonhangaba e FATEC Jales.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7309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yellow"/>
        </w:rPr>
        <w:t>Experimento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-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Experimento 2.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Servidor: Rede Interna e Cloud Azure.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Data Prevista: 01/08/2017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Horário: das 18h às 21h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Quantidade de Alunos: 150 alunos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Neste primeiro teste foi necessário alterar  e configurar os containers Mapskills-web, Mapskills-app e Mapskills-Mysql poucas minutos antes dos alunos começarem a jogar a plataforma, pois foi necessário atualizar a aplicação com novas funcionalidades e requisitos. 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Por conta da necessidade de reconfigurar todo ambiente, o jogo foi distribuido inicialmente na Rede Interna. 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 todo ambiente configurado e a aplicação disponibilizada na Cloud Azure, os alunos puderam acessar o Ip externo e concluir o jogo.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Monitorando pelo container Mapskills-Cadvisor e Mapskills-Haproxy, os alunos não tiveram problemas com performance, acesso ou que a aplicação responda de maneira estranha a normal.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Teste 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Servidor: Cloud Azure.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Data Prevista: Atualmente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Quantidade de Alunos: mais de 1400.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Após a realização do primeiro teste, os serviços que compõe toda arquitetura não foram mais atualizados. Eles se mantém em produção até os dias de hoje.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ab/>
        <w:t>É feito um monitoramento semanal de toda arquitetura, e a mesma se mantém em execução a mais de 3 meses, atentendo a mais de 15 mil acessos a plataforma.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Lyman,Jay.  </w:t>
      </w:r>
      <w:r>
        <w:rPr>
          <w:rFonts w:eastAsia="Times New Roman" w:cs="Times New Roman" w:ascii="Times New Roman" w:hAnsi="Times New Roman"/>
          <w:sz w:val="24"/>
          <w:szCs w:val="24"/>
          <w:rPrChange w:id="0" w:author="Eduardo Sakaue" w:date="2017-07-13T18:28:00Z"/>
        </w:rPr>
        <w:t>https://blogs.the451group.com/opensource/2010/03/03/devops-mixing-dev-ops-agile-cloud-open-source-and-business/ 451 CAOS Theory.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Nasrat, Paul. </w:t>
      </w:r>
      <w:hyperlink r:id="rId10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http://www.devmedia.com.br/gestao-de-projetos-e-integracao-continua-com-devops/34180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http://www.ibm.com/developerworks/br/rational/library/defining-deployment-deliverable-devops/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http://blog.justdigital.com.br/devops-qual-a-diferencas-entre-continuous-delivery-continuous-integration-e-continuous-deployment/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hyperlink r:id="rId11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http://www.infowester.com/cloudcomputing.php</w:t>
        </w:r>
      </w:hyperlink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http://www.dell.com/learn/br/pt/brbsdt1/sb360/what-is-a-server</w:t>
      </w:r>
    </w:p>
    <w:sectPr>
      <w:headerReference w:type="default" r:id="rId12"/>
      <w:type w:val="nextPage"/>
      <w:pgSz w:w="11906" w:h="16838"/>
      <w:pgMar w:left="1701" w:right="1558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duardo Sakaue" w:date="2017-07-13T18:28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Adequar ao Projeto Permanência e Desenvolvimento de Talentos Profissionais</w:t>
      </w:r>
    </w:p>
  </w:comment>
  <w:comment w:id="1" w:author="Eduardo Sakaue" w:date="2017-07-13T18:3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Dentro do projeto existem etapas que orientam o aluno a refletir e planejar o futuro profissional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Uma das etapas é o mapeamento de competências. Nesta etapa foi desenvolvido uma plataforma.. para avaliações em formato de jogos....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Para suportar esta plataforma é necessário... (seu problema!)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Precisa de uma infra adequada ao formato que foi desenvolvido</w:t>
      </w:r>
    </w:p>
  </w:comment>
  <w:comment w:id="2" w:author="Eduardo Sakaue" w:date="2017-07-13T18:4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Colocar os objetivos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1 paragráfo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Automático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escalável</w:t>
      </w:r>
    </w:p>
  </w:comment>
  <w:comment w:id="3" w:author="Eduardo Sakaue" w:date="2017-07-13T18:42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User stories</w:t>
      </w:r>
    </w:p>
  </w:comment>
  <w:comment w:id="4" w:author="Eduardo Sakaue" w:date="2017-07-13T18:43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Citação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Pode ser nota de rodapé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jc w:val="right"/>
      <w:rPr>
        <w:rFonts w:ascii="Courier 10 Pitch" w:hAnsi="Courier 10 Pitch" w:eastAsia="Times New Roman" w:cs="Times New Roman"/>
        <w:b w:val="false"/>
        <w:b w:val="false"/>
        <w:bCs w:val="false"/>
        <w:color w:val="00000A"/>
        <w:sz w:val="24"/>
        <w:szCs w:val="24"/>
        <w:lang w:val="pt-BR" w:eastAsia="en-US" w:bidi="ar-SA"/>
      </w:rPr>
    </w:pPr>
    <w:r>
      <w:rPr>
        <w:rFonts w:eastAsia="Times New Roman" w:cs="Times New Roman" w:ascii="Courier 10 Pitch" w:hAnsi="Courier 10 Pitch"/>
        <w:b w:val="false"/>
        <w:bCs w:val="false"/>
        <w:color w:val="00000A"/>
        <w:sz w:val="24"/>
        <w:szCs w:val="24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ubtitulotexto">
    <w:name w:val="subtitulo_texto"/>
    <w:basedOn w:val="DefaultParagraphFont"/>
    <w:qFormat/>
    <w:rPr/>
  </w:style>
  <w:style w:type="character" w:styleId="Nfase1">
    <w:name w:val="Ênfase1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MenoPendente1">
    <w:name w:val="Menção Pendente1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sz w:val="20"/>
    </w:rPr>
  </w:style>
  <w:style w:type="character" w:styleId="InternetLink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1">
    <w:name w:val="Título 11"/>
    <w:basedOn w:val="Normal"/>
    <w:qFormat/>
    <w:pPr>
      <w:outlineLvl w:val="0"/>
    </w:pPr>
    <w:rPr/>
  </w:style>
  <w:style w:type="paragraph" w:styleId="Ttulo1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1">
    <w:name w:val="Lista1"/>
    <w:basedOn w:val="Corpodotexto"/>
    <w:qFormat/>
    <w:pPr/>
    <w:rPr>
      <w:rFonts w:cs="FreeSans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>
    <w:name w:val="Cabeçalho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Rodapé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engine/installation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hub.docker.com/r/google/cadvisor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www.infoq.com/presentations/agile-infrastructure. InfoQ. 05 March&#160;2010" TargetMode="External"/><Relationship Id="rId11" Type="http://schemas.openxmlformats.org/officeDocument/2006/relationships/hyperlink" Target="http://www.infowester.com/cloudcomputing.php" TargetMode="External"/><Relationship Id="rId12" Type="http://schemas.openxmlformats.org/officeDocument/2006/relationships/header" Target="header1.xml"/><Relationship Id="rId13" Type="http://schemas.openxmlformats.org/officeDocument/2006/relationships/comments" Target="comments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24</Pages>
  <Words>2828</Words>
  <Characters>17160</Characters>
  <CharactersWithSpaces>19991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2017-11-16T22:26:15Z</dcterms:created>
  <dc:creator/>
  <dc:description/>
  <dc:language>pt-BR</dc:language>
  <cp:lastModifiedBy/>
  <dcterms:modified xsi:type="dcterms:W3CDTF">2017-11-16T23:06:39Z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