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26" w:rsidRDefault="00166152">
      <w:r>
        <w:rPr>
          <w:rFonts w:ascii="Segoe UI" w:hAnsi="Segoe UI" w:cs="Segoe UI"/>
          <w:color w:val="24292E"/>
          <w:shd w:val="clear" w:color="auto" w:fill="FFFFFF"/>
        </w:rPr>
        <w:t xml:space="preserve">Especificar as características que devem ser obedecidas ao descrever os requisitos do projeto. Por exemplo,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nomemclatura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dos requisitos como RF e RNF. Além disto, descreva pelo menos três regras que o documento de requisitos seguirá. Essas regras tratam das regras de "Especificação de Requisitos" contidas no capítulo 1 do livro de Engenharia de Software de Rogério Magela, usado em sala de aula.</w:t>
      </w:r>
      <w:bookmarkStart w:id="0" w:name="_GoBack"/>
      <w:bookmarkEnd w:id="0"/>
    </w:p>
    <w:sectPr w:rsidR="00117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18"/>
    <w:rsid w:val="00117826"/>
    <w:rsid w:val="00166152"/>
    <w:rsid w:val="00275D18"/>
    <w:rsid w:val="006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200D-2A81-4074-BBF1-11B35E6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Castro</dc:creator>
  <cp:keywords/>
  <dc:description/>
  <cp:lastModifiedBy>Davi Castro</cp:lastModifiedBy>
  <cp:revision>2</cp:revision>
  <dcterms:created xsi:type="dcterms:W3CDTF">2020-06-29T21:22:00Z</dcterms:created>
  <dcterms:modified xsi:type="dcterms:W3CDTF">2020-06-29T21:23:00Z</dcterms:modified>
</cp:coreProperties>
</file>