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321147149" w:displacedByCustomXml="next"/>
    <w:bookmarkStart w:id="1" w:name="_Toc318188227" w:displacedByCustomXml="next"/>
    <w:bookmarkStart w:id="2" w:name="_Toc318188327" w:displacedByCustomXml="next"/>
    <w:bookmarkStart w:id="3" w:name="_Toc318189312" w:displacedByCustomXml="next"/>
    <w:bookmarkStart w:id="4" w:name="_Toc321147011" w:displacedByCustomXml="next"/>
    <w:sdt>
      <w:sdtPr>
        <w:id w:val="-1814478680"/>
        <w:docPartObj>
          <w:docPartGallery w:val="Cover Pages"/>
          <w:docPartUnique/>
        </w:docPartObj>
      </w:sdtPr>
      <w:sdtEndPr/>
      <w:sdtContent>
        <w:p w14:paraId="3561F192" w14:textId="4C894A1C" w:rsidR="0094394E" w:rsidRDefault="0094394E">
          <w:r>
            <w:rPr>
              <w:noProof/>
            </w:rPr>
            <mc:AlternateContent>
              <mc:Choice Requires="wps">
                <w:drawing>
                  <wp:anchor distT="0" distB="0" distL="114300" distR="114300" simplePos="0" relativeHeight="251658245" behindDoc="0" locked="0" layoutInCell="1" allowOverlap="1" wp14:anchorId="097D45C9" wp14:editId="25EAD808">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7B580932" w14:textId="79CFF4D6" w:rsidR="0094394E" w:rsidRDefault="00CE0FE5">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D54D7A">
                                      <w:rPr>
                                        <w:noProof/>
                                        <w:color w:val="44546A" w:themeColor="text2"/>
                                      </w:rPr>
                                      <w:t>Thiago Farias</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097D45C9" id="_x0000_t202" coordsize="21600,21600" o:spt="202" path="m,l,21600r21600,l21600,xe">
                    <v:stroke joinstyle="miter"/>
                    <v:path gradientshapeok="t" o:connecttype="rect"/>
                  </v:shapetype>
                  <v:shape id="Text Box 465" o:spid="_x0000_s1026" type="#_x0000_t202" style="position:absolute;margin-left:0;margin-top:0;width:220.3pt;height:21.15pt;z-index:251658245;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14:paraId="7B580932" w14:textId="79CFF4D6" w:rsidR="0094394E" w:rsidRDefault="006A1951">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D54D7A">
                                <w:rPr>
                                  <w:noProof/>
                                  <w:color w:val="44546A" w:themeColor="text2"/>
                                </w:rPr>
                                <w:t>Thiago Farias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8244" behindDoc="1" locked="0" layoutInCell="1" allowOverlap="1" wp14:anchorId="3D6E8499" wp14:editId="53E1A55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08E26C09" w14:textId="77777777" w:rsidR="0094394E" w:rsidRDefault="0094394E"/>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D6E8499" id="Rectangle 466" o:spid="_x0000_s1027" style="position:absolute;margin-left:0;margin-top:0;width:581.4pt;height:752.4pt;z-index:-25165823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" fillcolor="#d9e2f3 [660]" stroked="f" strokeweight="1pt">
                    <v:fill color2="#8eaadb [1940]" rotate="t" focus="100%" type="gradient">
                      <o:fill v:ext="view" type="gradientUnscaled"/>
                    </v:fill>
                    <v:textbox inset="21.6pt,,21.6pt">
                      <w:txbxContent>
                        <w:p w14:paraId="08E26C09" w14:textId="77777777" w:rsidR="0094394E" w:rsidRDefault="0094394E"/>
                      </w:txbxContent>
                    </v:textbox>
                    <w10:wrap anchorx="page" anchory="page"/>
                  </v:rect>
                </w:pict>
              </mc:Fallback>
            </mc:AlternateContent>
          </w:r>
          <w:r>
            <w:rPr>
              <w:noProof/>
            </w:rPr>
            <mc:AlternateContent>
              <mc:Choice Requires="wps">
                <w:drawing>
                  <wp:anchor distT="0" distB="0" distL="114300" distR="114300" simplePos="0" relativeHeight="251658241" behindDoc="0" locked="0" layoutInCell="1" allowOverlap="1" wp14:anchorId="128FF60F" wp14:editId="37DF6AED">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DB98B9C" w14:textId="3F338067" w:rsidR="0094394E" w:rsidRDefault="00CE0FE5">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501E9C">
                                      <w:rPr>
                                        <w:color w:val="FFFFFF" w:themeColor="background1"/>
                                      </w:rPr>
                                      <w:t>P</w:t>
                                    </w:r>
                                    <w:r w:rsidR="006F1D6C">
                                      <w:rPr>
                                        <w:color w:val="FFFFFF" w:themeColor="background1"/>
                                      </w:rPr>
                                      <w:t>ropos</w:t>
                                    </w:r>
                                    <w:r w:rsidR="00501E9C">
                                      <w:rPr>
                                        <w:color w:val="FFFFFF" w:themeColor="background1"/>
                                      </w:rPr>
                                      <w:t>al</w:t>
                                    </w:r>
                                    <w:r w:rsidR="006F1D6C">
                                      <w:rPr>
                                        <w:color w:val="FFFFFF" w:themeColor="background1"/>
                                      </w:rPr>
                                      <w:t xml:space="preserve"> </w:t>
                                    </w:r>
                                    <w:r w:rsidR="00501E9C">
                                      <w:rPr>
                                        <w:color w:val="FFFFFF" w:themeColor="background1"/>
                                      </w:rPr>
                                      <w:t>D</w:t>
                                    </w:r>
                                    <w:r w:rsidR="006F1D6C">
                                      <w:rPr>
                                        <w:color w:val="FFFFFF" w:themeColor="background1"/>
                                      </w:rPr>
                                      <w:t xml:space="preserve">eployment </w:t>
                                    </w:r>
                                    <w:r w:rsidR="00501E9C">
                                      <w:rPr>
                                        <w:color w:val="FFFFFF" w:themeColor="background1"/>
                                      </w:rPr>
                                      <w:t>P</w:t>
                                    </w:r>
                                    <w:r w:rsidR="006F1D6C">
                                      <w:rPr>
                                        <w:color w:val="FFFFFF" w:themeColor="background1"/>
                                      </w:rPr>
                                      <w:t>lan</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128FF60F" id="Rectangle 467" o:spid="_x0000_s1028" style="position:absolute;margin-left:0;margin-top:0;width:226.45pt;height:237.6pt;z-index:251658241;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3DB98B9C" w14:textId="3F338067" w:rsidR="0094394E" w:rsidRDefault="006A1951">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501E9C">
                                <w:rPr>
                                  <w:color w:val="FFFFFF" w:themeColor="background1"/>
                                </w:rPr>
                                <w:t>P</w:t>
                              </w:r>
                              <w:r w:rsidR="006F1D6C">
                                <w:rPr>
                                  <w:color w:val="FFFFFF" w:themeColor="background1"/>
                                </w:rPr>
                                <w:t>ropos</w:t>
                              </w:r>
                              <w:r w:rsidR="00501E9C">
                                <w:rPr>
                                  <w:color w:val="FFFFFF" w:themeColor="background1"/>
                                </w:rPr>
                                <w:t>al</w:t>
                              </w:r>
                              <w:r w:rsidR="006F1D6C">
                                <w:rPr>
                                  <w:color w:val="FFFFFF" w:themeColor="background1"/>
                                </w:rPr>
                                <w:t xml:space="preserve"> </w:t>
                              </w:r>
                              <w:r w:rsidR="00501E9C">
                                <w:rPr>
                                  <w:color w:val="FFFFFF" w:themeColor="background1"/>
                                </w:rPr>
                                <w:t>D</w:t>
                              </w:r>
                              <w:r w:rsidR="006F1D6C">
                                <w:rPr>
                                  <w:color w:val="FFFFFF" w:themeColor="background1"/>
                                </w:rPr>
                                <w:t xml:space="preserve">eployment </w:t>
                              </w:r>
                              <w:r w:rsidR="00501E9C">
                                <w:rPr>
                                  <w:color w:val="FFFFFF" w:themeColor="background1"/>
                                </w:rPr>
                                <w:t>P</w:t>
                              </w:r>
                              <w:r w:rsidR="006F1D6C">
                                <w:rPr>
                                  <w:color w:val="FFFFFF" w:themeColor="background1"/>
                                </w:rPr>
                                <w:t>lan</w:t>
                              </w:r>
                            </w:sdtContent>
                          </w:sdt>
                        </w:p>
                      </w:txbxContent>
                    </v:textbox>
                    <w10:wrap anchorx="page" anchory="page"/>
                  </v:rect>
                </w:pict>
              </mc:Fallback>
            </mc:AlternateContent>
          </w:r>
          <w:r>
            <w:rPr>
              <w:noProof/>
            </w:rPr>
            <mc:AlternateContent>
              <mc:Choice Requires="wps">
                <w:drawing>
                  <wp:anchor distT="0" distB="0" distL="114300" distR="114300" simplePos="0" relativeHeight="251658240" behindDoc="0" locked="0" layoutInCell="1" allowOverlap="1" wp14:anchorId="1115D8E6" wp14:editId="0E2E9805">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rect id="Rectangle 468"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spid="_x0000_s1026" fillcolor="white [3212]" strokecolor="#747070 [1614]" strokeweight="1.25pt" w14:anchorId="75CB58F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w10:wrap anchorx="page" anchory="page"/>
                  </v:rect>
                </w:pict>
              </mc:Fallback>
            </mc:AlternateContent>
          </w:r>
          <w:r>
            <w:rPr>
              <w:noProof/>
            </w:rPr>
            <mc:AlternateContent>
              <mc:Choice Requires="wps">
                <w:drawing>
                  <wp:anchor distT="0" distB="0" distL="114300" distR="114300" simplePos="0" relativeHeight="251658243" behindDoc="0" locked="0" layoutInCell="1" allowOverlap="1" wp14:anchorId="2C8AAE97" wp14:editId="5F58A83A">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rect id="Rectangle 469"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spid="_x0000_s1026" fillcolor="#4472c4 [3204]" stroked="f" strokeweight="1pt" w14:anchorId="5C4125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w10:wrap anchorx="page" anchory="page"/>
                  </v:rect>
                </w:pict>
              </mc:Fallback>
            </mc:AlternateContent>
          </w:r>
          <w:r>
            <w:rPr>
              <w:noProof/>
            </w:rPr>
            <mc:AlternateContent>
              <mc:Choice Requires="wps">
                <w:drawing>
                  <wp:anchor distT="0" distB="0" distL="114300" distR="114300" simplePos="0" relativeHeight="251658242" behindDoc="0" locked="0" layoutInCell="1" allowOverlap="1" wp14:anchorId="673A9CF3" wp14:editId="4EA3F4FC">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7E2A3428" w14:textId="5F589AB1" w:rsidR="0094394E" w:rsidRDefault="006F1D6C">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Promised Land Server</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341FDDCA" w14:textId="55996BF8" w:rsidR="0094394E" w:rsidRDefault="00820CA7">
                                    <w:pPr>
                                      <w:rPr>
                                        <w:rFonts w:asciiTheme="majorHAnsi" w:eastAsiaTheme="majorEastAsia" w:hAnsiTheme="majorHAnsi" w:cstheme="majorBidi"/>
                                        <w:noProof/>
                                        <w:color w:val="44546A" w:themeColor="text2"/>
                                        <w:sz w:val="32"/>
                                        <w:szCs w:val="40"/>
                                      </w:rPr>
                                    </w:pPr>
                                    <w:r w:rsidRPr="00820CA7">
                                      <w:rPr>
                                        <w:rFonts w:asciiTheme="majorHAnsi" w:eastAsiaTheme="majorEastAsia" w:hAnsiTheme="majorHAnsi" w:cstheme="majorBidi"/>
                                        <w:noProof/>
                                        <w:color w:val="44546A" w:themeColor="text2"/>
                                        <w:sz w:val="32"/>
                                        <w:szCs w:val="32"/>
                                      </w:rPr>
                                      <w:t>Hukilau Marketplace</w:t>
                                    </w:r>
                                  </w:p>
                                </w:sdtContent>
                              </w:sdt>
                              <w:p w14:paraId="7774AC20" w14:textId="77777777" w:rsidR="0094394E" w:rsidRDefault="0094394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673A9CF3" id="Text Box 470" o:spid="_x0000_s1029" type="#_x0000_t202" style="position:absolute;margin-left:0;margin-top:0;width:220.3pt;height:194.9pt;z-index:25165824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7E2A3428" w14:textId="5F589AB1" w:rsidR="0094394E" w:rsidRDefault="006F1D6C">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Promised Land Server</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341FDDCA" w14:textId="55996BF8" w:rsidR="0094394E" w:rsidRDefault="00820CA7">
                              <w:pPr>
                                <w:rPr>
                                  <w:rFonts w:asciiTheme="majorHAnsi" w:eastAsiaTheme="majorEastAsia" w:hAnsiTheme="majorHAnsi" w:cstheme="majorBidi"/>
                                  <w:noProof/>
                                  <w:color w:val="44546A" w:themeColor="text2"/>
                                  <w:sz w:val="32"/>
                                  <w:szCs w:val="40"/>
                                </w:rPr>
                              </w:pPr>
                              <w:r w:rsidRPr="00820CA7">
                                <w:rPr>
                                  <w:rFonts w:asciiTheme="majorHAnsi" w:eastAsiaTheme="majorEastAsia" w:hAnsiTheme="majorHAnsi" w:cstheme="majorBidi"/>
                                  <w:noProof/>
                                  <w:color w:val="44546A" w:themeColor="text2"/>
                                  <w:sz w:val="32"/>
                                  <w:szCs w:val="32"/>
                                </w:rPr>
                                <w:t>Hukilau Marketplace</w:t>
                              </w:r>
                            </w:p>
                          </w:sdtContent>
                        </w:sdt>
                        <w:p w14:paraId="7774AC20" w14:textId="77777777" w:rsidR="0094394E" w:rsidRDefault="0094394E"/>
                      </w:txbxContent>
                    </v:textbox>
                    <w10:wrap type="square" anchorx="page" anchory="page"/>
                  </v:shape>
                </w:pict>
              </mc:Fallback>
            </mc:AlternateContent>
          </w:r>
        </w:p>
        <w:p w14:paraId="67877C0C" w14:textId="40860F61" w:rsidR="0094394E" w:rsidRPr="002B0650" w:rsidRDefault="0094394E" w:rsidP="002B0650">
          <w:r>
            <w:br w:type="page"/>
          </w:r>
        </w:p>
      </w:sdtContent>
    </w:sdt>
    <w:bookmarkEnd w:id="4"/>
    <w:bookmarkEnd w:id="3"/>
    <w:bookmarkEnd w:id="2"/>
    <w:bookmarkEnd w:id="1"/>
    <w:bookmarkEnd w:id="0"/>
    <w:p w14:paraId="56CC9E73" w14:textId="1625D03F" w:rsidR="00820CA7" w:rsidRDefault="00820CA7" w:rsidP="00B5583F">
      <w:pPr>
        <w:pStyle w:val="Heading1"/>
      </w:pPr>
      <w:r>
        <w:lastRenderedPageBreak/>
        <w:t>Overview</w:t>
      </w:r>
    </w:p>
    <w:p w14:paraId="31B79D49" w14:textId="43B2B065" w:rsidR="00820CA7" w:rsidRDefault="00CE4EA8" w:rsidP="00820CA7">
      <w:pPr>
        <w:shd w:val="clear" w:color="auto" w:fill="FFFFFF"/>
        <w:spacing w:after="0"/>
        <w:rPr>
          <w:color w:val="000000"/>
          <w:sz w:val="24"/>
          <w:szCs w:val="24"/>
        </w:rPr>
      </w:pPr>
      <w:r>
        <w:rPr>
          <w:noProof/>
        </w:rPr>
        <w:drawing>
          <wp:anchor distT="114300" distB="114300" distL="114300" distR="114300" simplePos="0" relativeHeight="251660293" behindDoc="0" locked="0" layoutInCell="1" allowOverlap="1" wp14:anchorId="381D4AD5" wp14:editId="1D9BD00D">
            <wp:simplePos x="0" y="0"/>
            <wp:positionH relativeFrom="column">
              <wp:posOffset>2717800</wp:posOffset>
            </wp:positionH>
            <wp:positionV relativeFrom="paragraph">
              <wp:posOffset>280035</wp:posOffset>
            </wp:positionV>
            <wp:extent cx="3228340" cy="1625600"/>
            <wp:effectExtent l="0" t="0" r="0" b="0"/>
            <wp:wrapSquare wrapText="bothSides"/>
            <wp:docPr id="3" name="Picture 3" descr="A sign with palm trees in the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ign with palm trees in the background&#10;&#10;Description automatically generated with low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8340" cy="1625600"/>
                    </a:xfrm>
                    <a:prstGeom prst="rect">
                      <a:avLst/>
                    </a:prstGeom>
                    <a:noFill/>
                  </pic:spPr>
                </pic:pic>
              </a:graphicData>
            </a:graphic>
            <wp14:sizeRelH relativeFrom="page">
              <wp14:pctWidth>0</wp14:pctWidth>
            </wp14:sizeRelH>
            <wp14:sizeRelV relativeFrom="page">
              <wp14:pctHeight>0</wp14:pctHeight>
            </wp14:sizeRelV>
          </wp:anchor>
        </w:drawing>
      </w:r>
      <w:r w:rsidR="00820CA7">
        <w:rPr>
          <w:color w:val="000000"/>
          <w:sz w:val="22"/>
          <w:szCs w:val="22"/>
        </w:rPr>
        <w:t xml:space="preserve">It’s time to bring together everything you have learned in your lab simulations and projects. The final project assesses how well you have learned the material that has been taught including the hands-on projects throughout the semester. The final project will include ambiguity. Ambiguity is defined as inexactness or vagueness; being open to multiple interpretations. </w:t>
      </w:r>
      <w:r w:rsidR="00820CA7">
        <w:rPr>
          <w:color w:val="000000"/>
          <w:sz w:val="22"/>
          <w:szCs w:val="22"/>
        </w:rPr>
        <w:br/>
      </w:r>
    </w:p>
    <w:p w14:paraId="3A1566DA" w14:textId="02F8D123" w:rsidR="00820CA7" w:rsidRDefault="00820CA7" w:rsidP="00820CA7">
      <w:pPr>
        <w:shd w:val="clear" w:color="auto" w:fill="FFFFFF"/>
        <w:rPr>
          <w:b/>
          <w:color w:val="000000"/>
          <w:sz w:val="22"/>
          <w:szCs w:val="22"/>
        </w:rPr>
      </w:pPr>
      <w:r>
        <w:rPr>
          <w:b/>
          <w:color w:val="000000"/>
          <w:sz w:val="22"/>
          <w:szCs w:val="22"/>
        </w:rPr>
        <w:t xml:space="preserve">Scenario - Full Office Deployment Proposal for </w:t>
      </w:r>
      <w:proofErr w:type="spellStart"/>
      <w:r>
        <w:rPr>
          <w:b/>
          <w:color w:val="000000"/>
          <w:sz w:val="22"/>
          <w:szCs w:val="22"/>
        </w:rPr>
        <w:t>PromisedLand</w:t>
      </w:r>
      <w:proofErr w:type="spellEnd"/>
      <w:r>
        <w:rPr>
          <w:b/>
          <w:color w:val="000000"/>
          <w:sz w:val="22"/>
          <w:szCs w:val="22"/>
        </w:rPr>
        <w:t xml:space="preserve"> at Hukilau Marketplace</w:t>
      </w:r>
      <w:r>
        <w:rPr>
          <w:noProof/>
        </w:rPr>
        <w:drawing>
          <wp:anchor distT="114300" distB="114300" distL="114300" distR="114300" simplePos="0" relativeHeight="251662341" behindDoc="0" locked="0" layoutInCell="1" allowOverlap="1" wp14:anchorId="3B334CC8" wp14:editId="536B52D7">
            <wp:simplePos x="0" y="0"/>
            <wp:positionH relativeFrom="column">
              <wp:posOffset>0</wp:posOffset>
            </wp:positionH>
            <wp:positionV relativeFrom="paragraph">
              <wp:posOffset>400050</wp:posOffset>
            </wp:positionV>
            <wp:extent cx="2548255" cy="1748155"/>
            <wp:effectExtent l="0" t="0" r="4445" b="4445"/>
            <wp:wrapSquare wrapText="bothSides"/>
            <wp:docPr id="4" name="Picture 4"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Map&#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48255" cy="1748155"/>
                    </a:xfrm>
                    <a:prstGeom prst="rect">
                      <a:avLst/>
                    </a:prstGeom>
                    <a:noFill/>
                  </pic:spPr>
                </pic:pic>
              </a:graphicData>
            </a:graphic>
            <wp14:sizeRelH relativeFrom="page">
              <wp14:pctWidth>0</wp14:pctWidth>
            </wp14:sizeRelH>
            <wp14:sizeRelV relativeFrom="page">
              <wp14:pctHeight>0</wp14:pctHeight>
            </wp14:sizeRelV>
          </wp:anchor>
        </w:drawing>
      </w:r>
    </w:p>
    <w:p w14:paraId="62179CFF" w14:textId="77777777" w:rsidR="00820CA7" w:rsidRDefault="00820CA7" w:rsidP="00820CA7">
      <w:pPr>
        <w:shd w:val="clear" w:color="auto" w:fill="FFFFFF"/>
        <w:rPr>
          <w:color w:val="000000"/>
          <w:sz w:val="22"/>
          <w:szCs w:val="22"/>
        </w:rPr>
      </w:pPr>
      <w:r>
        <w:rPr>
          <w:color w:val="000000"/>
          <w:sz w:val="22"/>
          <w:szCs w:val="22"/>
        </w:rPr>
        <w:t xml:space="preserve">PromisedLand.com has made the decision to open new office space at the </w:t>
      </w:r>
      <w:hyperlink r:id="rId11" w:history="1">
        <w:r>
          <w:rPr>
            <w:rStyle w:val="Hyperlink"/>
            <w:color w:val="1155CC"/>
            <w:sz w:val="22"/>
            <w:szCs w:val="22"/>
          </w:rPr>
          <w:t>Hukilau Marketplace</w:t>
        </w:r>
      </w:hyperlink>
      <w:r>
        <w:rPr>
          <w:color w:val="000000"/>
          <w:sz w:val="22"/>
          <w:szCs w:val="22"/>
        </w:rPr>
        <w:t xml:space="preserve"> located at 55-370 Kamehameha Hwy, Laie, HI. 96762. The new space will occupy 7,000 square feet and 45 employees. The space will serve as a </w:t>
      </w:r>
      <w:hyperlink r:id="rId12" w:history="1">
        <w:r>
          <w:rPr>
            <w:rStyle w:val="Hyperlink"/>
            <w:color w:val="1155CC"/>
            <w:sz w:val="22"/>
            <w:szCs w:val="22"/>
          </w:rPr>
          <w:t>hybrid call center</w:t>
        </w:r>
      </w:hyperlink>
      <w:r>
        <w:rPr>
          <w:color w:val="000000"/>
          <w:sz w:val="22"/>
          <w:szCs w:val="22"/>
        </w:rPr>
        <w:t xml:space="preserve"> that includes several tourist guide stations providing assistance, information on cultural, historical, and contemporary heritage to people looking for guided sightseeing tours. </w:t>
      </w:r>
    </w:p>
    <w:p w14:paraId="3EEEE0BE" w14:textId="3925E351" w:rsidR="00820CA7" w:rsidRDefault="00820CA7" w:rsidP="00820CA7">
      <w:pPr>
        <w:spacing w:after="0"/>
        <w:rPr>
          <w:color w:val="000000"/>
          <w:sz w:val="22"/>
          <w:szCs w:val="22"/>
        </w:rPr>
      </w:pPr>
      <w:r>
        <w:rPr>
          <w:color w:val="000000"/>
          <w:sz w:val="22"/>
          <w:szCs w:val="22"/>
        </w:rPr>
        <w:t xml:space="preserve">Please refer to the </w:t>
      </w:r>
      <w:r>
        <w:rPr>
          <w:sz w:val="22"/>
          <w:szCs w:val="22"/>
        </w:rPr>
        <w:t>organizational chart below</w:t>
      </w:r>
      <w:r>
        <w:rPr>
          <w:color w:val="000000"/>
          <w:sz w:val="22"/>
          <w:szCs w:val="22"/>
        </w:rPr>
        <w:t xml:space="preserve"> as a way to help you in your full deployment implementation. </w:t>
      </w:r>
    </w:p>
    <w:p w14:paraId="7D8E5EFB" w14:textId="77777777" w:rsidR="00CE4EA8" w:rsidRDefault="00CE4EA8" w:rsidP="00820CA7">
      <w:pPr>
        <w:spacing w:after="0"/>
        <w:rPr>
          <w:color w:val="000000"/>
          <w:sz w:val="22"/>
          <w:szCs w:val="22"/>
        </w:rPr>
      </w:pPr>
    </w:p>
    <w:p w14:paraId="4B16A4E5" w14:textId="0F114A99" w:rsidR="623CA225" w:rsidRDefault="006353EB" w:rsidP="00D67151">
      <w:pPr>
        <w:pStyle w:val="Heading1"/>
      </w:pPr>
      <w:r>
        <w:rPr>
          <w:caps w:val="0"/>
        </w:rPr>
        <w:t>Server Architecture And Baseline</w:t>
      </w:r>
    </w:p>
    <w:p w14:paraId="08D2BA88" w14:textId="08943EE4" w:rsidR="00AB36F9" w:rsidRDefault="00AB36F9" w:rsidP="00AB36F9">
      <w:r>
        <w:t xml:space="preserve">The implementation will be hosted using </w:t>
      </w:r>
      <w:r w:rsidR="00DE7720">
        <w:t>Microsoft Azure</w:t>
      </w:r>
      <w:r>
        <w:t>.</w:t>
      </w:r>
    </w:p>
    <w:p w14:paraId="2C1BCA2C" w14:textId="58836B13" w:rsidR="00B5583F" w:rsidRDefault="00D67151" w:rsidP="00AB36F9">
      <w:r>
        <w:t xml:space="preserve">The Server will be x64 architecture and will implementing the </w:t>
      </w:r>
      <w:hyperlink r:id="rId13" w:history="1">
        <w:r w:rsidRPr="009812DC">
          <w:rPr>
            <w:rStyle w:val="Hyperlink"/>
          </w:rPr>
          <w:t>Microsoft Security Baseline</w:t>
        </w:r>
      </w:hyperlink>
      <w:r>
        <w:t xml:space="preserve"> “</w:t>
      </w:r>
      <w:r w:rsidRPr="00D67151">
        <w:t>Security Compliance Toolkit (SCT)</w:t>
      </w:r>
      <w:r>
        <w:t xml:space="preserve">”, which can be downloaded from </w:t>
      </w:r>
      <w:hyperlink r:id="rId14" w:history="1">
        <w:r w:rsidRPr="00D67151">
          <w:rPr>
            <w:rStyle w:val="Hyperlink"/>
          </w:rPr>
          <w:t>Security Compliance Toolkit (SCT)</w:t>
        </w:r>
      </w:hyperlink>
      <w:r w:rsidR="00AB36F9">
        <w:t>.</w:t>
      </w:r>
    </w:p>
    <w:p w14:paraId="736834BA" w14:textId="77777777" w:rsidR="00D16839" w:rsidRPr="00D16839" w:rsidRDefault="00D16839" w:rsidP="00D16839">
      <w:pPr>
        <w:numPr>
          <w:ilvl w:val="0"/>
          <w:numId w:val="7"/>
        </w:numPr>
        <w:shd w:val="clear" w:color="auto" w:fill="FFFFFF"/>
        <w:spacing w:beforeAutospacing="1" w:after="100" w:afterAutospacing="1" w:line="240" w:lineRule="auto"/>
        <w:ind w:left="1290"/>
        <w:rPr>
          <w:rFonts w:ascii="Segoe UI" w:eastAsia="Times New Roman" w:hAnsi="Segoe UI" w:cs="Segoe UI"/>
          <w:color w:val="171717"/>
          <w:sz w:val="24"/>
          <w:szCs w:val="24"/>
        </w:rPr>
      </w:pPr>
      <w:r w:rsidRPr="00D16839">
        <w:rPr>
          <w:rFonts w:ascii="Segoe UI" w:eastAsia="Times New Roman" w:hAnsi="Segoe UI" w:cs="Segoe UI"/>
          <w:color w:val="171717"/>
          <w:sz w:val="24"/>
          <w:szCs w:val="24"/>
        </w:rPr>
        <w:t>Windows 10 security baselines</w:t>
      </w:r>
    </w:p>
    <w:p w14:paraId="0418BF5B" w14:textId="360098CA" w:rsidR="00D16839" w:rsidRPr="00D16839" w:rsidRDefault="00D16839" w:rsidP="00D16839">
      <w:pPr>
        <w:numPr>
          <w:ilvl w:val="1"/>
          <w:numId w:val="7"/>
        </w:numPr>
        <w:shd w:val="clear" w:color="auto" w:fill="FFFFFF"/>
        <w:spacing w:before="0" w:after="0" w:line="240" w:lineRule="auto"/>
        <w:ind w:left="2310"/>
        <w:rPr>
          <w:rFonts w:ascii="Segoe UI" w:eastAsia="Times New Roman" w:hAnsi="Segoe UI" w:cs="Segoe UI"/>
          <w:color w:val="171717"/>
          <w:sz w:val="24"/>
          <w:szCs w:val="24"/>
        </w:rPr>
      </w:pPr>
      <w:r w:rsidRPr="00D16839">
        <w:rPr>
          <w:rFonts w:ascii="Segoe UI" w:eastAsia="Times New Roman" w:hAnsi="Segoe UI" w:cs="Segoe UI"/>
          <w:color w:val="171717"/>
          <w:sz w:val="24"/>
          <w:szCs w:val="24"/>
        </w:rPr>
        <w:t>Windows 10 Version 1909 (November 2019 Update)</w:t>
      </w:r>
    </w:p>
    <w:p w14:paraId="4471BD22" w14:textId="77777777" w:rsidR="00D16839" w:rsidRPr="00D16839" w:rsidRDefault="00D16839" w:rsidP="00D16839">
      <w:pPr>
        <w:numPr>
          <w:ilvl w:val="0"/>
          <w:numId w:val="7"/>
        </w:numPr>
        <w:shd w:val="clear" w:color="auto" w:fill="FFFFFF"/>
        <w:spacing w:beforeAutospacing="1" w:after="100" w:afterAutospacing="1" w:line="240" w:lineRule="auto"/>
        <w:ind w:left="1290"/>
        <w:rPr>
          <w:rFonts w:ascii="Segoe UI" w:eastAsia="Times New Roman" w:hAnsi="Segoe UI" w:cs="Segoe UI"/>
          <w:color w:val="171717"/>
          <w:sz w:val="24"/>
          <w:szCs w:val="24"/>
        </w:rPr>
      </w:pPr>
      <w:r w:rsidRPr="00D16839">
        <w:rPr>
          <w:rFonts w:ascii="Segoe UI" w:eastAsia="Times New Roman" w:hAnsi="Segoe UI" w:cs="Segoe UI"/>
          <w:color w:val="171717"/>
          <w:sz w:val="24"/>
          <w:szCs w:val="24"/>
        </w:rPr>
        <w:t>Windows Server security baselines</w:t>
      </w:r>
    </w:p>
    <w:p w14:paraId="7B92ED01" w14:textId="4FF24696" w:rsidR="00D16839" w:rsidRPr="00D16839" w:rsidRDefault="00D16839" w:rsidP="00D16839">
      <w:pPr>
        <w:numPr>
          <w:ilvl w:val="1"/>
          <w:numId w:val="7"/>
        </w:numPr>
        <w:shd w:val="clear" w:color="auto" w:fill="FFFFFF"/>
        <w:spacing w:before="0" w:after="0" w:line="240" w:lineRule="auto"/>
        <w:ind w:left="2310"/>
        <w:rPr>
          <w:rFonts w:ascii="Segoe UI" w:eastAsia="Times New Roman" w:hAnsi="Segoe UI" w:cs="Segoe UI"/>
          <w:color w:val="171717"/>
          <w:sz w:val="24"/>
          <w:szCs w:val="24"/>
        </w:rPr>
      </w:pPr>
      <w:r w:rsidRPr="00D16839">
        <w:rPr>
          <w:rFonts w:ascii="Segoe UI" w:eastAsia="Times New Roman" w:hAnsi="Segoe UI" w:cs="Segoe UI"/>
          <w:color w:val="171717"/>
          <w:sz w:val="24"/>
          <w:szCs w:val="24"/>
        </w:rPr>
        <w:t>Windows Server 2019</w:t>
      </w:r>
    </w:p>
    <w:p w14:paraId="4E9B4842" w14:textId="77777777" w:rsidR="00D16839" w:rsidRPr="00D16839" w:rsidRDefault="00D16839" w:rsidP="00D16839">
      <w:pPr>
        <w:numPr>
          <w:ilvl w:val="0"/>
          <w:numId w:val="7"/>
        </w:numPr>
        <w:shd w:val="clear" w:color="auto" w:fill="FFFFFF"/>
        <w:spacing w:beforeAutospacing="1" w:after="100" w:afterAutospacing="1" w:line="240" w:lineRule="auto"/>
        <w:ind w:left="1290"/>
        <w:rPr>
          <w:rFonts w:ascii="Segoe UI" w:eastAsia="Times New Roman" w:hAnsi="Segoe UI" w:cs="Segoe UI"/>
          <w:color w:val="171717"/>
          <w:sz w:val="24"/>
          <w:szCs w:val="24"/>
        </w:rPr>
      </w:pPr>
      <w:r w:rsidRPr="00D16839">
        <w:rPr>
          <w:rFonts w:ascii="Segoe UI" w:eastAsia="Times New Roman" w:hAnsi="Segoe UI" w:cs="Segoe UI"/>
          <w:color w:val="171717"/>
          <w:sz w:val="24"/>
          <w:szCs w:val="24"/>
        </w:rPr>
        <w:t>Microsoft Office security baseline</w:t>
      </w:r>
    </w:p>
    <w:p w14:paraId="65C15DE8" w14:textId="14F749E7" w:rsidR="00D16839" w:rsidRPr="00D16839" w:rsidRDefault="00D16839" w:rsidP="00D16839">
      <w:pPr>
        <w:numPr>
          <w:ilvl w:val="1"/>
          <w:numId w:val="7"/>
        </w:numPr>
        <w:shd w:val="clear" w:color="auto" w:fill="FFFFFF"/>
        <w:spacing w:before="0" w:after="0" w:line="240" w:lineRule="auto"/>
        <w:ind w:left="2310"/>
        <w:rPr>
          <w:rFonts w:ascii="Segoe UI" w:eastAsia="Times New Roman" w:hAnsi="Segoe UI" w:cs="Segoe UI"/>
          <w:color w:val="171717"/>
          <w:sz w:val="24"/>
          <w:szCs w:val="24"/>
        </w:rPr>
      </w:pPr>
      <w:r w:rsidRPr="00D16839">
        <w:rPr>
          <w:rFonts w:ascii="Segoe UI" w:eastAsia="Times New Roman" w:hAnsi="Segoe UI" w:cs="Segoe UI"/>
          <w:color w:val="171717"/>
          <w:sz w:val="24"/>
          <w:szCs w:val="24"/>
        </w:rPr>
        <w:t>Office 365</w:t>
      </w:r>
    </w:p>
    <w:p w14:paraId="463C82D8" w14:textId="77777777" w:rsidR="00D16839" w:rsidRPr="00D16839" w:rsidRDefault="00D16839" w:rsidP="00D16839">
      <w:pPr>
        <w:numPr>
          <w:ilvl w:val="0"/>
          <w:numId w:val="7"/>
        </w:numPr>
        <w:shd w:val="clear" w:color="auto" w:fill="FFFFFF"/>
        <w:spacing w:beforeAutospacing="1" w:after="100" w:afterAutospacing="1" w:line="240" w:lineRule="auto"/>
        <w:ind w:left="1290"/>
        <w:rPr>
          <w:rFonts w:ascii="Segoe UI" w:eastAsia="Times New Roman" w:hAnsi="Segoe UI" w:cs="Segoe UI"/>
          <w:color w:val="171717"/>
          <w:sz w:val="24"/>
          <w:szCs w:val="24"/>
        </w:rPr>
      </w:pPr>
      <w:r w:rsidRPr="00D16839">
        <w:rPr>
          <w:rFonts w:ascii="Segoe UI" w:eastAsia="Times New Roman" w:hAnsi="Segoe UI" w:cs="Segoe UI"/>
          <w:color w:val="171717"/>
          <w:sz w:val="24"/>
          <w:szCs w:val="24"/>
        </w:rPr>
        <w:t>Microsoft Edge security baseline</w:t>
      </w:r>
    </w:p>
    <w:p w14:paraId="60B740D9" w14:textId="250975C5" w:rsidR="006353EB" w:rsidRPr="00D16839" w:rsidRDefault="00D16839" w:rsidP="00D16839">
      <w:pPr>
        <w:numPr>
          <w:ilvl w:val="1"/>
          <w:numId w:val="7"/>
        </w:numPr>
        <w:shd w:val="clear" w:color="auto" w:fill="FFFFFF"/>
        <w:spacing w:before="0" w:after="0" w:line="240" w:lineRule="auto"/>
        <w:ind w:left="2310"/>
      </w:pPr>
      <w:r w:rsidRPr="00D16839">
        <w:rPr>
          <w:rFonts w:ascii="Segoe UI" w:eastAsia="Times New Roman" w:hAnsi="Segoe UI" w:cs="Segoe UI"/>
          <w:color w:val="171717"/>
          <w:sz w:val="24"/>
          <w:szCs w:val="24"/>
        </w:rPr>
        <w:t>Edge Browser Version 93</w:t>
      </w:r>
    </w:p>
    <w:p w14:paraId="3AD149CD" w14:textId="77777777" w:rsidR="00D16839" w:rsidRDefault="00D16839" w:rsidP="00D16839">
      <w:pPr>
        <w:shd w:val="clear" w:color="auto" w:fill="FFFFFF"/>
        <w:spacing w:before="0" w:after="0" w:line="240" w:lineRule="auto"/>
      </w:pPr>
    </w:p>
    <w:p w14:paraId="2EB425CF" w14:textId="69A95721" w:rsidR="00B5583F" w:rsidRDefault="006353EB" w:rsidP="00AB36F9">
      <w:pPr>
        <w:pStyle w:val="Heading1"/>
      </w:pPr>
      <w:r>
        <w:rPr>
          <w:caps w:val="0"/>
        </w:rPr>
        <w:lastRenderedPageBreak/>
        <w:t>Storage Capacity</w:t>
      </w:r>
    </w:p>
    <w:p w14:paraId="001AC0FC" w14:textId="1177EA7E" w:rsidR="00AB36F9" w:rsidRDefault="00AB36F9" w:rsidP="00AB36F9">
      <w:r>
        <w:t xml:space="preserve">The Windows servers and workstation will be Virtual Machines and will be initiated with </w:t>
      </w:r>
      <w:r w:rsidR="005E1FFC">
        <w:t>8</w:t>
      </w:r>
      <w:r>
        <w:t>Gb</w:t>
      </w:r>
      <w:r w:rsidR="00262664">
        <w:t xml:space="preserve"> </w:t>
      </w:r>
      <w:r w:rsidR="005E1FFC">
        <w:t xml:space="preserve">extra drive and </w:t>
      </w:r>
      <w:r w:rsidR="00262664">
        <w:t>(BS</w:t>
      </w:r>
      <w:r w:rsidR="005E1FFC">
        <w:t>2</w:t>
      </w:r>
      <w:r w:rsidR="00262664">
        <w:t xml:space="preserve"> Standard Series</w:t>
      </w:r>
      <w:r w:rsidR="004459B7">
        <w:t xml:space="preserve"> </w:t>
      </w:r>
      <w:r w:rsidR="004459B7">
        <w:rPr>
          <w:rFonts w:ascii="Segoe UI" w:hAnsi="Segoe UI" w:cs="Segoe UI"/>
          <w:color w:val="000000"/>
          <w:shd w:val="clear" w:color="auto" w:fill="FFFFFF"/>
        </w:rPr>
        <w:t>127 GiB of disk size</w:t>
      </w:r>
      <w:r w:rsidR="005E1FFC">
        <w:rPr>
          <w:rFonts w:ascii="Segoe UI" w:hAnsi="Segoe UI" w:cs="Segoe UI"/>
          <w:color w:val="000000"/>
          <w:shd w:val="clear" w:color="auto" w:fill="FFFFFF"/>
        </w:rPr>
        <w:t>)</w:t>
      </w:r>
      <w:r>
        <w:t xml:space="preserve">. In case of necessity, it can be </w:t>
      </w:r>
      <w:r w:rsidR="00C75B65">
        <w:t>upgraded</w:t>
      </w:r>
      <w:r w:rsidR="005E1FFC">
        <w:t xml:space="preserve"> or downgrade</w:t>
      </w:r>
      <w:r w:rsidR="00D16839">
        <w:t xml:space="preserve"> by administration request.</w:t>
      </w:r>
    </w:p>
    <w:p w14:paraId="325D8B25" w14:textId="77777777" w:rsidR="006353EB" w:rsidRDefault="006353EB" w:rsidP="00AB36F9"/>
    <w:p w14:paraId="5C753925" w14:textId="602677B7" w:rsidR="006353EB" w:rsidRDefault="006353EB" w:rsidP="006353EB">
      <w:pPr>
        <w:pStyle w:val="Heading1"/>
      </w:pPr>
      <w:r w:rsidRPr="006353EB">
        <w:rPr>
          <w:rFonts w:hint="eastAsia"/>
        </w:rPr>
        <w:t>Hardware and Software Troubleshooting</w:t>
      </w:r>
    </w:p>
    <w:p w14:paraId="3ECB7E2C" w14:textId="6889FBFD" w:rsidR="006353EB" w:rsidRDefault="00620EEA" w:rsidP="006353EB">
      <w:r>
        <w:t xml:space="preserve">For troubleshooting </w:t>
      </w:r>
      <w:r w:rsidR="00A17A03">
        <w:t>follow the checklist below:</w:t>
      </w:r>
    </w:p>
    <w:p w14:paraId="1094F500" w14:textId="15A99FB7" w:rsidR="00A17A03" w:rsidRDefault="00A17A03" w:rsidP="00A17A03">
      <w:pPr>
        <w:pStyle w:val="ListParagraph"/>
        <w:numPr>
          <w:ilvl w:val="0"/>
          <w:numId w:val="6"/>
        </w:numPr>
      </w:pPr>
      <w:r>
        <w:t>PC or Server is powered on</w:t>
      </w:r>
    </w:p>
    <w:p w14:paraId="70154552" w14:textId="7E01661C" w:rsidR="00A17A03" w:rsidRDefault="00A17A03" w:rsidP="00A17A03">
      <w:pPr>
        <w:pStyle w:val="ListParagraph"/>
        <w:numPr>
          <w:ilvl w:val="0"/>
          <w:numId w:val="6"/>
        </w:numPr>
      </w:pPr>
      <w:r>
        <w:t>Network Cable connected</w:t>
      </w:r>
    </w:p>
    <w:p w14:paraId="179FBE27" w14:textId="77777777" w:rsidR="00A17A03" w:rsidRDefault="00A17A03" w:rsidP="00A17A03">
      <w:pPr>
        <w:pStyle w:val="ListParagraph"/>
        <w:numPr>
          <w:ilvl w:val="0"/>
          <w:numId w:val="6"/>
        </w:numPr>
      </w:pPr>
      <w:r>
        <w:t>Network connected</w:t>
      </w:r>
    </w:p>
    <w:p w14:paraId="5DF58490" w14:textId="27F1476A" w:rsidR="00A17A03" w:rsidRDefault="00A17A03" w:rsidP="00A17A03">
      <w:pPr>
        <w:pStyle w:val="ListParagraph"/>
        <w:numPr>
          <w:ilvl w:val="0"/>
          <w:numId w:val="6"/>
        </w:numPr>
      </w:pPr>
      <w:r>
        <w:t>Internet connected</w:t>
      </w:r>
    </w:p>
    <w:p w14:paraId="6E4D6B52" w14:textId="24CFB58F" w:rsidR="00A17A03" w:rsidRDefault="00A17A03" w:rsidP="00A17A03">
      <w:pPr>
        <w:pStyle w:val="ListParagraph"/>
        <w:numPr>
          <w:ilvl w:val="0"/>
          <w:numId w:val="6"/>
        </w:numPr>
      </w:pPr>
      <w:r>
        <w:t>Domain Controller</w:t>
      </w:r>
    </w:p>
    <w:p w14:paraId="4F74EAAB" w14:textId="4104519C" w:rsidR="00A17A03" w:rsidRDefault="00A17A03" w:rsidP="00A17A03">
      <w:pPr>
        <w:pStyle w:val="ListParagraph"/>
        <w:numPr>
          <w:ilvl w:val="0"/>
          <w:numId w:val="6"/>
        </w:numPr>
      </w:pPr>
      <w:r>
        <w:t>Active Directory</w:t>
      </w:r>
    </w:p>
    <w:p w14:paraId="5DBBA9E8" w14:textId="7499E404" w:rsidR="00A17A03" w:rsidRDefault="00A17A03" w:rsidP="00A17A03">
      <w:pPr>
        <w:pStyle w:val="ListParagraph"/>
        <w:numPr>
          <w:ilvl w:val="0"/>
          <w:numId w:val="6"/>
        </w:numPr>
      </w:pPr>
      <w:r>
        <w:t xml:space="preserve">Check for Updates and </w:t>
      </w:r>
      <w:r>
        <w:rPr>
          <w:rFonts w:ascii="Roboto" w:hAnsi="Roboto"/>
          <w:color w:val="202124"/>
          <w:shd w:val="clear" w:color="auto" w:fill="FFFFFF"/>
        </w:rPr>
        <w:t>software patches</w:t>
      </w:r>
    </w:p>
    <w:p w14:paraId="63BA22B3" w14:textId="5EE8034D" w:rsidR="00A17A03" w:rsidRDefault="00A17A03" w:rsidP="00A17A03">
      <w:pPr>
        <w:pStyle w:val="ListParagraph"/>
        <w:numPr>
          <w:ilvl w:val="0"/>
          <w:numId w:val="6"/>
        </w:numPr>
      </w:pPr>
      <w:r>
        <w:t>Restart the computer</w:t>
      </w:r>
    </w:p>
    <w:p w14:paraId="4AA3E4F5" w14:textId="0C93642C" w:rsidR="006353EB" w:rsidRDefault="006353EB" w:rsidP="006353EB"/>
    <w:p w14:paraId="0D76A54F" w14:textId="6D32B3E0" w:rsidR="006353EB" w:rsidRDefault="006353EB" w:rsidP="006353EB">
      <w:pPr>
        <w:pStyle w:val="Heading1"/>
        <w:rPr>
          <w:caps w:val="0"/>
        </w:rPr>
      </w:pPr>
      <w:r>
        <w:rPr>
          <w:caps w:val="0"/>
        </w:rPr>
        <w:t xml:space="preserve">Server Backup </w:t>
      </w:r>
      <w:r w:rsidR="002B76B9">
        <w:rPr>
          <w:caps w:val="0"/>
        </w:rPr>
        <w:t>a</w:t>
      </w:r>
      <w:r>
        <w:rPr>
          <w:caps w:val="0"/>
        </w:rPr>
        <w:t>nd Restore</w:t>
      </w:r>
    </w:p>
    <w:p w14:paraId="34A2D319" w14:textId="308CC9D5" w:rsidR="006353EB" w:rsidRDefault="00D82244" w:rsidP="002B3FCE">
      <w:r>
        <w:t xml:space="preserve">The backup will be performed using the </w:t>
      </w:r>
      <w:hyperlink r:id="rId15" w:history="1">
        <w:r w:rsidR="002B3FCE" w:rsidRPr="002B3FCE">
          <w:rPr>
            <w:rStyle w:val="Hyperlink"/>
          </w:rPr>
          <w:t>Azure</w:t>
        </w:r>
        <w:r w:rsidRPr="002B3FCE">
          <w:rPr>
            <w:rStyle w:val="Hyperlink"/>
          </w:rPr>
          <w:t xml:space="preserve"> Server Backup Feature</w:t>
        </w:r>
      </w:hyperlink>
      <w:r>
        <w:t xml:space="preserve">. The </w:t>
      </w:r>
      <w:r w:rsidR="005C0FF5">
        <w:t>virtual machines</w:t>
      </w:r>
      <w:r>
        <w:t xml:space="preserve"> will have full </w:t>
      </w:r>
      <w:proofErr w:type="spellStart"/>
      <w:r>
        <w:t>backup</w:t>
      </w:r>
      <w:proofErr w:type="spellEnd"/>
      <w:r>
        <w:t xml:space="preserve"> </w:t>
      </w:r>
      <w:r w:rsidR="005C0FF5">
        <w:t xml:space="preserve">on </w:t>
      </w:r>
      <w:r w:rsidR="002B3FCE">
        <w:t>cloud</w:t>
      </w:r>
      <w:r w:rsidR="005C0FF5">
        <w:t>, which will be executed daily</w:t>
      </w:r>
      <w:r w:rsidR="002B3FCE">
        <w:t>.</w:t>
      </w:r>
      <w:r w:rsidR="00FA1274">
        <w:t xml:space="preserve"> The backup will supply the </w:t>
      </w:r>
      <w:hyperlink r:id="rId16" w:history="1">
        <w:r w:rsidR="00FA1274" w:rsidRPr="00FA1274">
          <w:rPr>
            <w:rStyle w:val="Hyperlink"/>
          </w:rPr>
          <w:t>VM replication</w:t>
        </w:r>
      </w:hyperlink>
      <w:r w:rsidR="00FA1274">
        <w:t>.</w:t>
      </w:r>
    </w:p>
    <w:p w14:paraId="7AB8959B" w14:textId="77777777" w:rsidR="004A6F38" w:rsidRDefault="004A6F38" w:rsidP="006353EB"/>
    <w:p w14:paraId="5AE22F60" w14:textId="6DABB71C" w:rsidR="006353EB" w:rsidRDefault="006353EB" w:rsidP="006353EB">
      <w:pPr>
        <w:pStyle w:val="Heading1"/>
        <w:rPr>
          <w:caps w:val="0"/>
        </w:rPr>
      </w:pPr>
      <w:r>
        <w:rPr>
          <w:caps w:val="0"/>
        </w:rPr>
        <w:t>Encrypted File System</w:t>
      </w:r>
    </w:p>
    <w:p w14:paraId="6C21A8FB" w14:textId="27B2230D" w:rsidR="00823DD3" w:rsidRDefault="00E00326" w:rsidP="00FA1274">
      <w:r>
        <w:t xml:space="preserve">The server and workstation will use </w:t>
      </w:r>
      <w:hyperlink r:id="rId17" w:history="1">
        <w:proofErr w:type="spellStart"/>
        <w:r w:rsidRPr="00FA1274">
          <w:rPr>
            <w:rStyle w:val="Hyperlink"/>
          </w:rPr>
          <w:t>Bitlocker</w:t>
        </w:r>
        <w:proofErr w:type="spellEnd"/>
      </w:hyperlink>
      <w:r>
        <w:t xml:space="preserve"> </w:t>
      </w:r>
      <w:r w:rsidR="00823DD3">
        <w:t xml:space="preserve">in the future </w:t>
      </w:r>
      <w:r>
        <w:t>following the Microsoft standard guide.</w:t>
      </w:r>
      <w:r w:rsidR="00FA1274">
        <w:t xml:space="preserve"> </w:t>
      </w:r>
      <w:r w:rsidR="00823DD3">
        <w:t xml:space="preserve"> However, for now the share file will use EFS to protect all organization files</w:t>
      </w:r>
      <w:r w:rsidR="005C0FF5">
        <w:t xml:space="preserve"> over file sharing system</w:t>
      </w:r>
      <w:r w:rsidR="00823DD3">
        <w:t>.</w:t>
      </w:r>
    </w:p>
    <w:p w14:paraId="7EB75E88" w14:textId="77777777" w:rsidR="00E00326" w:rsidRDefault="00E00326" w:rsidP="006353EB"/>
    <w:p w14:paraId="2CCCE166" w14:textId="5C2ABA97" w:rsidR="006353EB" w:rsidRDefault="006353EB" w:rsidP="006353EB">
      <w:pPr>
        <w:pStyle w:val="Heading1"/>
        <w:rPr>
          <w:caps w:val="0"/>
        </w:rPr>
      </w:pPr>
      <w:r>
        <w:rPr>
          <w:caps w:val="0"/>
        </w:rPr>
        <w:t>Security Protection</w:t>
      </w:r>
    </w:p>
    <w:p w14:paraId="6E4527D1" w14:textId="60867F6A" w:rsidR="006353EB" w:rsidRDefault="00C2209B" w:rsidP="006353EB">
      <w:r>
        <w:t xml:space="preserve">The implementation will follow </w:t>
      </w:r>
      <w:hyperlink r:id="rId18" w:history="1">
        <w:r w:rsidRPr="009812DC">
          <w:rPr>
            <w:rStyle w:val="Hyperlink"/>
          </w:rPr>
          <w:t>Microsoft Information Security and Risk Management (ISRM)</w:t>
        </w:r>
      </w:hyperlink>
      <w:r>
        <w:t xml:space="preserve">. And </w:t>
      </w:r>
      <w:r w:rsidR="00E23128">
        <w:t xml:space="preserve">The servers will use windows </w:t>
      </w:r>
      <w:r>
        <w:t>firewall for extra protection.</w:t>
      </w:r>
    </w:p>
    <w:p w14:paraId="040CA40B" w14:textId="30EF45D4" w:rsidR="00C2209B" w:rsidRDefault="00C2209B" w:rsidP="006353EB">
      <w:r>
        <w:t>All workstation are going to use Antivirus</w:t>
      </w:r>
      <w:r w:rsidR="00FA1274">
        <w:t>/antimalware</w:t>
      </w:r>
      <w:r>
        <w:t>.</w:t>
      </w:r>
    </w:p>
    <w:p w14:paraId="54F78621" w14:textId="2CD9142B" w:rsidR="004A6F38" w:rsidRDefault="00A15073" w:rsidP="006353EB">
      <w:r>
        <w:t>Enable passwords management to security polices to make strong passwords.</w:t>
      </w:r>
    </w:p>
    <w:p w14:paraId="1EE77CF5" w14:textId="59DC041B" w:rsidR="00AD7328" w:rsidRDefault="00643169" w:rsidP="006353EB">
      <w:r>
        <w:t>User Folder Redirection for store user documents folder in the server files system.</w:t>
      </w:r>
    </w:p>
    <w:p w14:paraId="2526E76F" w14:textId="77777777" w:rsidR="00FA1274" w:rsidRDefault="00FA1274" w:rsidP="006353EB"/>
    <w:p w14:paraId="7A0EAE5D" w14:textId="19F4C482" w:rsidR="002D557C" w:rsidRDefault="00AD7328" w:rsidP="006353EB">
      <w:r>
        <w:lastRenderedPageBreak/>
        <w:t xml:space="preserve">Azure Virtual Network will be accessed by </w:t>
      </w:r>
      <w:hyperlink r:id="rId19" w:anchor="P2S" w:history="1">
        <w:r w:rsidRPr="00AD7328">
          <w:rPr>
            <w:rStyle w:val="Hyperlink"/>
          </w:rPr>
          <w:t>point-to-site VPN</w:t>
        </w:r>
      </w:hyperlink>
      <w:r>
        <w:t xml:space="preserve"> using private IP Address.</w:t>
      </w:r>
    </w:p>
    <w:p w14:paraId="45A899BD" w14:textId="65D1D1AA" w:rsidR="00AD7328" w:rsidRDefault="00AD7328" w:rsidP="00AD7328">
      <w:pPr>
        <w:keepNext/>
      </w:pPr>
      <w:r>
        <w:rPr>
          <w:noProof/>
        </w:rPr>
        <w:drawing>
          <wp:inline distT="0" distB="0" distL="0" distR="0" wp14:anchorId="3D6541F2" wp14:editId="7C29B43E">
            <wp:extent cx="4695825" cy="2735218"/>
            <wp:effectExtent l="0" t="0" r="0" b="825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20"/>
                    <a:stretch>
                      <a:fillRect/>
                    </a:stretch>
                  </pic:blipFill>
                  <pic:spPr>
                    <a:xfrm>
                      <a:off x="0" y="0"/>
                      <a:ext cx="4707511" cy="2742025"/>
                    </a:xfrm>
                    <a:prstGeom prst="rect">
                      <a:avLst/>
                    </a:prstGeom>
                  </pic:spPr>
                </pic:pic>
              </a:graphicData>
            </a:graphic>
          </wp:inline>
        </w:drawing>
      </w:r>
    </w:p>
    <w:p w14:paraId="5EEDA6BD" w14:textId="69241DB6" w:rsidR="00AD7328" w:rsidRDefault="00AD7328" w:rsidP="00AD7328">
      <w:pPr>
        <w:pStyle w:val="Caption"/>
      </w:pPr>
      <w:r>
        <w:t xml:space="preserve">Figure </w:t>
      </w:r>
      <w:r w:rsidR="00CE0FE5">
        <w:fldChar w:fldCharType="begin"/>
      </w:r>
      <w:r w:rsidR="00CE0FE5">
        <w:instrText xml:space="preserve"> SEQ Figure \* ARABIC </w:instrText>
      </w:r>
      <w:r w:rsidR="00CE0FE5">
        <w:fldChar w:fldCharType="separate"/>
      </w:r>
      <w:r>
        <w:rPr>
          <w:noProof/>
        </w:rPr>
        <w:t>1</w:t>
      </w:r>
      <w:r w:rsidR="00CE0FE5">
        <w:rPr>
          <w:noProof/>
        </w:rPr>
        <w:fldChar w:fldCharType="end"/>
      </w:r>
      <w:r>
        <w:t xml:space="preserve"> - VPN point-to-site</w:t>
      </w:r>
    </w:p>
    <w:p w14:paraId="33A60366" w14:textId="444FCD0E" w:rsidR="002D557C" w:rsidRDefault="00AD7328" w:rsidP="006353EB">
      <w:r>
        <w:t>P</w:t>
      </w:r>
      <w:r w:rsidR="004A6F38">
        <w:t>orts to control on the firewall</w:t>
      </w:r>
      <w:r>
        <w:t>/network se</w:t>
      </w:r>
      <w:r w:rsidR="00C31484">
        <w:t>curity</w:t>
      </w:r>
      <w:r>
        <w:t xml:space="preserve"> group inbound rules</w:t>
      </w:r>
      <w:r w:rsidR="004A6F38">
        <w:t>:</w:t>
      </w:r>
    </w:p>
    <w:tbl>
      <w:tblPr>
        <w:tblStyle w:val="ListTable3-Accent1"/>
        <w:tblW w:w="0" w:type="auto"/>
        <w:jc w:val="center"/>
        <w:tblLayout w:type="fixed"/>
        <w:tblLook w:val="04A0" w:firstRow="1" w:lastRow="0" w:firstColumn="1" w:lastColumn="0" w:noHBand="0" w:noVBand="1"/>
      </w:tblPr>
      <w:tblGrid>
        <w:gridCol w:w="1250"/>
        <w:gridCol w:w="1260"/>
        <w:gridCol w:w="1530"/>
        <w:gridCol w:w="1080"/>
      </w:tblGrid>
      <w:tr w:rsidR="004A6F38" w:rsidRPr="004A6F38" w14:paraId="3FBE0890" w14:textId="77777777" w:rsidTr="0098432C">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250" w:type="dxa"/>
            <w:tcBorders>
              <w:top w:val="single" w:sz="8" w:space="0" w:color="4472C4" w:themeColor="accent1"/>
              <w:left w:val="single" w:sz="8" w:space="0" w:color="4472C4" w:themeColor="accent1"/>
            </w:tcBorders>
          </w:tcPr>
          <w:p w14:paraId="42CC084E" w14:textId="77777777" w:rsidR="004A6F38" w:rsidRPr="004A6F38" w:rsidRDefault="004A6F38" w:rsidP="00F71067">
            <w:pPr>
              <w:tabs>
                <w:tab w:val="left" w:pos="0"/>
                <w:tab w:val="left" w:pos="0"/>
                <w:tab w:val="left" w:pos="1546"/>
              </w:tabs>
              <w:spacing w:line="480" w:lineRule="auto"/>
              <w:rPr>
                <w:rFonts w:cstheme="minorHAnsi"/>
                <w:sz w:val="20"/>
                <w:szCs w:val="20"/>
              </w:rPr>
            </w:pPr>
            <w:r w:rsidRPr="004A6F38">
              <w:rPr>
                <w:rFonts w:eastAsia="Times New Roman" w:cstheme="minorHAnsi"/>
                <w:sz w:val="20"/>
                <w:szCs w:val="20"/>
              </w:rPr>
              <w:t>Port</w:t>
            </w:r>
          </w:p>
        </w:tc>
        <w:tc>
          <w:tcPr>
            <w:tcW w:w="1260" w:type="dxa"/>
            <w:tcBorders>
              <w:top w:val="single" w:sz="8" w:space="0" w:color="4472C4" w:themeColor="accent1"/>
              <w:left w:val="nil"/>
              <w:bottom w:val="nil"/>
              <w:right w:val="nil"/>
            </w:tcBorders>
          </w:tcPr>
          <w:p w14:paraId="2867642A" w14:textId="77777777" w:rsidR="004A6F38" w:rsidRPr="004A6F38" w:rsidRDefault="004A6F38" w:rsidP="00F71067">
            <w:pPr>
              <w:tabs>
                <w:tab w:val="left" w:pos="0"/>
                <w:tab w:val="left" w:pos="0"/>
                <w:tab w:val="left" w:pos="1546"/>
              </w:tabs>
              <w:spacing w:line="480" w:lineRule="auto"/>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4A6F38">
              <w:rPr>
                <w:rFonts w:eastAsia="Times New Roman" w:cstheme="minorHAnsi"/>
                <w:b w:val="0"/>
                <w:bCs w:val="0"/>
                <w:sz w:val="20"/>
                <w:szCs w:val="20"/>
              </w:rPr>
              <w:t>Protocol</w:t>
            </w:r>
          </w:p>
        </w:tc>
        <w:tc>
          <w:tcPr>
            <w:tcW w:w="1530" w:type="dxa"/>
            <w:tcBorders>
              <w:top w:val="single" w:sz="8" w:space="0" w:color="4472C4" w:themeColor="accent1"/>
              <w:left w:val="nil"/>
              <w:bottom w:val="nil"/>
              <w:right w:val="nil"/>
            </w:tcBorders>
          </w:tcPr>
          <w:p w14:paraId="217A7235" w14:textId="77777777" w:rsidR="004A6F38" w:rsidRPr="004A6F38" w:rsidRDefault="004A6F38" w:rsidP="00F71067">
            <w:pPr>
              <w:tabs>
                <w:tab w:val="left" w:pos="0"/>
                <w:tab w:val="left" w:pos="0"/>
                <w:tab w:val="left" w:pos="1546"/>
              </w:tabs>
              <w:spacing w:line="480" w:lineRule="auto"/>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4A6F38">
              <w:rPr>
                <w:rFonts w:eastAsia="Times New Roman" w:cstheme="minorHAnsi"/>
                <w:b w:val="0"/>
                <w:bCs w:val="0"/>
                <w:sz w:val="20"/>
                <w:szCs w:val="20"/>
              </w:rPr>
              <w:t>Service</w:t>
            </w:r>
          </w:p>
        </w:tc>
        <w:tc>
          <w:tcPr>
            <w:tcW w:w="1080" w:type="dxa"/>
            <w:tcBorders>
              <w:top w:val="single" w:sz="8" w:space="0" w:color="4472C4" w:themeColor="accent1"/>
              <w:left w:val="nil"/>
              <w:bottom w:val="nil"/>
              <w:right w:val="single" w:sz="8" w:space="0" w:color="4472C4" w:themeColor="accent1"/>
            </w:tcBorders>
          </w:tcPr>
          <w:p w14:paraId="717C11A6" w14:textId="77777777" w:rsidR="004A6F38" w:rsidRPr="004A6F38" w:rsidRDefault="004A6F38" w:rsidP="00F71067">
            <w:pPr>
              <w:tabs>
                <w:tab w:val="left" w:pos="0"/>
                <w:tab w:val="left" w:pos="0"/>
                <w:tab w:val="left" w:pos="1546"/>
              </w:tabs>
              <w:spacing w:line="480" w:lineRule="auto"/>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4A6F38">
              <w:rPr>
                <w:rFonts w:eastAsia="Times New Roman" w:cstheme="minorHAnsi"/>
                <w:b w:val="0"/>
                <w:bCs w:val="0"/>
                <w:sz w:val="20"/>
                <w:szCs w:val="20"/>
              </w:rPr>
              <w:t>Status</w:t>
            </w:r>
          </w:p>
        </w:tc>
      </w:tr>
      <w:tr w:rsidR="004A6F38" w:rsidRPr="004A6F38" w14:paraId="7ED985E6" w14:textId="77777777" w:rsidTr="0098432C">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1250" w:type="dxa"/>
            <w:tcBorders>
              <w:top w:val="single" w:sz="8" w:space="0" w:color="4472C4" w:themeColor="accent1"/>
              <w:left w:val="single" w:sz="8" w:space="0" w:color="4472C4" w:themeColor="accent1"/>
              <w:bottom w:val="single" w:sz="8" w:space="0" w:color="4472C4" w:themeColor="accent1"/>
            </w:tcBorders>
          </w:tcPr>
          <w:p w14:paraId="785B4E81" w14:textId="77777777" w:rsidR="004A6F38" w:rsidRPr="004A6F38" w:rsidRDefault="004A6F38" w:rsidP="00F71067">
            <w:pPr>
              <w:tabs>
                <w:tab w:val="left" w:pos="0"/>
                <w:tab w:val="left" w:pos="0"/>
                <w:tab w:val="left" w:pos="1546"/>
              </w:tabs>
              <w:spacing w:line="480" w:lineRule="auto"/>
              <w:rPr>
                <w:rFonts w:eastAsia="Times New Roman" w:cstheme="minorHAnsi"/>
                <w:b w:val="0"/>
                <w:bCs w:val="0"/>
                <w:color w:val="000000" w:themeColor="text1"/>
                <w:sz w:val="20"/>
                <w:szCs w:val="20"/>
              </w:rPr>
            </w:pPr>
            <w:r w:rsidRPr="004A6F38">
              <w:rPr>
                <w:rFonts w:eastAsia="Times New Roman" w:cstheme="minorHAnsi"/>
                <w:b w:val="0"/>
                <w:bCs w:val="0"/>
                <w:color w:val="000000" w:themeColor="text1"/>
                <w:sz w:val="20"/>
                <w:szCs w:val="20"/>
              </w:rPr>
              <w:t>80</w:t>
            </w:r>
          </w:p>
        </w:tc>
        <w:tc>
          <w:tcPr>
            <w:tcW w:w="1260" w:type="dxa"/>
            <w:tcBorders>
              <w:top w:val="single" w:sz="8" w:space="0" w:color="4472C4" w:themeColor="accent1"/>
              <w:left w:val="nil"/>
              <w:bottom w:val="single" w:sz="8" w:space="0" w:color="4472C4" w:themeColor="accent1"/>
              <w:right w:val="nil"/>
            </w:tcBorders>
          </w:tcPr>
          <w:p w14:paraId="61DFB508" w14:textId="77777777" w:rsidR="004A6F38" w:rsidRPr="004A6F38" w:rsidRDefault="004A6F38" w:rsidP="00F71067">
            <w:pPr>
              <w:tabs>
                <w:tab w:val="left" w:pos="0"/>
                <w:tab w:val="left" w:pos="0"/>
                <w:tab w:val="left" w:pos="1546"/>
              </w:tabs>
              <w:spacing w:line="48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rPr>
            </w:pPr>
            <w:proofErr w:type="spellStart"/>
            <w:r w:rsidRPr="004A6F38">
              <w:rPr>
                <w:rFonts w:eastAsia="Times New Roman" w:cstheme="minorHAnsi"/>
                <w:sz w:val="20"/>
                <w:szCs w:val="20"/>
              </w:rPr>
              <w:t>tcp</w:t>
            </w:r>
            <w:proofErr w:type="spellEnd"/>
          </w:p>
        </w:tc>
        <w:tc>
          <w:tcPr>
            <w:tcW w:w="1530" w:type="dxa"/>
            <w:tcBorders>
              <w:top w:val="single" w:sz="8" w:space="0" w:color="4472C4" w:themeColor="accent1"/>
              <w:left w:val="nil"/>
              <w:bottom w:val="single" w:sz="8" w:space="0" w:color="4472C4" w:themeColor="accent1"/>
              <w:right w:val="nil"/>
            </w:tcBorders>
          </w:tcPr>
          <w:p w14:paraId="5E30CBA5" w14:textId="77777777" w:rsidR="004A6F38" w:rsidRPr="004A6F38" w:rsidRDefault="004A6F38" w:rsidP="00F71067">
            <w:pPr>
              <w:tabs>
                <w:tab w:val="left" w:pos="0"/>
                <w:tab w:val="left" w:pos="0"/>
                <w:tab w:val="left" w:pos="1546"/>
              </w:tabs>
              <w:spacing w:line="48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rPr>
            </w:pPr>
            <w:r w:rsidRPr="004A6F38">
              <w:rPr>
                <w:rFonts w:eastAsia="Times New Roman" w:cstheme="minorHAnsi"/>
                <w:sz w:val="20"/>
                <w:szCs w:val="20"/>
              </w:rPr>
              <w:t>http</w:t>
            </w:r>
          </w:p>
        </w:tc>
        <w:tc>
          <w:tcPr>
            <w:tcW w:w="1080" w:type="dxa"/>
            <w:tcBorders>
              <w:top w:val="single" w:sz="8" w:space="0" w:color="4472C4" w:themeColor="accent1"/>
              <w:left w:val="nil"/>
              <w:bottom w:val="single" w:sz="8" w:space="0" w:color="4472C4" w:themeColor="accent1"/>
              <w:right w:val="single" w:sz="8" w:space="0" w:color="4472C4" w:themeColor="accent1"/>
            </w:tcBorders>
          </w:tcPr>
          <w:p w14:paraId="11016DAF" w14:textId="77777777" w:rsidR="004A6F38" w:rsidRPr="004A6F38" w:rsidRDefault="004A6F38" w:rsidP="00F71067">
            <w:pPr>
              <w:tabs>
                <w:tab w:val="left" w:pos="0"/>
                <w:tab w:val="left" w:pos="0"/>
                <w:tab w:val="left" w:pos="1546"/>
              </w:tabs>
              <w:spacing w:line="48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rPr>
            </w:pPr>
            <w:r w:rsidRPr="004A6F38">
              <w:rPr>
                <w:rFonts w:eastAsia="Times New Roman" w:cstheme="minorHAnsi"/>
                <w:sz w:val="20"/>
                <w:szCs w:val="20"/>
              </w:rPr>
              <w:t>Open</w:t>
            </w:r>
          </w:p>
        </w:tc>
      </w:tr>
      <w:tr w:rsidR="004A6F38" w:rsidRPr="004A6F38" w14:paraId="52815EFD" w14:textId="77777777" w:rsidTr="0098432C">
        <w:trPr>
          <w:jc w:val="center"/>
        </w:trPr>
        <w:tc>
          <w:tcPr>
            <w:cnfStyle w:val="001000000000" w:firstRow="0" w:lastRow="0" w:firstColumn="1" w:lastColumn="0" w:oddVBand="0" w:evenVBand="0" w:oddHBand="0" w:evenHBand="0" w:firstRowFirstColumn="0" w:firstRowLastColumn="0" w:lastRowFirstColumn="0" w:lastRowLastColumn="0"/>
            <w:tcW w:w="1250" w:type="dxa"/>
            <w:tcBorders>
              <w:top w:val="single" w:sz="8" w:space="0" w:color="4472C4" w:themeColor="accent1"/>
              <w:left w:val="single" w:sz="8" w:space="0" w:color="4472C4" w:themeColor="accent1"/>
              <w:bottom w:val="nil"/>
            </w:tcBorders>
          </w:tcPr>
          <w:p w14:paraId="79F2B2A6" w14:textId="43661759" w:rsidR="004A6F38" w:rsidRPr="004A6F38" w:rsidRDefault="004A6F38" w:rsidP="00F71067">
            <w:pPr>
              <w:tabs>
                <w:tab w:val="left" w:pos="0"/>
                <w:tab w:val="left" w:pos="0"/>
                <w:tab w:val="left" w:pos="1546"/>
              </w:tabs>
              <w:spacing w:line="480" w:lineRule="auto"/>
              <w:rPr>
                <w:rFonts w:eastAsia="Times New Roman" w:cstheme="minorHAnsi"/>
                <w:b w:val="0"/>
                <w:bCs w:val="0"/>
                <w:color w:val="000000" w:themeColor="text1"/>
                <w:sz w:val="20"/>
                <w:szCs w:val="20"/>
              </w:rPr>
            </w:pPr>
            <w:r w:rsidRPr="004A6F38">
              <w:rPr>
                <w:rFonts w:eastAsia="Times New Roman" w:cstheme="minorHAnsi"/>
                <w:b w:val="0"/>
                <w:bCs w:val="0"/>
                <w:color w:val="000000" w:themeColor="text1"/>
                <w:sz w:val="20"/>
                <w:szCs w:val="20"/>
              </w:rPr>
              <w:t>1</w:t>
            </w:r>
            <w:r w:rsidR="00E06C74">
              <w:rPr>
                <w:rFonts w:eastAsia="Times New Roman" w:cstheme="minorHAnsi"/>
                <w:b w:val="0"/>
                <w:bCs w:val="0"/>
                <w:color w:val="000000" w:themeColor="text1"/>
                <w:sz w:val="20"/>
                <w:szCs w:val="20"/>
              </w:rPr>
              <w:t>433</w:t>
            </w:r>
          </w:p>
        </w:tc>
        <w:tc>
          <w:tcPr>
            <w:tcW w:w="1260" w:type="dxa"/>
            <w:tcBorders>
              <w:top w:val="single" w:sz="8" w:space="0" w:color="4472C4" w:themeColor="accent1"/>
              <w:left w:val="nil"/>
              <w:bottom w:val="nil"/>
              <w:right w:val="nil"/>
            </w:tcBorders>
          </w:tcPr>
          <w:p w14:paraId="6EBC924C" w14:textId="77777777" w:rsidR="004A6F38" w:rsidRPr="004A6F38" w:rsidRDefault="004A6F38" w:rsidP="00F71067">
            <w:pPr>
              <w:tabs>
                <w:tab w:val="left" w:pos="0"/>
                <w:tab w:val="left" w:pos="0"/>
                <w:tab w:val="left" w:pos="1546"/>
              </w:tabs>
              <w:spacing w:line="48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roofErr w:type="spellStart"/>
            <w:r w:rsidRPr="004A6F38">
              <w:rPr>
                <w:rFonts w:eastAsia="Times New Roman" w:cstheme="minorHAnsi"/>
                <w:sz w:val="20"/>
                <w:szCs w:val="20"/>
              </w:rPr>
              <w:t>tcp</w:t>
            </w:r>
            <w:proofErr w:type="spellEnd"/>
          </w:p>
        </w:tc>
        <w:tc>
          <w:tcPr>
            <w:tcW w:w="1530" w:type="dxa"/>
            <w:tcBorders>
              <w:top w:val="single" w:sz="8" w:space="0" w:color="4472C4" w:themeColor="accent1"/>
              <w:left w:val="nil"/>
              <w:bottom w:val="nil"/>
              <w:right w:val="nil"/>
            </w:tcBorders>
          </w:tcPr>
          <w:p w14:paraId="53456186" w14:textId="77777777" w:rsidR="004A6F38" w:rsidRPr="004A6F38" w:rsidRDefault="004A6F38" w:rsidP="00F71067">
            <w:pPr>
              <w:tabs>
                <w:tab w:val="left" w:pos="0"/>
                <w:tab w:val="left" w:pos="0"/>
                <w:tab w:val="left" w:pos="1546"/>
              </w:tabs>
              <w:spacing w:line="48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r w:rsidRPr="004A6F38">
              <w:rPr>
                <w:rFonts w:eastAsia="Times New Roman" w:cstheme="minorHAnsi"/>
                <w:sz w:val="20"/>
                <w:szCs w:val="20"/>
              </w:rPr>
              <w:t>Database</w:t>
            </w:r>
          </w:p>
        </w:tc>
        <w:tc>
          <w:tcPr>
            <w:tcW w:w="1080" w:type="dxa"/>
            <w:tcBorders>
              <w:top w:val="single" w:sz="8" w:space="0" w:color="4472C4" w:themeColor="accent1"/>
              <w:left w:val="nil"/>
              <w:bottom w:val="nil"/>
              <w:right w:val="single" w:sz="8" w:space="0" w:color="4472C4" w:themeColor="accent1"/>
            </w:tcBorders>
          </w:tcPr>
          <w:p w14:paraId="27BB2B85" w14:textId="77777777" w:rsidR="004A6F38" w:rsidRPr="004A6F38" w:rsidRDefault="004A6F38" w:rsidP="00F71067">
            <w:pPr>
              <w:tabs>
                <w:tab w:val="left" w:pos="0"/>
                <w:tab w:val="left" w:pos="0"/>
                <w:tab w:val="left" w:pos="1546"/>
              </w:tabs>
              <w:spacing w:line="48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r w:rsidRPr="004A6F38">
              <w:rPr>
                <w:rFonts w:eastAsia="Times New Roman" w:cstheme="minorHAnsi"/>
                <w:sz w:val="20"/>
                <w:szCs w:val="20"/>
              </w:rPr>
              <w:t>Open</w:t>
            </w:r>
          </w:p>
        </w:tc>
      </w:tr>
      <w:tr w:rsidR="004A6F38" w:rsidRPr="004A6F38" w14:paraId="7ADDC9BB" w14:textId="77777777" w:rsidTr="0098432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50" w:type="dxa"/>
            <w:tcBorders>
              <w:top w:val="single" w:sz="8" w:space="0" w:color="4472C4" w:themeColor="accent1"/>
              <w:left w:val="single" w:sz="8" w:space="0" w:color="4472C4" w:themeColor="accent1"/>
              <w:bottom w:val="single" w:sz="8" w:space="0" w:color="4472C4" w:themeColor="accent1"/>
            </w:tcBorders>
          </w:tcPr>
          <w:p w14:paraId="145C934C" w14:textId="77777777" w:rsidR="004A6F38" w:rsidRPr="004A6F38" w:rsidRDefault="004A6F38" w:rsidP="00F71067">
            <w:pPr>
              <w:tabs>
                <w:tab w:val="left" w:pos="0"/>
                <w:tab w:val="left" w:pos="0"/>
                <w:tab w:val="left" w:pos="1546"/>
              </w:tabs>
              <w:spacing w:line="480" w:lineRule="auto"/>
              <w:rPr>
                <w:rFonts w:eastAsia="Times New Roman" w:cstheme="minorHAnsi"/>
                <w:b w:val="0"/>
                <w:bCs w:val="0"/>
                <w:color w:val="000000" w:themeColor="text1"/>
                <w:sz w:val="20"/>
                <w:szCs w:val="20"/>
              </w:rPr>
            </w:pPr>
            <w:r w:rsidRPr="004A6F38">
              <w:rPr>
                <w:rFonts w:eastAsia="Times New Roman" w:cstheme="minorHAnsi"/>
                <w:b w:val="0"/>
                <w:bCs w:val="0"/>
                <w:color w:val="000000" w:themeColor="text1"/>
                <w:sz w:val="20"/>
                <w:szCs w:val="20"/>
              </w:rPr>
              <w:t>443</w:t>
            </w:r>
          </w:p>
        </w:tc>
        <w:tc>
          <w:tcPr>
            <w:tcW w:w="1260" w:type="dxa"/>
            <w:tcBorders>
              <w:top w:val="single" w:sz="8" w:space="0" w:color="4472C4" w:themeColor="accent1"/>
              <w:left w:val="nil"/>
              <w:bottom w:val="single" w:sz="8" w:space="0" w:color="4472C4" w:themeColor="accent1"/>
              <w:right w:val="nil"/>
            </w:tcBorders>
          </w:tcPr>
          <w:p w14:paraId="3E8B80EF" w14:textId="77777777" w:rsidR="004A6F38" w:rsidRPr="004A6F38" w:rsidRDefault="004A6F38" w:rsidP="00F71067">
            <w:pPr>
              <w:tabs>
                <w:tab w:val="left" w:pos="0"/>
                <w:tab w:val="left" w:pos="0"/>
                <w:tab w:val="left" w:pos="1546"/>
              </w:tabs>
              <w:spacing w:line="48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rPr>
            </w:pPr>
            <w:r w:rsidRPr="004A6F38">
              <w:rPr>
                <w:rFonts w:eastAsia="Times New Roman" w:cstheme="minorHAnsi"/>
                <w:sz w:val="20"/>
                <w:szCs w:val="20"/>
              </w:rPr>
              <w:t>https</w:t>
            </w:r>
          </w:p>
        </w:tc>
        <w:tc>
          <w:tcPr>
            <w:tcW w:w="1530" w:type="dxa"/>
            <w:tcBorders>
              <w:top w:val="single" w:sz="8" w:space="0" w:color="4472C4" w:themeColor="accent1"/>
              <w:left w:val="nil"/>
              <w:bottom w:val="single" w:sz="8" w:space="0" w:color="4472C4" w:themeColor="accent1"/>
              <w:right w:val="nil"/>
            </w:tcBorders>
          </w:tcPr>
          <w:p w14:paraId="08DE1EC1" w14:textId="5BB520BD" w:rsidR="004A6F38" w:rsidRPr="004A6F38" w:rsidRDefault="00E00326" w:rsidP="00F71067">
            <w:pPr>
              <w:tabs>
                <w:tab w:val="left" w:pos="0"/>
                <w:tab w:val="left" w:pos="0"/>
                <w:tab w:val="left" w:pos="1546"/>
              </w:tabs>
              <w:spacing w:line="48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rPr>
            </w:pPr>
            <w:r>
              <w:rPr>
                <w:rFonts w:eastAsia="Times New Roman" w:cstheme="minorHAnsi"/>
                <w:sz w:val="20"/>
                <w:szCs w:val="20"/>
              </w:rPr>
              <w:t>https</w:t>
            </w:r>
          </w:p>
        </w:tc>
        <w:tc>
          <w:tcPr>
            <w:tcW w:w="1080" w:type="dxa"/>
            <w:tcBorders>
              <w:top w:val="single" w:sz="8" w:space="0" w:color="4472C4" w:themeColor="accent1"/>
              <w:left w:val="nil"/>
              <w:bottom w:val="single" w:sz="8" w:space="0" w:color="4472C4" w:themeColor="accent1"/>
              <w:right w:val="single" w:sz="8" w:space="0" w:color="4472C4" w:themeColor="accent1"/>
            </w:tcBorders>
          </w:tcPr>
          <w:p w14:paraId="4C4E81FE" w14:textId="77777777" w:rsidR="004A6F38" w:rsidRPr="004A6F38" w:rsidRDefault="004A6F38" w:rsidP="00F71067">
            <w:pPr>
              <w:tabs>
                <w:tab w:val="left" w:pos="0"/>
                <w:tab w:val="left" w:pos="0"/>
                <w:tab w:val="left" w:pos="1546"/>
              </w:tabs>
              <w:spacing w:line="48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rPr>
            </w:pPr>
            <w:r w:rsidRPr="004A6F38">
              <w:rPr>
                <w:rFonts w:eastAsia="Times New Roman" w:cstheme="minorHAnsi"/>
                <w:sz w:val="20"/>
                <w:szCs w:val="20"/>
              </w:rPr>
              <w:t>Open</w:t>
            </w:r>
          </w:p>
        </w:tc>
      </w:tr>
      <w:tr w:rsidR="00E00326" w:rsidRPr="00E00326" w14:paraId="154213E9" w14:textId="77777777" w:rsidTr="0098432C">
        <w:trPr>
          <w:trHeight w:val="259"/>
          <w:jc w:val="center"/>
        </w:trPr>
        <w:tc>
          <w:tcPr>
            <w:cnfStyle w:val="001000000000" w:firstRow="0" w:lastRow="0" w:firstColumn="1" w:lastColumn="0" w:oddVBand="0" w:evenVBand="0" w:oddHBand="0" w:evenHBand="0" w:firstRowFirstColumn="0" w:firstRowLastColumn="0" w:lastRowFirstColumn="0" w:lastRowLastColumn="0"/>
            <w:tcW w:w="1250" w:type="dxa"/>
            <w:tcBorders>
              <w:top w:val="single" w:sz="8" w:space="0" w:color="4472C4" w:themeColor="accent1"/>
              <w:left w:val="single" w:sz="8" w:space="0" w:color="4472C4" w:themeColor="accent1"/>
              <w:bottom w:val="nil"/>
            </w:tcBorders>
          </w:tcPr>
          <w:p w14:paraId="4926DBDF" w14:textId="62B4A062" w:rsidR="00E00326" w:rsidRPr="00E00326" w:rsidRDefault="00E00326" w:rsidP="00F71067">
            <w:pPr>
              <w:tabs>
                <w:tab w:val="left" w:pos="0"/>
                <w:tab w:val="left" w:pos="0"/>
                <w:tab w:val="left" w:pos="1546"/>
              </w:tabs>
              <w:spacing w:line="480" w:lineRule="auto"/>
              <w:rPr>
                <w:rFonts w:eastAsia="Times New Roman" w:cstheme="minorHAnsi"/>
                <w:b w:val="0"/>
                <w:bCs w:val="0"/>
                <w:color w:val="000000" w:themeColor="text1"/>
              </w:rPr>
            </w:pPr>
            <w:r w:rsidRPr="00E00326">
              <w:rPr>
                <w:rFonts w:eastAsia="Times New Roman" w:cstheme="minorHAnsi"/>
                <w:b w:val="0"/>
                <w:bCs w:val="0"/>
                <w:color w:val="000000" w:themeColor="text1"/>
              </w:rPr>
              <w:t>3389</w:t>
            </w:r>
          </w:p>
        </w:tc>
        <w:tc>
          <w:tcPr>
            <w:tcW w:w="1260" w:type="dxa"/>
            <w:tcBorders>
              <w:top w:val="single" w:sz="8" w:space="0" w:color="4472C4" w:themeColor="accent1"/>
              <w:left w:val="nil"/>
              <w:bottom w:val="nil"/>
              <w:right w:val="nil"/>
            </w:tcBorders>
          </w:tcPr>
          <w:p w14:paraId="72CDE1A3" w14:textId="623EFF60" w:rsidR="00E00326" w:rsidRPr="00E00326" w:rsidRDefault="00E00326" w:rsidP="00F71067">
            <w:pPr>
              <w:tabs>
                <w:tab w:val="left" w:pos="0"/>
                <w:tab w:val="left" w:pos="0"/>
                <w:tab w:val="left" w:pos="1546"/>
              </w:tabs>
              <w:spacing w:line="480" w:lineRule="auto"/>
              <w:cnfStyle w:val="000000000000" w:firstRow="0" w:lastRow="0" w:firstColumn="0" w:lastColumn="0" w:oddVBand="0" w:evenVBand="0" w:oddHBand="0" w:evenHBand="0" w:firstRowFirstColumn="0" w:firstRowLastColumn="0" w:lastRowFirstColumn="0" w:lastRowLastColumn="0"/>
              <w:rPr>
                <w:rFonts w:eastAsia="Times New Roman" w:cstheme="minorHAnsi"/>
              </w:rPr>
            </w:pPr>
            <w:proofErr w:type="spellStart"/>
            <w:r w:rsidRPr="00E00326">
              <w:rPr>
                <w:rFonts w:eastAsia="Times New Roman" w:cstheme="minorHAnsi"/>
              </w:rPr>
              <w:t>tcp</w:t>
            </w:r>
            <w:proofErr w:type="spellEnd"/>
          </w:p>
        </w:tc>
        <w:tc>
          <w:tcPr>
            <w:tcW w:w="1530" w:type="dxa"/>
            <w:tcBorders>
              <w:top w:val="single" w:sz="8" w:space="0" w:color="4472C4" w:themeColor="accent1"/>
              <w:left w:val="nil"/>
              <w:bottom w:val="nil"/>
              <w:right w:val="nil"/>
            </w:tcBorders>
          </w:tcPr>
          <w:p w14:paraId="5F560C12" w14:textId="0A06A901" w:rsidR="00E00326" w:rsidRPr="00E00326" w:rsidRDefault="00E00326" w:rsidP="00F71067">
            <w:pPr>
              <w:tabs>
                <w:tab w:val="left" w:pos="0"/>
                <w:tab w:val="left" w:pos="0"/>
                <w:tab w:val="left" w:pos="1546"/>
              </w:tabs>
              <w:spacing w:line="480" w:lineRule="auto"/>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E00326">
              <w:rPr>
                <w:rFonts w:eastAsia="Times New Roman" w:cstheme="minorHAnsi"/>
              </w:rPr>
              <w:t>RDP</w:t>
            </w:r>
          </w:p>
        </w:tc>
        <w:tc>
          <w:tcPr>
            <w:tcW w:w="1080" w:type="dxa"/>
            <w:tcBorders>
              <w:top w:val="single" w:sz="8" w:space="0" w:color="4472C4" w:themeColor="accent1"/>
              <w:left w:val="nil"/>
              <w:bottom w:val="nil"/>
              <w:right w:val="single" w:sz="8" w:space="0" w:color="4472C4" w:themeColor="accent1"/>
            </w:tcBorders>
          </w:tcPr>
          <w:p w14:paraId="0319F113" w14:textId="40CA4A1D" w:rsidR="00E00326" w:rsidRPr="00E00326" w:rsidRDefault="00E00326" w:rsidP="00F71067">
            <w:pPr>
              <w:tabs>
                <w:tab w:val="left" w:pos="0"/>
                <w:tab w:val="left" w:pos="0"/>
                <w:tab w:val="left" w:pos="1546"/>
              </w:tabs>
              <w:spacing w:line="480" w:lineRule="auto"/>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E00326">
              <w:rPr>
                <w:rFonts w:eastAsia="Times New Roman" w:cstheme="minorHAnsi"/>
              </w:rPr>
              <w:t>Open</w:t>
            </w:r>
          </w:p>
        </w:tc>
      </w:tr>
    </w:tbl>
    <w:p w14:paraId="2D0C97DD" w14:textId="73EF4E7D" w:rsidR="0098432C" w:rsidRDefault="0098432C" w:rsidP="006353EB">
      <w:r>
        <w:t>Server Security Group</w:t>
      </w:r>
    </w:p>
    <w:p w14:paraId="49E3CA13" w14:textId="6FEE34DD" w:rsidR="004A6F38" w:rsidRDefault="0098432C" w:rsidP="006353EB">
      <w:r w:rsidRPr="0098432C">
        <w:rPr>
          <w:noProof/>
        </w:rPr>
        <w:drawing>
          <wp:inline distT="0" distB="0" distL="0" distR="0" wp14:anchorId="187B6FFD" wp14:editId="3E55CCD1">
            <wp:extent cx="5943600" cy="1802130"/>
            <wp:effectExtent l="0" t="0" r="0" b="762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21"/>
                    <a:stretch>
                      <a:fillRect/>
                    </a:stretch>
                  </pic:blipFill>
                  <pic:spPr>
                    <a:xfrm>
                      <a:off x="0" y="0"/>
                      <a:ext cx="5943600" cy="1802130"/>
                    </a:xfrm>
                    <a:prstGeom prst="rect">
                      <a:avLst/>
                    </a:prstGeom>
                  </pic:spPr>
                </pic:pic>
              </a:graphicData>
            </a:graphic>
          </wp:inline>
        </w:drawing>
      </w:r>
    </w:p>
    <w:p w14:paraId="206EF381" w14:textId="5B806105" w:rsidR="0098432C" w:rsidRDefault="0098432C" w:rsidP="006353EB"/>
    <w:p w14:paraId="6716EFC1" w14:textId="77777777" w:rsidR="0098432C" w:rsidRDefault="0098432C" w:rsidP="006353EB"/>
    <w:p w14:paraId="1F898968" w14:textId="6FFA8B76" w:rsidR="0098432C" w:rsidRDefault="0098432C" w:rsidP="006353EB">
      <w:r>
        <w:lastRenderedPageBreak/>
        <w:t>Client Security Group</w:t>
      </w:r>
    </w:p>
    <w:p w14:paraId="79C5279F" w14:textId="75F8B160" w:rsidR="0098432C" w:rsidRDefault="0098432C" w:rsidP="006353EB">
      <w:r w:rsidRPr="0098432C">
        <w:rPr>
          <w:noProof/>
        </w:rPr>
        <w:drawing>
          <wp:inline distT="0" distB="0" distL="0" distR="0" wp14:anchorId="1A558A73" wp14:editId="0D7F83C1">
            <wp:extent cx="5943600" cy="1485900"/>
            <wp:effectExtent l="0" t="0" r="0" b="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22"/>
                    <a:stretch>
                      <a:fillRect/>
                    </a:stretch>
                  </pic:blipFill>
                  <pic:spPr>
                    <a:xfrm>
                      <a:off x="0" y="0"/>
                      <a:ext cx="5943600" cy="1485900"/>
                    </a:xfrm>
                    <a:prstGeom prst="rect">
                      <a:avLst/>
                    </a:prstGeom>
                  </pic:spPr>
                </pic:pic>
              </a:graphicData>
            </a:graphic>
          </wp:inline>
        </w:drawing>
      </w:r>
    </w:p>
    <w:p w14:paraId="60B9B027" w14:textId="77777777" w:rsidR="0098432C" w:rsidRDefault="0098432C" w:rsidP="006353EB"/>
    <w:p w14:paraId="6D82B576" w14:textId="4D612C3F" w:rsidR="006353EB" w:rsidRDefault="006353EB" w:rsidP="006353EB">
      <w:pPr>
        <w:pStyle w:val="Heading1"/>
        <w:rPr>
          <w:caps w:val="0"/>
        </w:rPr>
      </w:pPr>
      <w:r>
        <w:rPr>
          <w:caps w:val="0"/>
        </w:rPr>
        <w:t>Server Hard</w:t>
      </w:r>
      <w:r w:rsidR="001D1C08">
        <w:rPr>
          <w:caps w:val="0"/>
        </w:rPr>
        <w:t>e</w:t>
      </w:r>
      <w:r>
        <w:rPr>
          <w:caps w:val="0"/>
        </w:rPr>
        <w:t>ning</w:t>
      </w:r>
    </w:p>
    <w:p w14:paraId="6E357965" w14:textId="698EA48F" w:rsidR="00D4441D" w:rsidRDefault="00D4441D" w:rsidP="001D1C08">
      <w:r w:rsidRPr="00D4441D">
        <w:t>Windows Virtual Machines</w:t>
      </w:r>
      <w:r w:rsidR="0014473C">
        <w:t xml:space="preserve"> using Microsoft Azure</w:t>
      </w:r>
    </w:p>
    <w:p w14:paraId="188B741C" w14:textId="5FCAA364" w:rsidR="00E35240" w:rsidRDefault="00E35240" w:rsidP="001D1C08">
      <w:r>
        <w:t>B</w:t>
      </w:r>
      <w:r w:rsidR="001F62AD">
        <w:t>2</w:t>
      </w:r>
      <w:r>
        <w:t>S Standard tier</w:t>
      </w:r>
    </w:p>
    <w:p w14:paraId="7298E85E" w14:textId="4B10CB16" w:rsidR="00E35240" w:rsidRDefault="00E35240" w:rsidP="001D1C08">
      <w:r>
        <w:t xml:space="preserve">Core </w:t>
      </w:r>
      <w:r w:rsidR="001F62AD">
        <w:t>2</w:t>
      </w:r>
      <w:r>
        <w:t xml:space="preserve">, RAM </w:t>
      </w:r>
      <w:r w:rsidR="001F62AD">
        <w:t>4</w:t>
      </w:r>
      <w:r>
        <w:t xml:space="preserve">Gib, Temporary storage </w:t>
      </w:r>
      <w:r w:rsidR="001F62AD">
        <w:t>8</w:t>
      </w:r>
      <w:r>
        <w:t>Gib</w:t>
      </w:r>
    </w:p>
    <w:p w14:paraId="0BCDFC88" w14:textId="46984F2A" w:rsidR="00D4441D" w:rsidRDefault="00D4441D" w:rsidP="005E1FFC">
      <w:pPr>
        <w:pStyle w:val="ListParagraph"/>
        <w:numPr>
          <w:ilvl w:val="0"/>
          <w:numId w:val="10"/>
        </w:numPr>
      </w:pPr>
      <w:r>
        <w:t>Server 1 - Windows Server 2019 – B</w:t>
      </w:r>
      <w:r w:rsidR="005E1FFC">
        <w:t>2</w:t>
      </w:r>
      <w:r>
        <w:t>S Standard tier</w:t>
      </w:r>
      <w:r w:rsidR="00667905">
        <w:br/>
        <w:t>2 CPU</w:t>
      </w:r>
      <w:r w:rsidR="00667905">
        <w:br/>
        <w:t>4Gib Memory</w:t>
      </w:r>
      <w:r w:rsidR="00804D25">
        <w:br/>
        <w:t>IP: 192.168.0.4</w:t>
      </w:r>
    </w:p>
    <w:p w14:paraId="3BE01004" w14:textId="0B7AEC09" w:rsidR="00667905" w:rsidRDefault="00667905" w:rsidP="00804D25">
      <w:pPr>
        <w:ind w:left="720"/>
      </w:pPr>
      <w:r>
        <w:t>8Gib Temp SSD</w:t>
      </w:r>
    </w:p>
    <w:p w14:paraId="05BDDE7A" w14:textId="0368F644" w:rsidR="00891A71" w:rsidRDefault="00891A71" w:rsidP="00891A71">
      <w:pPr>
        <w:pStyle w:val="ListParagraph"/>
        <w:numPr>
          <w:ilvl w:val="0"/>
          <w:numId w:val="10"/>
        </w:numPr>
      </w:pPr>
      <w:r>
        <w:t xml:space="preserve">DB Server - </w:t>
      </w:r>
      <w:r w:rsidR="00503E88">
        <w:t>Azure Database</w:t>
      </w:r>
      <w:r>
        <w:br/>
        <w:t>32Gib Memory</w:t>
      </w:r>
      <w:r>
        <w:br/>
        <w:t>IP: 192.168.0.5</w:t>
      </w:r>
      <w:r w:rsidR="007603EE">
        <w:br/>
      </w:r>
      <w:r w:rsidR="007603EE" w:rsidRPr="007603EE">
        <w:t>SQL Server Connection: jdbc:sqlserver://192.168.0.4:1433;database=pl-database;user=thiago@pl-database-server;password={your_password_here};encrypt=true;trustServerCertificate=false;hostNameInCertificate=*.database.windows.net;loginTimeout=30;</w:t>
      </w:r>
    </w:p>
    <w:p w14:paraId="291C3122" w14:textId="2FEC7781" w:rsidR="00667905" w:rsidRDefault="00D4441D" w:rsidP="00667905">
      <w:pPr>
        <w:pStyle w:val="ListParagraph"/>
        <w:numPr>
          <w:ilvl w:val="0"/>
          <w:numId w:val="10"/>
        </w:numPr>
      </w:pPr>
      <w:r>
        <w:t>Workstation</w:t>
      </w:r>
      <w:r w:rsidR="005E1FFC">
        <w:t>[N]</w:t>
      </w:r>
      <w:r>
        <w:t xml:space="preserve"> – Windows 10 – B</w:t>
      </w:r>
      <w:r w:rsidR="005E1FFC">
        <w:t>2</w:t>
      </w:r>
      <w:r>
        <w:t>S Standard tier</w:t>
      </w:r>
      <w:r w:rsidR="00667905">
        <w:br/>
        <w:t>2 CPU</w:t>
      </w:r>
      <w:r w:rsidR="00667905">
        <w:br/>
        <w:t>4Gib Memory</w:t>
      </w:r>
    </w:p>
    <w:p w14:paraId="3702B0E0" w14:textId="53089F99" w:rsidR="00E35240" w:rsidRDefault="00667905" w:rsidP="00804D25">
      <w:pPr>
        <w:pStyle w:val="ListParagraph"/>
      </w:pPr>
      <w:r>
        <w:t>8Gib Temp SSD</w:t>
      </w:r>
      <w:r w:rsidR="00804D25">
        <w:br/>
        <w:t>DNS IP: 192.168.0.4</w:t>
      </w:r>
    </w:p>
    <w:p w14:paraId="0CDFA4F3" w14:textId="7AC7B51F" w:rsidR="007603EE" w:rsidRDefault="007603EE" w:rsidP="00804D25">
      <w:pPr>
        <w:pStyle w:val="ListParagraph"/>
      </w:pPr>
    </w:p>
    <w:p w14:paraId="5A7C64F7" w14:textId="713A3790" w:rsidR="007603EE" w:rsidRDefault="007603EE" w:rsidP="00804D25">
      <w:pPr>
        <w:pStyle w:val="ListParagraph"/>
      </w:pPr>
    </w:p>
    <w:p w14:paraId="6172755D" w14:textId="7F0D59E8" w:rsidR="007603EE" w:rsidRDefault="007603EE" w:rsidP="00804D25">
      <w:pPr>
        <w:pStyle w:val="ListParagraph"/>
      </w:pPr>
    </w:p>
    <w:p w14:paraId="3E3F136A" w14:textId="14D8A659" w:rsidR="007603EE" w:rsidRDefault="007603EE" w:rsidP="00804D25">
      <w:pPr>
        <w:pStyle w:val="ListParagraph"/>
      </w:pPr>
    </w:p>
    <w:p w14:paraId="567259D4" w14:textId="7BED0E60" w:rsidR="007603EE" w:rsidRDefault="007603EE" w:rsidP="00804D25">
      <w:pPr>
        <w:pStyle w:val="ListParagraph"/>
      </w:pPr>
    </w:p>
    <w:p w14:paraId="504D7C73" w14:textId="47AC201E" w:rsidR="007603EE" w:rsidRDefault="007603EE" w:rsidP="00804D25">
      <w:pPr>
        <w:pStyle w:val="ListParagraph"/>
      </w:pPr>
    </w:p>
    <w:p w14:paraId="3158FEA8" w14:textId="77777777" w:rsidR="007603EE" w:rsidRDefault="007603EE" w:rsidP="00804D25">
      <w:pPr>
        <w:pStyle w:val="ListParagraph"/>
      </w:pPr>
    </w:p>
    <w:p w14:paraId="6A060683" w14:textId="3F88EB1B" w:rsidR="00E00326" w:rsidRDefault="00CE0FE5" w:rsidP="00E00326">
      <w:pPr>
        <w:rPr>
          <w:rStyle w:val="Hyperlink"/>
        </w:rPr>
      </w:pPr>
      <w:hyperlink r:id="rId23" w:anchor="nat-and-vm-with-instance-level-public-ip" w:history="1">
        <w:r w:rsidR="00E00326" w:rsidRPr="004D6F3F">
          <w:rPr>
            <w:rStyle w:val="Hyperlink"/>
          </w:rPr>
          <w:t>Network Configuration</w:t>
        </w:r>
      </w:hyperlink>
    </w:p>
    <w:p w14:paraId="1573F031" w14:textId="33652041" w:rsidR="00933EE5" w:rsidRDefault="00E00326" w:rsidP="005242B7">
      <w:pPr>
        <w:keepNext/>
      </w:pPr>
      <w:r>
        <w:rPr>
          <w:noProof/>
        </w:rPr>
        <w:drawing>
          <wp:inline distT="0" distB="0" distL="0" distR="0" wp14:anchorId="567AE9DE" wp14:editId="3E1033CD">
            <wp:extent cx="3657600" cy="2425717"/>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24"/>
                    <a:srcRect t="26030"/>
                    <a:stretch/>
                  </pic:blipFill>
                  <pic:spPr bwMode="auto">
                    <a:xfrm>
                      <a:off x="0" y="0"/>
                      <a:ext cx="3700981" cy="2454487"/>
                    </a:xfrm>
                    <a:prstGeom prst="rect">
                      <a:avLst/>
                    </a:prstGeom>
                    <a:ln>
                      <a:noFill/>
                    </a:ln>
                    <a:extLst>
                      <a:ext uri="{53640926-AAD7-44D8-BBD7-CCE9431645EC}">
                        <a14:shadowObscured xmlns:a14="http://schemas.microsoft.com/office/drawing/2010/main"/>
                      </a:ext>
                    </a:extLst>
                  </pic:spPr>
                </pic:pic>
              </a:graphicData>
            </a:graphic>
          </wp:inline>
        </w:drawing>
      </w:r>
    </w:p>
    <w:p w14:paraId="57DCB80C" w14:textId="225FF3D4" w:rsidR="00FC49AB" w:rsidRDefault="00933EE5" w:rsidP="00823DD3">
      <w:pPr>
        <w:pStyle w:val="Caption"/>
      </w:pPr>
      <w:r>
        <w:t xml:space="preserve">Figure </w:t>
      </w:r>
      <w:fldSimple w:instr=" SEQ Figure \* ARABIC ">
        <w:r w:rsidR="00AD7328">
          <w:rPr>
            <w:noProof/>
          </w:rPr>
          <w:t>2</w:t>
        </w:r>
      </w:fldSimple>
      <w:r>
        <w:t xml:space="preserve"> - </w:t>
      </w:r>
      <w:r w:rsidRPr="005F4B72">
        <w:t>NAT and VM with instance-level Public IP</w:t>
      </w:r>
      <w:r w:rsidR="00823DD3">
        <w:t xml:space="preserve"> </w:t>
      </w:r>
    </w:p>
    <w:p w14:paraId="26E90956" w14:textId="504D2147" w:rsidR="006E1751" w:rsidRDefault="006E1751" w:rsidP="006E1751">
      <w:pPr>
        <w:keepNext/>
      </w:pPr>
      <w:proofErr w:type="spellStart"/>
      <w:r>
        <w:t>vnet</w:t>
      </w:r>
      <w:proofErr w:type="spellEnd"/>
      <w:r>
        <w:tab/>
      </w:r>
      <w:r>
        <w:tab/>
      </w:r>
      <w:r>
        <w:tab/>
        <w:t>192.168.0.0/23</w:t>
      </w:r>
    </w:p>
    <w:p w14:paraId="3A027AEF" w14:textId="7F650AC7" w:rsidR="006E1751" w:rsidRDefault="006E1751" w:rsidP="006E1751">
      <w:pPr>
        <w:keepNext/>
      </w:pPr>
      <w:r w:rsidRPr="006E1751">
        <w:rPr>
          <w:noProof/>
        </w:rPr>
        <w:drawing>
          <wp:inline distT="0" distB="0" distL="0" distR="0" wp14:anchorId="625B7445" wp14:editId="5C5AFD46">
            <wp:extent cx="5943600" cy="1821815"/>
            <wp:effectExtent l="0" t="0" r="0" b="6985"/>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25"/>
                    <a:stretch>
                      <a:fillRect/>
                    </a:stretch>
                  </pic:blipFill>
                  <pic:spPr>
                    <a:xfrm>
                      <a:off x="0" y="0"/>
                      <a:ext cx="5943600" cy="1821815"/>
                    </a:xfrm>
                    <a:prstGeom prst="rect">
                      <a:avLst/>
                    </a:prstGeom>
                  </pic:spPr>
                </pic:pic>
              </a:graphicData>
            </a:graphic>
          </wp:inline>
        </w:drawing>
      </w:r>
    </w:p>
    <w:p w14:paraId="5517F51E" w14:textId="77777777" w:rsidR="006E1751" w:rsidRDefault="006E1751" w:rsidP="006E1751">
      <w:pPr>
        <w:keepNext/>
      </w:pPr>
      <w:r>
        <w:t>server subnet</w:t>
      </w:r>
      <w:r>
        <w:tab/>
      </w:r>
      <w:r>
        <w:tab/>
        <w:t>192.168.0.0/24</w:t>
      </w:r>
    </w:p>
    <w:p w14:paraId="132367AD" w14:textId="77777777" w:rsidR="006E1751" w:rsidRDefault="006E1751" w:rsidP="006E1751">
      <w:pPr>
        <w:keepNext/>
      </w:pPr>
      <w:r w:rsidRPr="005242B7">
        <w:t>workstation</w:t>
      </w:r>
      <w:r>
        <w:t xml:space="preserve"> subnet</w:t>
      </w:r>
      <w:r w:rsidRPr="005242B7">
        <w:tab/>
        <w:t>192.168.</w:t>
      </w:r>
      <w:r>
        <w:t>1</w:t>
      </w:r>
      <w:r w:rsidRPr="005242B7">
        <w:t>.</w:t>
      </w:r>
      <w:r>
        <w:t>0</w:t>
      </w:r>
      <w:r w:rsidRPr="005242B7">
        <w:t>/2</w:t>
      </w:r>
      <w:r>
        <w:t>4</w:t>
      </w:r>
    </w:p>
    <w:p w14:paraId="27794C26" w14:textId="4776C259" w:rsidR="001D1C08" w:rsidRDefault="006E1751" w:rsidP="001D1C08">
      <w:r w:rsidRPr="006E1751">
        <w:rPr>
          <w:noProof/>
        </w:rPr>
        <w:drawing>
          <wp:inline distT="0" distB="0" distL="0" distR="0" wp14:anchorId="3DDD6384" wp14:editId="0025DC08">
            <wp:extent cx="5943600" cy="1440815"/>
            <wp:effectExtent l="0" t="0" r="0" b="6985"/>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26"/>
                    <a:stretch>
                      <a:fillRect/>
                    </a:stretch>
                  </pic:blipFill>
                  <pic:spPr>
                    <a:xfrm>
                      <a:off x="0" y="0"/>
                      <a:ext cx="5943600" cy="1440815"/>
                    </a:xfrm>
                    <a:prstGeom prst="rect">
                      <a:avLst/>
                    </a:prstGeom>
                  </pic:spPr>
                </pic:pic>
              </a:graphicData>
            </a:graphic>
          </wp:inline>
        </w:drawing>
      </w:r>
    </w:p>
    <w:p w14:paraId="320AA6F4" w14:textId="0EA0260E" w:rsidR="006E1751" w:rsidRDefault="006E1751" w:rsidP="001D1C08"/>
    <w:p w14:paraId="30E08DC0" w14:textId="77777777" w:rsidR="007603EE" w:rsidRDefault="007603EE" w:rsidP="001D1C08"/>
    <w:p w14:paraId="6F83C621" w14:textId="488DC01B" w:rsidR="001D1C08" w:rsidRDefault="001D1C08" w:rsidP="001D1C08">
      <w:pPr>
        <w:pStyle w:val="Heading1"/>
        <w:rPr>
          <w:caps w:val="0"/>
        </w:rPr>
      </w:pPr>
      <w:r>
        <w:rPr>
          <w:caps w:val="0"/>
        </w:rPr>
        <w:lastRenderedPageBreak/>
        <w:t>User and Groups for Active Directory</w:t>
      </w:r>
    </w:p>
    <w:p w14:paraId="010FB6CF" w14:textId="64247DA0" w:rsidR="001D1C08" w:rsidRDefault="008558EF" w:rsidP="001D1C08">
      <w:r>
        <w:t xml:space="preserve">User names will be creates according to the image bellow. The name standards will follow first </w:t>
      </w:r>
      <w:r w:rsidR="00D24E60">
        <w:t xml:space="preserve">name and fist letter of </w:t>
      </w:r>
      <w:r>
        <w:t xml:space="preserve">last name. In case of duplicates number will be added to the </w:t>
      </w:r>
      <w:proofErr w:type="spellStart"/>
      <w:r>
        <w:t>and</w:t>
      </w:r>
      <w:proofErr w:type="spellEnd"/>
      <w:r>
        <w:t>, e.g. 1,2,3…</w:t>
      </w:r>
    </w:p>
    <w:p w14:paraId="66F44DBF" w14:textId="0E7754A1" w:rsidR="00D24E60" w:rsidRDefault="00D24E60" w:rsidP="001D1C08">
      <w:r>
        <w:t>The groups will be organized following:</w:t>
      </w:r>
    </w:p>
    <w:p w14:paraId="12F66A06" w14:textId="7ACFED64" w:rsidR="00D24E60" w:rsidRDefault="00D24E60" w:rsidP="00D24E60">
      <w:pPr>
        <w:pStyle w:val="ListParagraph"/>
        <w:numPr>
          <w:ilvl w:val="0"/>
          <w:numId w:val="13"/>
        </w:numPr>
      </w:pPr>
      <w:r>
        <w:t>Executive</w:t>
      </w:r>
    </w:p>
    <w:p w14:paraId="1C683872" w14:textId="449A7487" w:rsidR="00D24E60" w:rsidRDefault="003C11F2" w:rsidP="00D24E60">
      <w:pPr>
        <w:pStyle w:val="ListParagraph"/>
        <w:numPr>
          <w:ilvl w:val="1"/>
          <w:numId w:val="13"/>
        </w:numPr>
      </w:pPr>
      <w:r>
        <w:t>CEO</w:t>
      </w:r>
    </w:p>
    <w:p w14:paraId="74752ADE" w14:textId="31F3C518" w:rsidR="003C11F2" w:rsidRDefault="003C11F2" w:rsidP="00D24E60">
      <w:pPr>
        <w:pStyle w:val="ListParagraph"/>
        <w:numPr>
          <w:ilvl w:val="1"/>
          <w:numId w:val="13"/>
        </w:numPr>
      </w:pPr>
      <w:r>
        <w:t>CRO</w:t>
      </w:r>
    </w:p>
    <w:p w14:paraId="6FDD06ED" w14:textId="678FFE63" w:rsidR="003C11F2" w:rsidRDefault="003C11F2" w:rsidP="00D24E60">
      <w:pPr>
        <w:pStyle w:val="ListParagraph"/>
        <w:numPr>
          <w:ilvl w:val="1"/>
          <w:numId w:val="13"/>
        </w:numPr>
      </w:pPr>
      <w:r>
        <w:t>VP</w:t>
      </w:r>
    </w:p>
    <w:p w14:paraId="1A1F04F1" w14:textId="142ACE6B" w:rsidR="003C11F2" w:rsidRDefault="003C11F2" w:rsidP="00D24E60">
      <w:pPr>
        <w:pStyle w:val="ListParagraph"/>
        <w:numPr>
          <w:ilvl w:val="1"/>
          <w:numId w:val="13"/>
        </w:numPr>
      </w:pPr>
      <w:r>
        <w:t>CFO</w:t>
      </w:r>
    </w:p>
    <w:p w14:paraId="493D97D1" w14:textId="64F8024B" w:rsidR="003C11F2" w:rsidRDefault="003C11F2" w:rsidP="00D24E60">
      <w:pPr>
        <w:pStyle w:val="ListParagraph"/>
        <w:numPr>
          <w:ilvl w:val="1"/>
          <w:numId w:val="13"/>
        </w:numPr>
      </w:pPr>
      <w:r>
        <w:t>CMO</w:t>
      </w:r>
    </w:p>
    <w:p w14:paraId="197CE192" w14:textId="59750F11" w:rsidR="003C11F2" w:rsidRDefault="003C11F2" w:rsidP="003C11F2">
      <w:pPr>
        <w:pStyle w:val="ListParagraph"/>
        <w:numPr>
          <w:ilvl w:val="0"/>
          <w:numId w:val="13"/>
        </w:numPr>
      </w:pPr>
      <w:r>
        <w:t>Manager</w:t>
      </w:r>
    </w:p>
    <w:p w14:paraId="5C36A85C" w14:textId="1B15E5B5" w:rsidR="003C11F2" w:rsidRDefault="003C11F2" w:rsidP="003C11F2">
      <w:pPr>
        <w:pStyle w:val="ListParagraph"/>
        <w:numPr>
          <w:ilvl w:val="1"/>
          <w:numId w:val="13"/>
        </w:numPr>
      </w:pPr>
      <w:r>
        <w:t>Directors</w:t>
      </w:r>
    </w:p>
    <w:p w14:paraId="321A116B" w14:textId="7405FC31" w:rsidR="003C11F2" w:rsidRDefault="003C11F2" w:rsidP="003C11F2">
      <w:pPr>
        <w:pStyle w:val="ListParagraph"/>
        <w:numPr>
          <w:ilvl w:val="1"/>
          <w:numId w:val="13"/>
        </w:numPr>
      </w:pPr>
      <w:r>
        <w:t>Managers</w:t>
      </w:r>
    </w:p>
    <w:p w14:paraId="24A8EB93" w14:textId="06BD8F1A" w:rsidR="003C11F2" w:rsidRDefault="003C11F2" w:rsidP="003C11F2">
      <w:pPr>
        <w:pStyle w:val="ListParagraph"/>
        <w:numPr>
          <w:ilvl w:val="1"/>
          <w:numId w:val="13"/>
        </w:numPr>
      </w:pPr>
      <w:r>
        <w:t>Leads</w:t>
      </w:r>
    </w:p>
    <w:p w14:paraId="31279E81" w14:textId="73D8A669" w:rsidR="003C11F2" w:rsidRDefault="003C11F2" w:rsidP="003C11F2">
      <w:pPr>
        <w:pStyle w:val="ListParagraph"/>
        <w:numPr>
          <w:ilvl w:val="0"/>
          <w:numId w:val="13"/>
        </w:numPr>
      </w:pPr>
      <w:r>
        <w:t>Develop</w:t>
      </w:r>
    </w:p>
    <w:p w14:paraId="5F837C6B" w14:textId="15D31CF4" w:rsidR="003C11F2" w:rsidRDefault="003C11F2" w:rsidP="003C11F2">
      <w:pPr>
        <w:pStyle w:val="ListParagraph"/>
        <w:numPr>
          <w:ilvl w:val="0"/>
          <w:numId w:val="13"/>
        </w:numPr>
      </w:pPr>
      <w:r>
        <w:t>Sale</w:t>
      </w:r>
    </w:p>
    <w:p w14:paraId="3F283BB4" w14:textId="412789D7" w:rsidR="003C11F2" w:rsidRDefault="003C11F2" w:rsidP="003C11F2">
      <w:pPr>
        <w:pStyle w:val="ListParagraph"/>
        <w:numPr>
          <w:ilvl w:val="0"/>
          <w:numId w:val="13"/>
        </w:numPr>
      </w:pPr>
      <w:r>
        <w:t>Support</w:t>
      </w:r>
    </w:p>
    <w:p w14:paraId="24DFD3CD" w14:textId="656A55CF" w:rsidR="003C11F2" w:rsidRDefault="003C11F2" w:rsidP="003C11F2">
      <w:pPr>
        <w:pStyle w:val="ListParagraph"/>
        <w:numPr>
          <w:ilvl w:val="0"/>
          <w:numId w:val="13"/>
        </w:numPr>
      </w:pPr>
      <w:r>
        <w:t>QA</w:t>
      </w:r>
    </w:p>
    <w:p w14:paraId="3B6AD2C5" w14:textId="291CBC6E" w:rsidR="003C11F2" w:rsidRDefault="003C11F2" w:rsidP="003C11F2">
      <w:pPr>
        <w:pStyle w:val="ListParagraph"/>
        <w:numPr>
          <w:ilvl w:val="0"/>
          <w:numId w:val="13"/>
        </w:numPr>
      </w:pPr>
      <w:r>
        <w:t>Application</w:t>
      </w:r>
    </w:p>
    <w:p w14:paraId="4E75821B" w14:textId="3601C0F9" w:rsidR="003C11F2" w:rsidRDefault="003C11F2" w:rsidP="003C11F2">
      <w:pPr>
        <w:pStyle w:val="ListParagraph"/>
        <w:numPr>
          <w:ilvl w:val="0"/>
          <w:numId w:val="13"/>
        </w:numPr>
      </w:pPr>
      <w:r>
        <w:t>Hardware</w:t>
      </w:r>
    </w:p>
    <w:p w14:paraId="7C54EF9D" w14:textId="2A6999E5" w:rsidR="00D01C48" w:rsidRDefault="00D01C48" w:rsidP="003C11F2">
      <w:pPr>
        <w:pStyle w:val="ListParagraph"/>
        <w:numPr>
          <w:ilvl w:val="0"/>
          <w:numId w:val="13"/>
        </w:numPr>
      </w:pPr>
      <w:r>
        <w:t>Finance</w:t>
      </w:r>
    </w:p>
    <w:p w14:paraId="3041A85B" w14:textId="3E3DF25D" w:rsidR="00D01C48" w:rsidRDefault="00D01C48" w:rsidP="003C11F2">
      <w:pPr>
        <w:pStyle w:val="ListParagraph"/>
        <w:numPr>
          <w:ilvl w:val="0"/>
          <w:numId w:val="13"/>
        </w:numPr>
      </w:pPr>
      <w:r>
        <w:t>Office</w:t>
      </w:r>
    </w:p>
    <w:p w14:paraId="6987B855" w14:textId="74AF3A0D" w:rsidR="00D01C48" w:rsidRDefault="00D01C48" w:rsidP="003C11F2">
      <w:pPr>
        <w:pStyle w:val="ListParagraph"/>
        <w:numPr>
          <w:ilvl w:val="0"/>
          <w:numId w:val="13"/>
        </w:numPr>
      </w:pPr>
      <w:r>
        <w:t>Marketing</w:t>
      </w:r>
    </w:p>
    <w:p w14:paraId="0152EDA0" w14:textId="5213F5A2" w:rsidR="00D01C48" w:rsidRDefault="00D01C48" w:rsidP="003C11F2">
      <w:pPr>
        <w:pStyle w:val="ListParagraph"/>
        <w:numPr>
          <w:ilvl w:val="0"/>
          <w:numId w:val="13"/>
        </w:numPr>
      </w:pPr>
      <w:r>
        <w:t>Designer</w:t>
      </w:r>
    </w:p>
    <w:p w14:paraId="62C32BCE" w14:textId="0470776F" w:rsidR="00D01C48" w:rsidRDefault="00D01C48" w:rsidP="003C11F2">
      <w:pPr>
        <w:pStyle w:val="ListParagraph"/>
        <w:numPr>
          <w:ilvl w:val="0"/>
          <w:numId w:val="13"/>
        </w:numPr>
      </w:pPr>
      <w:r>
        <w:t>PMO</w:t>
      </w:r>
    </w:p>
    <w:p w14:paraId="323FE32D" w14:textId="6EEAE117" w:rsidR="001D1C08" w:rsidRDefault="002307C6" w:rsidP="008558EF">
      <w:pPr>
        <w:jc w:val="center"/>
      </w:pPr>
      <w:r>
        <w:rPr>
          <w:noProof/>
        </w:rPr>
        <w:drawing>
          <wp:inline distT="0" distB="0" distL="0" distR="0" wp14:anchorId="43CA1ACE" wp14:editId="11A3FF25">
            <wp:extent cx="4818467" cy="3220034"/>
            <wp:effectExtent l="0" t="0" r="1270" b="0"/>
            <wp:docPr id="11" name="Picture 1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imeline&#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875161" cy="3257921"/>
                    </a:xfrm>
                    <a:prstGeom prst="rect">
                      <a:avLst/>
                    </a:prstGeom>
                  </pic:spPr>
                </pic:pic>
              </a:graphicData>
            </a:graphic>
          </wp:inline>
        </w:drawing>
      </w:r>
    </w:p>
    <w:p w14:paraId="5118C8EF" w14:textId="2CB1DDDD" w:rsidR="001D1C08" w:rsidRDefault="001D1C08" w:rsidP="001D1C08">
      <w:pPr>
        <w:pStyle w:val="Heading1"/>
        <w:rPr>
          <w:caps w:val="0"/>
        </w:rPr>
      </w:pPr>
      <w:r>
        <w:rPr>
          <w:caps w:val="0"/>
        </w:rPr>
        <w:lastRenderedPageBreak/>
        <w:t>Principle of Least Privilege</w:t>
      </w:r>
    </w:p>
    <w:p w14:paraId="3E993942" w14:textId="37C01F81" w:rsidR="001D1C08" w:rsidRDefault="00CE0FE5" w:rsidP="001D1C08">
      <w:hyperlink r:id="rId28" w:history="1">
        <w:r w:rsidR="00A227B2" w:rsidRPr="00A227B2">
          <w:rPr>
            <w:rStyle w:val="Hyperlink"/>
          </w:rPr>
          <w:t>Implementing Least-Privilege Administrative Models</w:t>
        </w:r>
      </w:hyperlink>
      <w:r w:rsidR="00A227B2">
        <w:t xml:space="preserve"> will grant access to the users and organization through Active Directory and some follow guidance will be implemented as well:</w:t>
      </w:r>
    </w:p>
    <w:p w14:paraId="608577B2" w14:textId="102A952B" w:rsidR="00A227B2" w:rsidRDefault="00A227B2" w:rsidP="00A227B2">
      <w:pPr>
        <w:pStyle w:val="ListParagraph"/>
        <w:numPr>
          <w:ilvl w:val="0"/>
          <w:numId w:val="12"/>
        </w:numPr>
      </w:pPr>
      <w:r>
        <w:t>Secure Password</w:t>
      </w:r>
      <w:r w:rsidR="000C4B76">
        <w:t xml:space="preserve"> and expiration policy</w:t>
      </w:r>
    </w:p>
    <w:p w14:paraId="440069CF" w14:textId="5828BF76" w:rsidR="00A227B2" w:rsidRDefault="000C4B76" w:rsidP="00A227B2">
      <w:pPr>
        <w:pStyle w:val="ListParagraph"/>
        <w:numPr>
          <w:ilvl w:val="0"/>
          <w:numId w:val="12"/>
        </w:numPr>
      </w:pPr>
      <w:r>
        <w:t>Delete Inactive Accounts</w:t>
      </w:r>
    </w:p>
    <w:p w14:paraId="2E460003" w14:textId="6782C629" w:rsidR="000C4B76" w:rsidRDefault="000C4B76" w:rsidP="00A227B2">
      <w:pPr>
        <w:pStyle w:val="ListParagraph"/>
        <w:numPr>
          <w:ilvl w:val="0"/>
          <w:numId w:val="12"/>
        </w:numPr>
      </w:pPr>
      <w:r>
        <w:t>Only admins will have access to Servers and Azure</w:t>
      </w:r>
    </w:p>
    <w:p w14:paraId="1EF8F906" w14:textId="3708FF00" w:rsidR="000C4B76" w:rsidRDefault="000C4B76" w:rsidP="00A227B2">
      <w:pPr>
        <w:pStyle w:val="ListParagraph"/>
        <w:numPr>
          <w:ilvl w:val="0"/>
          <w:numId w:val="12"/>
        </w:numPr>
      </w:pPr>
      <w:r>
        <w:t>U</w:t>
      </w:r>
      <w:r w:rsidR="00E50C4F">
        <w:t>sing groups to define privileges</w:t>
      </w:r>
    </w:p>
    <w:p w14:paraId="6F2B690E" w14:textId="64B791FD" w:rsidR="00E50C4F" w:rsidRDefault="00E50C4F" w:rsidP="00A227B2">
      <w:pPr>
        <w:pStyle w:val="ListParagraph"/>
        <w:numPr>
          <w:ilvl w:val="0"/>
          <w:numId w:val="12"/>
        </w:numPr>
      </w:pPr>
      <w:r>
        <w:t>Assigning user working hours</w:t>
      </w:r>
    </w:p>
    <w:p w14:paraId="4ED70621" w14:textId="77777777" w:rsidR="00E50C4F" w:rsidRDefault="00E50C4F" w:rsidP="001D1C08"/>
    <w:p w14:paraId="60AE0414" w14:textId="70F2A8D3" w:rsidR="001D1C08" w:rsidRDefault="001D1C08" w:rsidP="001D1C08">
      <w:pPr>
        <w:pStyle w:val="Heading1"/>
        <w:rPr>
          <w:caps w:val="0"/>
        </w:rPr>
      </w:pPr>
      <w:r>
        <w:rPr>
          <w:caps w:val="0"/>
        </w:rPr>
        <w:t>Disaster Recovery</w:t>
      </w:r>
    </w:p>
    <w:p w14:paraId="284399D2" w14:textId="6F372DDF" w:rsidR="001D1C08" w:rsidRDefault="00742B46" w:rsidP="001D1C08">
      <w:r>
        <w:t xml:space="preserve">The virtual machines will use </w:t>
      </w:r>
      <w:hyperlink r:id="rId29" w:history="1">
        <w:r w:rsidRPr="00742B46">
          <w:rPr>
            <w:rStyle w:val="Hyperlink"/>
          </w:rPr>
          <w:t>Microsoft Azure Site Recovery for replication</w:t>
        </w:r>
      </w:hyperlink>
      <w:r w:rsidR="004D6F3F">
        <w:t xml:space="preserve"> to replicate the machines in a different location such as West or Central US depending on the BS1 tier availability.</w:t>
      </w:r>
    </w:p>
    <w:p w14:paraId="0C197C60" w14:textId="77777777" w:rsidR="004D6F3F" w:rsidRDefault="004D6F3F" w:rsidP="004D6F3F">
      <w:pPr>
        <w:keepNext/>
      </w:pPr>
      <w:r>
        <w:rPr>
          <w:noProof/>
        </w:rPr>
        <w:drawing>
          <wp:inline distT="0" distB="0" distL="0" distR="0" wp14:anchorId="44E95406" wp14:editId="4200318B">
            <wp:extent cx="4773953" cy="2733803"/>
            <wp:effectExtent l="0" t="0" r="7620" b="9525"/>
            <wp:docPr id="5" name="Picture 5" descr="Diagram showing VMware to Azure replication architecture relationsh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showing VMware to Azure replication architecture relationship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98816" cy="2748041"/>
                    </a:xfrm>
                    <a:prstGeom prst="rect">
                      <a:avLst/>
                    </a:prstGeom>
                    <a:noFill/>
                    <a:ln>
                      <a:noFill/>
                    </a:ln>
                  </pic:spPr>
                </pic:pic>
              </a:graphicData>
            </a:graphic>
          </wp:inline>
        </w:drawing>
      </w:r>
    </w:p>
    <w:p w14:paraId="35AE24B8" w14:textId="73DE6CFD" w:rsidR="001D1C08" w:rsidRDefault="004D6F3F" w:rsidP="004D6F3F">
      <w:pPr>
        <w:pStyle w:val="Caption"/>
      </w:pPr>
      <w:r>
        <w:t xml:space="preserve">Figure </w:t>
      </w:r>
      <w:fldSimple w:instr=" SEQ Figure \* ARABIC ">
        <w:r w:rsidR="00AD7328">
          <w:rPr>
            <w:noProof/>
          </w:rPr>
          <w:t>3</w:t>
        </w:r>
      </w:fldSimple>
      <w:r>
        <w:t xml:space="preserve"> - </w:t>
      </w:r>
      <w:r w:rsidRPr="00181128">
        <w:t>Azure disaster recovery architecture</w:t>
      </w:r>
    </w:p>
    <w:p w14:paraId="6B56D334" w14:textId="08469D61" w:rsidR="004F0C57" w:rsidRDefault="003E2966" w:rsidP="001D1C08">
      <w:r w:rsidRPr="003E2966">
        <w:rPr>
          <w:noProof/>
        </w:rPr>
        <w:drawing>
          <wp:inline distT="0" distB="0" distL="0" distR="0" wp14:anchorId="312D95E1" wp14:editId="49B0374F">
            <wp:extent cx="4773930" cy="1643334"/>
            <wp:effectExtent l="0" t="0" r="7620" b="0"/>
            <wp:docPr id="1" name="Picture 1" descr="Diagram,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application&#10;&#10;Description automatically generated with medium confidence"/>
                    <pic:cNvPicPr/>
                  </pic:nvPicPr>
                  <pic:blipFill>
                    <a:blip r:embed="rId31"/>
                    <a:stretch>
                      <a:fillRect/>
                    </a:stretch>
                  </pic:blipFill>
                  <pic:spPr>
                    <a:xfrm>
                      <a:off x="0" y="0"/>
                      <a:ext cx="4811253" cy="1656182"/>
                    </a:xfrm>
                    <a:prstGeom prst="rect">
                      <a:avLst/>
                    </a:prstGeom>
                  </pic:spPr>
                </pic:pic>
              </a:graphicData>
            </a:graphic>
          </wp:inline>
        </w:drawing>
      </w:r>
    </w:p>
    <w:p w14:paraId="18105740" w14:textId="77777777" w:rsidR="007603EE" w:rsidRDefault="007603EE" w:rsidP="001D1C08"/>
    <w:p w14:paraId="67F1D30F" w14:textId="11629BED" w:rsidR="00B60FD6" w:rsidRDefault="00E50C4F" w:rsidP="00E50C4F">
      <w:pPr>
        <w:pStyle w:val="Heading1"/>
      </w:pPr>
      <w:r>
        <w:lastRenderedPageBreak/>
        <w:t>Implementation</w:t>
      </w:r>
    </w:p>
    <w:p w14:paraId="41DE1250" w14:textId="5F383365" w:rsidR="00B60FD6" w:rsidRDefault="00875BE2" w:rsidP="001D1C08">
      <w:r>
        <w:t>The video below shows the implementation of plan above in details, exploring the system configuration and the features installed.</w:t>
      </w:r>
    </w:p>
    <w:p w14:paraId="1A182DFA" w14:textId="3CFEC2D6" w:rsidR="004761F3" w:rsidRDefault="002B781E" w:rsidP="002B781E">
      <w:pPr>
        <w:pStyle w:val="Heading2"/>
      </w:pPr>
      <w:r>
        <w:t>Infrastructure</w:t>
      </w:r>
    </w:p>
    <w:p w14:paraId="14857193" w14:textId="78D1E24C" w:rsidR="002B781E" w:rsidRDefault="00CE0FE5" w:rsidP="002B781E">
      <w:hyperlink r:id="rId32" w:history="1">
        <w:r w:rsidR="00664855" w:rsidRPr="006548CA">
          <w:rPr>
            <w:rStyle w:val="Hyperlink"/>
          </w:rPr>
          <w:t>https://youtu.be/U7nKFBDR18M</w:t>
        </w:r>
      </w:hyperlink>
    </w:p>
    <w:p w14:paraId="30741AE7" w14:textId="77777777" w:rsidR="00664855" w:rsidRPr="002B781E" w:rsidRDefault="00664855" w:rsidP="002B781E"/>
    <w:p w14:paraId="2631C11E" w14:textId="5E62C21B" w:rsidR="002B781E" w:rsidRDefault="002B781E" w:rsidP="002B781E">
      <w:pPr>
        <w:pStyle w:val="Heading2"/>
      </w:pPr>
      <w:r>
        <w:t>Configuration</w:t>
      </w:r>
    </w:p>
    <w:p w14:paraId="0DBD7E5F" w14:textId="00DD63D5" w:rsidR="002B781E" w:rsidRDefault="00824F83" w:rsidP="002B781E">
      <w:hyperlink r:id="rId33" w:history="1">
        <w:r w:rsidRPr="00054DC5">
          <w:rPr>
            <w:rStyle w:val="Hyperlink"/>
          </w:rPr>
          <w:t>https://youtu.be/OP_27_jlFjE</w:t>
        </w:r>
      </w:hyperlink>
    </w:p>
    <w:p w14:paraId="0B2664CB" w14:textId="77777777" w:rsidR="00824F83" w:rsidRPr="002B781E" w:rsidRDefault="00824F83" w:rsidP="002B781E"/>
    <w:p w14:paraId="6A2F7985" w14:textId="77777777" w:rsidR="00933F62" w:rsidRDefault="00933F62">
      <w:r>
        <w:br w:type="page"/>
      </w:r>
    </w:p>
    <w:p w14:paraId="70558AA7" w14:textId="54FC32A3" w:rsidR="00B60FD6" w:rsidRDefault="00FC49AB" w:rsidP="001D1C08">
      <w:r>
        <w:lastRenderedPageBreak/>
        <w:t>Resources</w:t>
      </w:r>
    </w:p>
    <w:p w14:paraId="55679971" w14:textId="5D8F0252" w:rsidR="00F22815" w:rsidRDefault="00CE0FE5" w:rsidP="001D1C08">
      <w:hyperlink r:id="rId34" w:history="1">
        <w:r w:rsidR="00F22815" w:rsidRPr="00282E31">
          <w:rPr>
            <w:rStyle w:val="Hyperlink"/>
          </w:rPr>
          <w:t>https://docs.microsoft.com/en-us/windows/resources/</w:t>
        </w:r>
      </w:hyperlink>
    </w:p>
    <w:p w14:paraId="4C3F8F58" w14:textId="2099F90C" w:rsidR="00FC49AB" w:rsidRDefault="00CE0FE5" w:rsidP="001D1C08">
      <w:hyperlink r:id="rId35" w:history="1">
        <w:r w:rsidR="00FC49AB" w:rsidRPr="00282E31">
          <w:rPr>
            <w:rStyle w:val="Hyperlink"/>
          </w:rPr>
          <w:t>https://techcommunity.microsoft.com/t5/microsoft-security-baselines/bg-p/Microsoft-Security-Baselines</w:t>
        </w:r>
      </w:hyperlink>
    </w:p>
    <w:p w14:paraId="412275D9" w14:textId="0340A770" w:rsidR="00FC49AB" w:rsidRDefault="00CE0FE5" w:rsidP="001D1C08">
      <w:hyperlink r:id="rId36" w:history="1">
        <w:r w:rsidR="00933EE5" w:rsidRPr="00886061">
          <w:rPr>
            <w:rStyle w:val="Hyperlink"/>
          </w:rPr>
          <w:t>https://docs.microsoft.com/en-us/azure/virtual-network/nat-gateway/nat-gateway-resource</w:t>
        </w:r>
      </w:hyperlink>
    </w:p>
    <w:p w14:paraId="2BD2784A" w14:textId="77777777" w:rsidR="00933EE5" w:rsidRDefault="00933EE5" w:rsidP="001D1C08"/>
    <w:sectPr w:rsidR="00933EE5" w:rsidSect="00B41EB5">
      <w:headerReference w:type="default" r:id="rId37"/>
      <w:headerReference w:type="first" r:id="rId3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8F5FCD" w14:textId="77777777" w:rsidR="00CE0FE5" w:rsidRDefault="00CE0FE5" w:rsidP="0094394E">
      <w:pPr>
        <w:spacing w:before="0" w:after="0" w:line="240" w:lineRule="auto"/>
      </w:pPr>
      <w:r>
        <w:separator/>
      </w:r>
    </w:p>
  </w:endnote>
  <w:endnote w:type="continuationSeparator" w:id="0">
    <w:p w14:paraId="7FAED450" w14:textId="77777777" w:rsidR="00CE0FE5" w:rsidRDefault="00CE0FE5" w:rsidP="0094394E">
      <w:pPr>
        <w:spacing w:before="0" w:after="0" w:line="240" w:lineRule="auto"/>
      </w:pPr>
      <w:r>
        <w:continuationSeparator/>
      </w:r>
    </w:p>
  </w:endnote>
  <w:endnote w:type="continuationNotice" w:id="1">
    <w:p w14:paraId="28C350F8" w14:textId="77777777" w:rsidR="00CE0FE5" w:rsidRDefault="00CE0FE5">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D34E9E" w14:textId="77777777" w:rsidR="00CE0FE5" w:rsidRDefault="00CE0FE5" w:rsidP="0094394E">
      <w:pPr>
        <w:spacing w:before="0" w:after="0" w:line="240" w:lineRule="auto"/>
      </w:pPr>
      <w:r>
        <w:separator/>
      </w:r>
    </w:p>
  </w:footnote>
  <w:footnote w:type="continuationSeparator" w:id="0">
    <w:p w14:paraId="1CEB04F9" w14:textId="77777777" w:rsidR="00CE0FE5" w:rsidRDefault="00CE0FE5" w:rsidP="0094394E">
      <w:pPr>
        <w:spacing w:before="0" w:after="0" w:line="240" w:lineRule="auto"/>
      </w:pPr>
      <w:r>
        <w:continuationSeparator/>
      </w:r>
    </w:p>
  </w:footnote>
  <w:footnote w:type="continuationNotice" w:id="1">
    <w:p w14:paraId="1B89FA86" w14:textId="77777777" w:rsidR="00CE0FE5" w:rsidRDefault="00CE0FE5">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A8F28" w14:textId="4149DADE" w:rsidR="00110024" w:rsidRPr="006353EB" w:rsidRDefault="006353EB" w:rsidP="006353EB">
    <w:pPr>
      <w:pStyle w:val="Header"/>
      <w:jc w:val="center"/>
      <w:rPr>
        <w:bCs/>
      </w:rPr>
    </w:pPr>
    <w:r w:rsidRPr="006353EB">
      <w:rPr>
        <w:bCs/>
        <w:color w:val="000000"/>
        <w:sz w:val="22"/>
        <w:szCs w:val="22"/>
      </w:rPr>
      <w:t xml:space="preserve">Deployment Proposal for </w:t>
    </w:r>
    <w:proofErr w:type="spellStart"/>
    <w:r w:rsidRPr="006353EB">
      <w:rPr>
        <w:bCs/>
        <w:color w:val="000000"/>
        <w:sz w:val="22"/>
        <w:szCs w:val="22"/>
      </w:rPr>
      <w:t>PromisedLand</w:t>
    </w:r>
    <w:proofErr w:type="spellEnd"/>
    <w:r w:rsidRPr="006353EB">
      <w:rPr>
        <w:bCs/>
        <w:color w:val="000000"/>
        <w:sz w:val="22"/>
        <w:szCs w:val="22"/>
      </w:rPr>
      <w:t xml:space="preserve"> at Hukilau Marketplace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3F5F6" w14:textId="1E633132" w:rsidR="00ED75A2" w:rsidRPr="00ED75A2" w:rsidRDefault="00ED75A2" w:rsidP="00ED75A2">
    <w:pPr>
      <w:pStyle w:val="Header"/>
      <w:jc w:val="center"/>
      <w:rPr>
        <w:rFonts w:asciiTheme="majorHAnsi" w:hAnsiTheme="majorHAnsi" w:cstheme="majorHAnsi"/>
        <w:sz w:val="32"/>
        <w:szCs w:val="32"/>
      </w:rPr>
    </w:pPr>
    <w:r>
      <w:rPr>
        <w:rFonts w:asciiTheme="majorHAnsi" w:hAnsiTheme="majorHAnsi" w:cstheme="majorHAnsi"/>
        <w:sz w:val="32"/>
        <w:szCs w:val="32"/>
      </w:rPr>
      <w:t>Subdirectories and Aliases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90FA2"/>
    <w:multiLevelType w:val="hybridMultilevel"/>
    <w:tmpl w:val="E7B0F4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BE610F"/>
    <w:multiLevelType w:val="hybridMultilevel"/>
    <w:tmpl w:val="7A3266B2"/>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2" w15:restartNumberingAfterBreak="0">
    <w:nsid w:val="199222B1"/>
    <w:multiLevelType w:val="hybridMultilevel"/>
    <w:tmpl w:val="1EF4D2E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12046C"/>
    <w:multiLevelType w:val="hybridMultilevel"/>
    <w:tmpl w:val="BF22014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4E814B8"/>
    <w:multiLevelType w:val="hybridMultilevel"/>
    <w:tmpl w:val="F8403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5F5B8F"/>
    <w:multiLevelType w:val="multilevel"/>
    <w:tmpl w:val="8B1EA09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3FE74D69"/>
    <w:multiLevelType w:val="hybridMultilevel"/>
    <w:tmpl w:val="F2B6B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182928"/>
    <w:multiLevelType w:val="multilevel"/>
    <w:tmpl w:val="514093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914A65"/>
    <w:multiLevelType w:val="hybridMultilevel"/>
    <w:tmpl w:val="87A40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BE7573"/>
    <w:multiLevelType w:val="hybridMultilevel"/>
    <w:tmpl w:val="3B1E50D0"/>
    <w:lvl w:ilvl="0" w:tplc="04090001">
      <w:start w:val="1"/>
      <w:numFmt w:val="bullet"/>
      <w:lvlText w:val=""/>
      <w:lvlJc w:val="left"/>
      <w:pPr>
        <w:ind w:left="1799" w:hanging="360"/>
      </w:pPr>
      <w:rPr>
        <w:rFonts w:ascii="Symbol" w:hAnsi="Symbol" w:hint="default"/>
      </w:rPr>
    </w:lvl>
    <w:lvl w:ilvl="1" w:tplc="04090003" w:tentative="1">
      <w:start w:val="1"/>
      <w:numFmt w:val="bullet"/>
      <w:lvlText w:val="o"/>
      <w:lvlJc w:val="left"/>
      <w:pPr>
        <w:ind w:left="2519" w:hanging="360"/>
      </w:pPr>
      <w:rPr>
        <w:rFonts w:ascii="Courier New" w:hAnsi="Courier New" w:cs="Courier New" w:hint="default"/>
      </w:rPr>
    </w:lvl>
    <w:lvl w:ilvl="2" w:tplc="04090005" w:tentative="1">
      <w:start w:val="1"/>
      <w:numFmt w:val="bullet"/>
      <w:lvlText w:val=""/>
      <w:lvlJc w:val="left"/>
      <w:pPr>
        <w:ind w:left="3239" w:hanging="360"/>
      </w:pPr>
      <w:rPr>
        <w:rFonts w:ascii="Wingdings" w:hAnsi="Wingdings" w:hint="default"/>
      </w:rPr>
    </w:lvl>
    <w:lvl w:ilvl="3" w:tplc="04090001" w:tentative="1">
      <w:start w:val="1"/>
      <w:numFmt w:val="bullet"/>
      <w:lvlText w:val=""/>
      <w:lvlJc w:val="left"/>
      <w:pPr>
        <w:ind w:left="3959" w:hanging="360"/>
      </w:pPr>
      <w:rPr>
        <w:rFonts w:ascii="Symbol" w:hAnsi="Symbol" w:hint="default"/>
      </w:rPr>
    </w:lvl>
    <w:lvl w:ilvl="4" w:tplc="04090003" w:tentative="1">
      <w:start w:val="1"/>
      <w:numFmt w:val="bullet"/>
      <w:lvlText w:val="o"/>
      <w:lvlJc w:val="left"/>
      <w:pPr>
        <w:ind w:left="4679" w:hanging="360"/>
      </w:pPr>
      <w:rPr>
        <w:rFonts w:ascii="Courier New" w:hAnsi="Courier New" w:cs="Courier New" w:hint="default"/>
      </w:rPr>
    </w:lvl>
    <w:lvl w:ilvl="5" w:tplc="04090005" w:tentative="1">
      <w:start w:val="1"/>
      <w:numFmt w:val="bullet"/>
      <w:lvlText w:val=""/>
      <w:lvlJc w:val="left"/>
      <w:pPr>
        <w:ind w:left="5399" w:hanging="360"/>
      </w:pPr>
      <w:rPr>
        <w:rFonts w:ascii="Wingdings" w:hAnsi="Wingdings" w:hint="default"/>
      </w:rPr>
    </w:lvl>
    <w:lvl w:ilvl="6" w:tplc="04090001" w:tentative="1">
      <w:start w:val="1"/>
      <w:numFmt w:val="bullet"/>
      <w:lvlText w:val=""/>
      <w:lvlJc w:val="left"/>
      <w:pPr>
        <w:ind w:left="6119" w:hanging="360"/>
      </w:pPr>
      <w:rPr>
        <w:rFonts w:ascii="Symbol" w:hAnsi="Symbol" w:hint="default"/>
      </w:rPr>
    </w:lvl>
    <w:lvl w:ilvl="7" w:tplc="04090003" w:tentative="1">
      <w:start w:val="1"/>
      <w:numFmt w:val="bullet"/>
      <w:lvlText w:val="o"/>
      <w:lvlJc w:val="left"/>
      <w:pPr>
        <w:ind w:left="6839" w:hanging="360"/>
      </w:pPr>
      <w:rPr>
        <w:rFonts w:ascii="Courier New" w:hAnsi="Courier New" w:cs="Courier New" w:hint="default"/>
      </w:rPr>
    </w:lvl>
    <w:lvl w:ilvl="8" w:tplc="04090005" w:tentative="1">
      <w:start w:val="1"/>
      <w:numFmt w:val="bullet"/>
      <w:lvlText w:val=""/>
      <w:lvlJc w:val="left"/>
      <w:pPr>
        <w:ind w:left="7559" w:hanging="360"/>
      </w:pPr>
      <w:rPr>
        <w:rFonts w:ascii="Wingdings" w:hAnsi="Wingdings" w:hint="default"/>
      </w:rPr>
    </w:lvl>
  </w:abstractNum>
  <w:abstractNum w:abstractNumId="10" w15:restartNumberingAfterBreak="0">
    <w:nsid w:val="4FC3379E"/>
    <w:multiLevelType w:val="hybridMultilevel"/>
    <w:tmpl w:val="D292A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37692F"/>
    <w:multiLevelType w:val="hybridMultilevel"/>
    <w:tmpl w:val="DADA5D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AB73E2"/>
    <w:multiLevelType w:val="hybridMultilevel"/>
    <w:tmpl w:val="F2183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3"/>
  </w:num>
  <w:num w:numId="4">
    <w:abstractNumId w:val="5"/>
  </w:num>
  <w:num w:numId="5">
    <w:abstractNumId w:val="8"/>
  </w:num>
  <w:num w:numId="6">
    <w:abstractNumId w:val="1"/>
  </w:num>
  <w:num w:numId="7">
    <w:abstractNumId w:val="7"/>
  </w:num>
  <w:num w:numId="8">
    <w:abstractNumId w:val="12"/>
  </w:num>
  <w:num w:numId="9">
    <w:abstractNumId w:val="9"/>
  </w:num>
  <w:num w:numId="10">
    <w:abstractNumId w:val="11"/>
  </w:num>
  <w:num w:numId="11">
    <w:abstractNumId w:val="4"/>
  </w:num>
  <w:num w:numId="12">
    <w:abstractNumId w:val="6"/>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Q3tjQ3t7C0tDAxtjBQ0lEKTi0uzszPAykwNKoFAGiJry4tAAAA"/>
  </w:docVars>
  <w:rsids>
    <w:rsidRoot w:val="0094394E"/>
    <w:rsid w:val="000209DF"/>
    <w:rsid w:val="00061562"/>
    <w:rsid w:val="000A607E"/>
    <w:rsid w:val="000C4B76"/>
    <w:rsid w:val="000F40DD"/>
    <w:rsid w:val="00110024"/>
    <w:rsid w:val="001120BB"/>
    <w:rsid w:val="00114548"/>
    <w:rsid w:val="00135D28"/>
    <w:rsid w:val="001368C0"/>
    <w:rsid w:val="0014473C"/>
    <w:rsid w:val="00170537"/>
    <w:rsid w:val="001750F1"/>
    <w:rsid w:val="001A5015"/>
    <w:rsid w:val="001A6A28"/>
    <w:rsid w:val="001D1C08"/>
    <w:rsid w:val="001E7D36"/>
    <w:rsid w:val="001F62AD"/>
    <w:rsid w:val="00221675"/>
    <w:rsid w:val="00225A2E"/>
    <w:rsid w:val="002307C6"/>
    <w:rsid w:val="00244407"/>
    <w:rsid w:val="00262664"/>
    <w:rsid w:val="002A15F2"/>
    <w:rsid w:val="002A3456"/>
    <w:rsid w:val="002A53EC"/>
    <w:rsid w:val="002B0650"/>
    <w:rsid w:val="002B3FCE"/>
    <w:rsid w:val="002B76B9"/>
    <w:rsid w:val="002B781E"/>
    <w:rsid w:val="002D557C"/>
    <w:rsid w:val="002D624F"/>
    <w:rsid w:val="002F395A"/>
    <w:rsid w:val="00314B53"/>
    <w:rsid w:val="00357DAB"/>
    <w:rsid w:val="003B410B"/>
    <w:rsid w:val="003C11F2"/>
    <w:rsid w:val="003D3524"/>
    <w:rsid w:val="003E2966"/>
    <w:rsid w:val="003E4590"/>
    <w:rsid w:val="0042050A"/>
    <w:rsid w:val="004327C5"/>
    <w:rsid w:val="004459B7"/>
    <w:rsid w:val="00472136"/>
    <w:rsid w:val="00475B31"/>
    <w:rsid w:val="004761F3"/>
    <w:rsid w:val="004803E5"/>
    <w:rsid w:val="004A6344"/>
    <w:rsid w:val="004A6F38"/>
    <w:rsid w:val="004D6F3F"/>
    <w:rsid w:val="004E211A"/>
    <w:rsid w:val="004F0C57"/>
    <w:rsid w:val="004F4354"/>
    <w:rsid w:val="00500AE9"/>
    <w:rsid w:val="00501BEA"/>
    <w:rsid w:val="00501E9C"/>
    <w:rsid w:val="005021CD"/>
    <w:rsid w:val="00503E88"/>
    <w:rsid w:val="005242B7"/>
    <w:rsid w:val="00533C95"/>
    <w:rsid w:val="00566882"/>
    <w:rsid w:val="0058415F"/>
    <w:rsid w:val="00594B19"/>
    <w:rsid w:val="005B1D90"/>
    <w:rsid w:val="005C0FF5"/>
    <w:rsid w:val="005C1363"/>
    <w:rsid w:val="005E1FFC"/>
    <w:rsid w:val="005E205B"/>
    <w:rsid w:val="005F200E"/>
    <w:rsid w:val="006162C3"/>
    <w:rsid w:val="00617470"/>
    <w:rsid w:val="00620EEA"/>
    <w:rsid w:val="006353EB"/>
    <w:rsid w:val="0063669B"/>
    <w:rsid w:val="00643169"/>
    <w:rsid w:val="0065019F"/>
    <w:rsid w:val="00664855"/>
    <w:rsid w:val="00667905"/>
    <w:rsid w:val="006A1951"/>
    <w:rsid w:val="006B2448"/>
    <w:rsid w:val="006B3161"/>
    <w:rsid w:val="006C309A"/>
    <w:rsid w:val="006C3A5F"/>
    <w:rsid w:val="006E1751"/>
    <w:rsid w:val="006F1D6C"/>
    <w:rsid w:val="0070101F"/>
    <w:rsid w:val="007237A7"/>
    <w:rsid w:val="00730930"/>
    <w:rsid w:val="00730F88"/>
    <w:rsid w:val="00742B46"/>
    <w:rsid w:val="007603EE"/>
    <w:rsid w:val="007A2D77"/>
    <w:rsid w:val="007A3172"/>
    <w:rsid w:val="007A4A65"/>
    <w:rsid w:val="007C19CA"/>
    <w:rsid w:val="007E1B4C"/>
    <w:rsid w:val="007F37F9"/>
    <w:rsid w:val="007F7F07"/>
    <w:rsid w:val="00804D25"/>
    <w:rsid w:val="00820CA7"/>
    <w:rsid w:val="00823DD3"/>
    <w:rsid w:val="00824F83"/>
    <w:rsid w:val="00842FEB"/>
    <w:rsid w:val="00850E6F"/>
    <w:rsid w:val="008558EF"/>
    <w:rsid w:val="00855A5F"/>
    <w:rsid w:val="00860D19"/>
    <w:rsid w:val="00872302"/>
    <w:rsid w:val="00875BE2"/>
    <w:rsid w:val="00891A71"/>
    <w:rsid w:val="008920DC"/>
    <w:rsid w:val="008925C7"/>
    <w:rsid w:val="00895E7B"/>
    <w:rsid w:val="008A074B"/>
    <w:rsid w:val="008D0756"/>
    <w:rsid w:val="008D11D7"/>
    <w:rsid w:val="008D6B6E"/>
    <w:rsid w:val="008F1F80"/>
    <w:rsid w:val="009107D4"/>
    <w:rsid w:val="00933EE5"/>
    <w:rsid w:val="00933F62"/>
    <w:rsid w:val="0094394E"/>
    <w:rsid w:val="00952D54"/>
    <w:rsid w:val="0096086B"/>
    <w:rsid w:val="00970A4E"/>
    <w:rsid w:val="009812DC"/>
    <w:rsid w:val="0098432C"/>
    <w:rsid w:val="009955F6"/>
    <w:rsid w:val="009A63C1"/>
    <w:rsid w:val="009D39C2"/>
    <w:rsid w:val="00A075EA"/>
    <w:rsid w:val="00A14B13"/>
    <w:rsid w:val="00A15073"/>
    <w:rsid w:val="00A158DA"/>
    <w:rsid w:val="00A17A03"/>
    <w:rsid w:val="00A227B2"/>
    <w:rsid w:val="00A22A0F"/>
    <w:rsid w:val="00A26CAE"/>
    <w:rsid w:val="00A53F15"/>
    <w:rsid w:val="00A800AF"/>
    <w:rsid w:val="00AB05B3"/>
    <w:rsid w:val="00AB36F9"/>
    <w:rsid w:val="00AD7328"/>
    <w:rsid w:val="00B269DC"/>
    <w:rsid w:val="00B4165E"/>
    <w:rsid w:val="00B41EB5"/>
    <w:rsid w:val="00B5583F"/>
    <w:rsid w:val="00B60E7D"/>
    <w:rsid w:val="00B60FD6"/>
    <w:rsid w:val="00B81210"/>
    <w:rsid w:val="00C01E32"/>
    <w:rsid w:val="00C06345"/>
    <w:rsid w:val="00C2209B"/>
    <w:rsid w:val="00C31484"/>
    <w:rsid w:val="00C42155"/>
    <w:rsid w:val="00C57CAB"/>
    <w:rsid w:val="00C6220B"/>
    <w:rsid w:val="00C75B65"/>
    <w:rsid w:val="00C8235C"/>
    <w:rsid w:val="00CD1686"/>
    <w:rsid w:val="00CE0FE5"/>
    <w:rsid w:val="00CE4EA8"/>
    <w:rsid w:val="00D01C48"/>
    <w:rsid w:val="00D16839"/>
    <w:rsid w:val="00D24E60"/>
    <w:rsid w:val="00D4441D"/>
    <w:rsid w:val="00D5302B"/>
    <w:rsid w:val="00D54D7A"/>
    <w:rsid w:val="00D67151"/>
    <w:rsid w:val="00D7196C"/>
    <w:rsid w:val="00D810E3"/>
    <w:rsid w:val="00D82244"/>
    <w:rsid w:val="00DC5E69"/>
    <w:rsid w:val="00DD114C"/>
    <w:rsid w:val="00DE2C0B"/>
    <w:rsid w:val="00DE4ECB"/>
    <w:rsid w:val="00DE6922"/>
    <w:rsid w:val="00DE7720"/>
    <w:rsid w:val="00DF7A40"/>
    <w:rsid w:val="00E00107"/>
    <w:rsid w:val="00E00326"/>
    <w:rsid w:val="00E06C74"/>
    <w:rsid w:val="00E23128"/>
    <w:rsid w:val="00E35240"/>
    <w:rsid w:val="00E40C59"/>
    <w:rsid w:val="00E50C4F"/>
    <w:rsid w:val="00E62BBA"/>
    <w:rsid w:val="00E71E81"/>
    <w:rsid w:val="00E8703D"/>
    <w:rsid w:val="00EC477D"/>
    <w:rsid w:val="00ED75A2"/>
    <w:rsid w:val="00EF00E7"/>
    <w:rsid w:val="00EF16D4"/>
    <w:rsid w:val="00F140B4"/>
    <w:rsid w:val="00F22815"/>
    <w:rsid w:val="00F2439B"/>
    <w:rsid w:val="00F25E8C"/>
    <w:rsid w:val="00F27CF7"/>
    <w:rsid w:val="00F307E4"/>
    <w:rsid w:val="00F426B7"/>
    <w:rsid w:val="00F75D37"/>
    <w:rsid w:val="00FA1274"/>
    <w:rsid w:val="00FA1608"/>
    <w:rsid w:val="00FA3EA7"/>
    <w:rsid w:val="00FA7AEB"/>
    <w:rsid w:val="00FC49AB"/>
    <w:rsid w:val="01E9C085"/>
    <w:rsid w:val="0253C0CD"/>
    <w:rsid w:val="02EE76EE"/>
    <w:rsid w:val="0387D342"/>
    <w:rsid w:val="042105B6"/>
    <w:rsid w:val="048439D9"/>
    <w:rsid w:val="050A7B46"/>
    <w:rsid w:val="07051474"/>
    <w:rsid w:val="082A9D46"/>
    <w:rsid w:val="08421C08"/>
    <w:rsid w:val="0849A601"/>
    <w:rsid w:val="09085DB9"/>
    <w:rsid w:val="0A135121"/>
    <w:rsid w:val="0AC41BDE"/>
    <w:rsid w:val="0B623E08"/>
    <w:rsid w:val="0B9DFDDB"/>
    <w:rsid w:val="0D3DD1B7"/>
    <w:rsid w:val="0D48622D"/>
    <w:rsid w:val="0D4AF1E3"/>
    <w:rsid w:val="0D6988C0"/>
    <w:rsid w:val="0D8B6F7F"/>
    <w:rsid w:val="0E2C0A43"/>
    <w:rsid w:val="0E6EB8C3"/>
    <w:rsid w:val="0F1D475E"/>
    <w:rsid w:val="0FE62E63"/>
    <w:rsid w:val="1060DF7C"/>
    <w:rsid w:val="10AE68AD"/>
    <w:rsid w:val="10D4BDEB"/>
    <w:rsid w:val="1119E987"/>
    <w:rsid w:val="12DB2C88"/>
    <w:rsid w:val="132A160D"/>
    <w:rsid w:val="13E175E8"/>
    <w:rsid w:val="146B35B3"/>
    <w:rsid w:val="15288C96"/>
    <w:rsid w:val="155603C8"/>
    <w:rsid w:val="1748D644"/>
    <w:rsid w:val="1A0DBCD8"/>
    <w:rsid w:val="1A34B970"/>
    <w:rsid w:val="1B1B9CB2"/>
    <w:rsid w:val="1B97CE1A"/>
    <w:rsid w:val="1D8A48C8"/>
    <w:rsid w:val="1EB890CD"/>
    <w:rsid w:val="1ECF6EDC"/>
    <w:rsid w:val="1F9430B4"/>
    <w:rsid w:val="21DABB9D"/>
    <w:rsid w:val="2242097C"/>
    <w:rsid w:val="22ABFD4F"/>
    <w:rsid w:val="232EBF41"/>
    <w:rsid w:val="23BF1C5A"/>
    <w:rsid w:val="24FA4A26"/>
    <w:rsid w:val="2580CD7B"/>
    <w:rsid w:val="26F6BD1C"/>
    <w:rsid w:val="282B8587"/>
    <w:rsid w:val="286C56C3"/>
    <w:rsid w:val="2948FE32"/>
    <w:rsid w:val="2A10B8E9"/>
    <w:rsid w:val="2A764725"/>
    <w:rsid w:val="2B3BB2C1"/>
    <w:rsid w:val="2BAD6905"/>
    <w:rsid w:val="2C809EF4"/>
    <w:rsid w:val="2CA23DA5"/>
    <w:rsid w:val="2DA11D1F"/>
    <w:rsid w:val="2DEDB3D7"/>
    <w:rsid w:val="2E12C80D"/>
    <w:rsid w:val="2FC148FC"/>
    <w:rsid w:val="3041B65E"/>
    <w:rsid w:val="309B0FAC"/>
    <w:rsid w:val="318FCD47"/>
    <w:rsid w:val="32396FC3"/>
    <w:rsid w:val="34B52DFA"/>
    <w:rsid w:val="354ECCAD"/>
    <w:rsid w:val="35D48682"/>
    <w:rsid w:val="3B889C99"/>
    <w:rsid w:val="3D1F6B5A"/>
    <w:rsid w:val="3D54ECDF"/>
    <w:rsid w:val="3E5EE41F"/>
    <w:rsid w:val="3FD65106"/>
    <w:rsid w:val="402C7050"/>
    <w:rsid w:val="44005BEE"/>
    <w:rsid w:val="44C5FE84"/>
    <w:rsid w:val="4537BA46"/>
    <w:rsid w:val="4573B945"/>
    <w:rsid w:val="4575F978"/>
    <w:rsid w:val="4614EB6B"/>
    <w:rsid w:val="470F3A23"/>
    <w:rsid w:val="47C18F73"/>
    <w:rsid w:val="47CA8CB4"/>
    <w:rsid w:val="47FD9F46"/>
    <w:rsid w:val="48F16239"/>
    <w:rsid w:val="492EC7C7"/>
    <w:rsid w:val="4930CFFD"/>
    <w:rsid w:val="495CAFE1"/>
    <w:rsid w:val="49A4C0CF"/>
    <w:rsid w:val="49E262A5"/>
    <w:rsid w:val="4B7E3306"/>
    <w:rsid w:val="4CABD417"/>
    <w:rsid w:val="4CD11069"/>
    <w:rsid w:val="4D59A34D"/>
    <w:rsid w:val="4DA10268"/>
    <w:rsid w:val="4E98EC85"/>
    <w:rsid w:val="5008B12B"/>
    <w:rsid w:val="51B34A75"/>
    <w:rsid w:val="51EC13C4"/>
    <w:rsid w:val="5262DFC7"/>
    <w:rsid w:val="52750455"/>
    <w:rsid w:val="53292944"/>
    <w:rsid w:val="547D07DE"/>
    <w:rsid w:val="562B2048"/>
    <w:rsid w:val="562FF87A"/>
    <w:rsid w:val="5642CE51"/>
    <w:rsid w:val="56B484A0"/>
    <w:rsid w:val="56E03BA9"/>
    <w:rsid w:val="5705A9CB"/>
    <w:rsid w:val="57C5B240"/>
    <w:rsid w:val="582BB18E"/>
    <w:rsid w:val="5942134F"/>
    <w:rsid w:val="59967146"/>
    <w:rsid w:val="5BDDF1ED"/>
    <w:rsid w:val="5BF14030"/>
    <w:rsid w:val="5BF968A2"/>
    <w:rsid w:val="5C236EB2"/>
    <w:rsid w:val="5DC3D3D1"/>
    <w:rsid w:val="5E095390"/>
    <w:rsid w:val="60DED7CC"/>
    <w:rsid w:val="61B7CDC6"/>
    <w:rsid w:val="61D3A472"/>
    <w:rsid w:val="623CA225"/>
    <w:rsid w:val="62953FEC"/>
    <w:rsid w:val="645F321D"/>
    <w:rsid w:val="65E9C5AC"/>
    <w:rsid w:val="6837CC2A"/>
    <w:rsid w:val="698FCCB3"/>
    <w:rsid w:val="69AB60E9"/>
    <w:rsid w:val="6AD13A0A"/>
    <w:rsid w:val="6CC9D94E"/>
    <w:rsid w:val="6CFA806D"/>
    <w:rsid w:val="6D790EAC"/>
    <w:rsid w:val="6E484CAB"/>
    <w:rsid w:val="70281201"/>
    <w:rsid w:val="7137D06E"/>
    <w:rsid w:val="719D4A71"/>
    <w:rsid w:val="71F7ED49"/>
    <w:rsid w:val="72EAE815"/>
    <w:rsid w:val="73E7196B"/>
    <w:rsid w:val="73FF035A"/>
    <w:rsid w:val="76E2A368"/>
    <w:rsid w:val="77396B19"/>
    <w:rsid w:val="78CCDA19"/>
    <w:rsid w:val="7904F5FE"/>
    <w:rsid w:val="7AA2AB0E"/>
    <w:rsid w:val="7AA53AC4"/>
    <w:rsid w:val="7B8381F4"/>
    <w:rsid w:val="7DDA4BD0"/>
    <w:rsid w:val="7E8D8A67"/>
    <w:rsid w:val="7E9B39C1"/>
    <w:rsid w:val="7FADCD1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324D43"/>
  <w15:chartTrackingRefBased/>
  <w15:docId w15:val="{759B9D14-03A9-4C01-8743-B410A4FC2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394E"/>
  </w:style>
  <w:style w:type="paragraph" w:styleId="Heading1">
    <w:name w:val="heading 1"/>
    <w:basedOn w:val="Normal"/>
    <w:next w:val="Normal"/>
    <w:link w:val="Heading1Char"/>
    <w:uiPriority w:val="9"/>
    <w:qFormat/>
    <w:rsid w:val="0094394E"/>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94394E"/>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94394E"/>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94394E"/>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94394E"/>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94394E"/>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94394E"/>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94394E"/>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4394E"/>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39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94E"/>
  </w:style>
  <w:style w:type="paragraph" w:styleId="Footer">
    <w:name w:val="footer"/>
    <w:basedOn w:val="Normal"/>
    <w:link w:val="FooterChar"/>
    <w:uiPriority w:val="99"/>
    <w:unhideWhenUsed/>
    <w:rsid w:val="009439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94E"/>
  </w:style>
  <w:style w:type="character" w:customStyle="1" w:styleId="Heading1Char">
    <w:name w:val="Heading 1 Char"/>
    <w:basedOn w:val="DefaultParagraphFont"/>
    <w:link w:val="Heading1"/>
    <w:uiPriority w:val="9"/>
    <w:rsid w:val="0094394E"/>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94394E"/>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94394E"/>
    <w:rPr>
      <w:caps/>
      <w:color w:val="1F3763" w:themeColor="accent1" w:themeShade="7F"/>
      <w:spacing w:val="15"/>
    </w:rPr>
  </w:style>
  <w:style w:type="character" w:customStyle="1" w:styleId="Heading4Char">
    <w:name w:val="Heading 4 Char"/>
    <w:basedOn w:val="DefaultParagraphFont"/>
    <w:link w:val="Heading4"/>
    <w:uiPriority w:val="9"/>
    <w:semiHidden/>
    <w:rsid w:val="0094394E"/>
    <w:rPr>
      <w:caps/>
      <w:color w:val="2F5496" w:themeColor="accent1" w:themeShade="BF"/>
      <w:spacing w:val="10"/>
    </w:rPr>
  </w:style>
  <w:style w:type="character" w:customStyle="1" w:styleId="Heading5Char">
    <w:name w:val="Heading 5 Char"/>
    <w:basedOn w:val="DefaultParagraphFont"/>
    <w:link w:val="Heading5"/>
    <w:uiPriority w:val="9"/>
    <w:semiHidden/>
    <w:rsid w:val="0094394E"/>
    <w:rPr>
      <w:caps/>
      <w:color w:val="2F5496" w:themeColor="accent1" w:themeShade="BF"/>
      <w:spacing w:val="10"/>
    </w:rPr>
  </w:style>
  <w:style w:type="character" w:customStyle="1" w:styleId="Heading6Char">
    <w:name w:val="Heading 6 Char"/>
    <w:basedOn w:val="DefaultParagraphFont"/>
    <w:link w:val="Heading6"/>
    <w:uiPriority w:val="9"/>
    <w:semiHidden/>
    <w:rsid w:val="0094394E"/>
    <w:rPr>
      <w:caps/>
      <w:color w:val="2F5496" w:themeColor="accent1" w:themeShade="BF"/>
      <w:spacing w:val="10"/>
    </w:rPr>
  </w:style>
  <w:style w:type="character" w:customStyle="1" w:styleId="Heading7Char">
    <w:name w:val="Heading 7 Char"/>
    <w:basedOn w:val="DefaultParagraphFont"/>
    <w:link w:val="Heading7"/>
    <w:uiPriority w:val="9"/>
    <w:semiHidden/>
    <w:rsid w:val="0094394E"/>
    <w:rPr>
      <w:caps/>
      <w:color w:val="2F5496" w:themeColor="accent1" w:themeShade="BF"/>
      <w:spacing w:val="10"/>
    </w:rPr>
  </w:style>
  <w:style w:type="character" w:customStyle="1" w:styleId="Heading8Char">
    <w:name w:val="Heading 8 Char"/>
    <w:basedOn w:val="DefaultParagraphFont"/>
    <w:link w:val="Heading8"/>
    <w:uiPriority w:val="9"/>
    <w:semiHidden/>
    <w:rsid w:val="0094394E"/>
    <w:rPr>
      <w:caps/>
      <w:spacing w:val="10"/>
      <w:sz w:val="18"/>
      <w:szCs w:val="18"/>
    </w:rPr>
  </w:style>
  <w:style w:type="character" w:customStyle="1" w:styleId="Heading9Char">
    <w:name w:val="Heading 9 Char"/>
    <w:basedOn w:val="DefaultParagraphFont"/>
    <w:link w:val="Heading9"/>
    <w:uiPriority w:val="9"/>
    <w:semiHidden/>
    <w:rsid w:val="0094394E"/>
    <w:rPr>
      <w:i/>
      <w:iCs/>
      <w:caps/>
      <w:spacing w:val="10"/>
      <w:sz w:val="18"/>
      <w:szCs w:val="18"/>
    </w:rPr>
  </w:style>
  <w:style w:type="paragraph" w:styleId="Caption">
    <w:name w:val="caption"/>
    <w:basedOn w:val="Normal"/>
    <w:next w:val="Normal"/>
    <w:uiPriority w:val="35"/>
    <w:unhideWhenUsed/>
    <w:qFormat/>
    <w:rsid w:val="0094394E"/>
    <w:rPr>
      <w:b/>
      <w:bCs/>
      <w:color w:val="2F5496" w:themeColor="accent1" w:themeShade="BF"/>
      <w:sz w:val="16"/>
      <w:szCs w:val="16"/>
    </w:rPr>
  </w:style>
  <w:style w:type="paragraph" w:styleId="Title">
    <w:name w:val="Title"/>
    <w:basedOn w:val="Normal"/>
    <w:next w:val="Normal"/>
    <w:link w:val="TitleChar"/>
    <w:uiPriority w:val="10"/>
    <w:qFormat/>
    <w:rsid w:val="0094394E"/>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94394E"/>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94394E"/>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94394E"/>
    <w:rPr>
      <w:caps/>
      <w:color w:val="595959" w:themeColor="text1" w:themeTint="A6"/>
      <w:spacing w:val="10"/>
      <w:sz w:val="21"/>
      <w:szCs w:val="21"/>
    </w:rPr>
  </w:style>
  <w:style w:type="character" w:styleId="Strong">
    <w:name w:val="Strong"/>
    <w:uiPriority w:val="22"/>
    <w:qFormat/>
    <w:rsid w:val="0094394E"/>
    <w:rPr>
      <w:b/>
      <w:bCs/>
    </w:rPr>
  </w:style>
  <w:style w:type="character" w:styleId="Emphasis">
    <w:name w:val="Emphasis"/>
    <w:uiPriority w:val="20"/>
    <w:qFormat/>
    <w:rsid w:val="0094394E"/>
    <w:rPr>
      <w:caps/>
      <w:color w:val="1F3763" w:themeColor="accent1" w:themeShade="7F"/>
      <w:spacing w:val="5"/>
    </w:rPr>
  </w:style>
  <w:style w:type="paragraph" w:styleId="NoSpacing">
    <w:name w:val="No Spacing"/>
    <w:link w:val="NoSpacingChar"/>
    <w:uiPriority w:val="1"/>
    <w:qFormat/>
    <w:rsid w:val="0094394E"/>
    <w:pPr>
      <w:spacing w:after="0" w:line="240" w:lineRule="auto"/>
    </w:pPr>
  </w:style>
  <w:style w:type="paragraph" w:styleId="Quote">
    <w:name w:val="Quote"/>
    <w:basedOn w:val="Normal"/>
    <w:next w:val="Normal"/>
    <w:link w:val="QuoteChar"/>
    <w:uiPriority w:val="29"/>
    <w:qFormat/>
    <w:rsid w:val="0094394E"/>
    <w:rPr>
      <w:i/>
      <w:iCs/>
      <w:sz w:val="24"/>
      <w:szCs w:val="24"/>
    </w:rPr>
  </w:style>
  <w:style w:type="character" w:customStyle="1" w:styleId="QuoteChar">
    <w:name w:val="Quote Char"/>
    <w:basedOn w:val="DefaultParagraphFont"/>
    <w:link w:val="Quote"/>
    <w:uiPriority w:val="29"/>
    <w:rsid w:val="0094394E"/>
    <w:rPr>
      <w:i/>
      <w:iCs/>
      <w:sz w:val="24"/>
      <w:szCs w:val="24"/>
    </w:rPr>
  </w:style>
  <w:style w:type="paragraph" w:styleId="IntenseQuote">
    <w:name w:val="Intense Quote"/>
    <w:basedOn w:val="Normal"/>
    <w:next w:val="Normal"/>
    <w:link w:val="IntenseQuoteChar"/>
    <w:uiPriority w:val="30"/>
    <w:qFormat/>
    <w:rsid w:val="0094394E"/>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94394E"/>
    <w:rPr>
      <w:color w:val="4472C4" w:themeColor="accent1"/>
      <w:sz w:val="24"/>
      <w:szCs w:val="24"/>
    </w:rPr>
  </w:style>
  <w:style w:type="character" w:styleId="SubtleEmphasis">
    <w:name w:val="Subtle Emphasis"/>
    <w:uiPriority w:val="19"/>
    <w:qFormat/>
    <w:rsid w:val="0094394E"/>
    <w:rPr>
      <w:i/>
      <w:iCs/>
      <w:color w:val="1F3763" w:themeColor="accent1" w:themeShade="7F"/>
    </w:rPr>
  </w:style>
  <w:style w:type="character" w:styleId="IntenseEmphasis">
    <w:name w:val="Intense Emphasis"/>
    <w:uiPriority w:val="21"/>
    <w:qFormat/>
    <w:rsid w:val="0094394E"/>
    <w:rPr>
      <w:b/>
      <w:bCs/>
      <w:caps/>
      <w:color w:val="1F3763" w:themeColor="accent1" w:themeShade="7F"/>
      <w:spacing w:val="10"/>
    </w:rPr>
  </w:style>
  <w:style w:type="character" w:styleId="SubtleReference">
    <w:name w:val="Subtle Reference"/>
    <w:uiPriority w:val="31"/>
    <w:qFormat/>
    <w:rsid w:val="0094394E"/>
    <w:rPr>
      <w:b/>
      <w:bCs/>
      <w:color w:val="4472C4" w:themeColor="accent1"/>
    </w:rPr>
  </w:style>
  <w:style w:type="character" w:styleId="IntenseReference">
    <w:name w:val="Intense Reference"/>
    <w:uiPriority w:val="32"/>
    <w:qFormat/>
    <w:rsid w:val="0094394E"/>
    <w:rPr>
      <w:b/>
      <w:bCs/>
      <w:i/>
      <w:iCs/>
      <w:caps/>
      <w:color w:val="4472C4" w:themeColor="accent1"/>
    </w:rPr>
  </w:style>
  <w:style w:type="character" w:styleId="BookTitle">
    <w:name w:val="Book Title"/>
    <w:uiPriority w:val="33"/>
    <w:qFormat/>
    <w:rsid w:val="0094394E"/>
    <w:rPr>
      <w:b/>
      <w:bCs/>
      <w:i/>
      <w:iCs/>
      <w:spacing w:val="0"/>
    </w:rPr>
  </w:style>
  <w:style w:type="paragraph" w:styleId="TOCHeading">
    <w:name w:val="TOC Heading"/>
    <w:basedOn w:val="Heading1"/>
    <w:next w:val="Normal"/>
    <w:uiPriority w:val="39"/>
    <w:semiHidden/>
    <w:unhideWhenUsed/>
    <w:qFormat/>
    <w:rsid w:val="0094394E"/>
    <w:pPr>
      <w:outlineLvl w:val="9"/>
    </w:pPr>
  </w:style>
  <w:style w:type="character" w:customStyle="1" w:styleId="NoSpacingChar">
    <w:name w:val="No Spacing Char"/>
    <w:basedOn w:val="DefaultParagraphFont"/>
    <w:link w:val="NoSpacing"/>
    <w:uiPriority w:val="1"/>
    <w:rsid w:val="0094394E"/>
  </w:style>
  <w:style w:type="paragraph" w:styleId="ListParagraph">
    <w:name w:val="List Paragraph"/>
    <w:basedOn w:val="Normal"/>
    <w:uiPriority w:val="34"/>
    <w:qFormat/>
    <w:rsid w:val="007F37F9"/>
    <w:pPr>
      <w:ind w:left="720"/>
      <w:contextualSpacing/>
    </w:pPr>
  </w:style>
  <w:style w:type="table" w:styleId="ListTable3-Accent1">
    <w:name w:val="List Table 3 Accent 1"/>
    <w:basedOn w:val="TableNormal"/>
    <w:uiPriority w:val="48"/>
    <w:rsid w:val="00500AE9"/>
    <w:pPr>
      <w:spacing w:before="0" w:after="0" w:line="240" w:lineRule="auto"/>
    </w:pPr>
    <w:rPr>
      <w:rFonts w:eastAsiaTheme="minorHAnsi"/>
      <w:sz w:val="22"/>
      <w:szCs w:val="22"/>
    </w:r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character" w:styleId="Hyperlink">
    <w:name w:val="Hyperlink"/>
    <w:basedOn w:val="DefaultParagraphFont"/>
    <w:uiPriority w:val="99"/>
    <w:unhideWhenUsed/>
    <w:rsid w:val="00820CA7"/>
    <w:rPr>
      <w:color w:val="0000FF"/>
      <w:u w:val="single"/>
    </w:rPr>
  </w:style>
  <w:style w:type="character" w:styleId="UnresolvedMention">
    <w:name w:val="Unresolved Mention"/>
    <w:basedOn w:val="DefaultParagraphFont"/>
    <w:uiPriority w:val="99"/>
    <w:semiHidden/>
    <w:unhideWhenUsed/>
    <w:rsid w:val="00D67151"/>
    <w:rPr>
      <w:color w:val="605E5C"/>
      <w:shd w:val="clear" w:color="auto" w:fill="E1DFDD"/>
    </w:rPr>
  </w:style>
  <w:style w:type="character" w:styleId="FollowedHyperlink">
    <w:name w:val="FollowedHyperlink"/>
    <w:basedOn w:val="DefaultParagraphFont"/>
    <w:uiPriority w:val="99"/>
    <w:semiHidden/>
    <w:unhideWhenUsed/>
    <w:rsid w:val="0070101F"/>
    <w:rPr>
      <w:color w:val="954F72" w:themeColor="followedHyperlink"/>
      <w:u w:val="single"/>
    </w:rPr>
  </w:style>
  <w:style w:type="paragraph" w:styleId="NormalWeb">
    <w:name w:val="Normal (Web)"/>
    <w:basedOn w:val="Normal"/>
    <w:uiPriority w:val="99"/>
    <w:semiHidden/>
    <w:unhideWhenUsed/>
    <w:rsid w:val="00D16839"/>
    <w:pPr>
      <w:spacing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423229">
      <w:bodyDiv w:val="1"/>
      <w:marLeft w:val="0"/>
      <w:marRight w:val="0"/>
      <w:marTop w:val="0"/>
      <w:marBottom w:val="0"/>
      <w:divBdr>
        <w:top w:val="none" w:sz="0" w:space="0" w:color="auto"/>
        <w:left w:val="none" w:sz="0" w:space="0" w:color="auto"/>
        <w:bottom w:val="none" w:sz="0" w:space="0" w:color="auto"/>
        <w:right w:val="none" w:sz="0" w:space="0" w:color="auto"/>
      </w:divBdr>
    </w:div>
    <w:div w:id="379138914">
      <w:bodyDiv w:val="1"/>
      <w:marLeft w:val="0"/>
      <w:marRight w:val="0"/>
      <w:marTop w:val="0"/>
      <w:marBottom w:val="0"/>
      <w:divBdr>
        <w:top w:val="none" w:sz="0" w:space="0" w:color="auto"/>
        <w:left w:val="none" w:sz="0" w:space="0" w:color="auto"/>
        <w:bottom w:val="none" w:sz="0" w:space="0" w:color="auto"/>
        <w:right w:val="none" w:sz="0" w:space="0" w:color="auto"/>
      </w:divBdr>
    </w:div>
    <w:div w:id="462577980">
      <w:bodyDiv w:val="1"/>
      <w:marLeft w:val="0"/>
      <w:marRight w:val="0"/>
      <w:marTop w:val="0"/>
      <w:marBottom w:val="0"/>
      <w:divBdr>
        <w:top w:val="none" w:sz="0" w:space="0" w:color="auto"/>
        <w:left w:val="none" w:sz="0" w:space="0" w:color="auto"/>
        <w:bottom w:val="none" w:sz="0" w:space="0" w:color="auto"/>
        <w:right w:val="none" w:sz="0" w:space="0" w:color="auto"/>
      </w:divBdr>
    </w:div>
    <w:div w:id="648636863">
      <w:bodyDiv w:val="1"/>
      <w:marLeft w:val="0"/>
      <w:marRight w:val="0"/>
      <w:marTop w:val="0"/>
      <w:marBottom w:val="0"/>
      <w:divBdr>
        <w:top w:val="none" w:sz="0" w:space="0" w:color="auto"/>
        <w:left w:val="none" w:sz="0" w:space="0" w:color="auto"/>
        <w:bottom w:val="none" w:sz="0" w:space="0" w:color="auto"/>
        <w:right w:val="none" w:sz="0" w:space="0" w:color="auto"/>
      </w:divBdr>
    </w:div>
    <w:div w:id="924268785">
      <w:bodyDiv w:val="1"/>
      <w:marLeft w:val="0"/>
      <w:marRight w:val="0"/>
      <w:marTop w:val="0"/>
      <w:marBottom w:val="0"/>
      <w:divBdr>
        <w:top w:val="none" w:sz="0" w:space="0" w:color="auto"/>
        <w:left w:val="none" w:sz="0" w:space="0" w:color="auto"/>
        <w:bottom w:val="none" w:sz="0" w:space="0" w:color="auto"/>
        <w:right w:val="none" w:sz="0" w:space="0" w:color="auto"/>
      </w:divBdr>
    </w:div>
    <w:div w:id="1118767061">
      <w:bodyDiv w:val="1"/>
      <w:marLeft w:val="0"/>
      <w:marRight w:val="0"/>
      <w:marTop w:val="0"/>
      <w:marBottom w:val="0"/>
      <w:divBdr>
        <w:top w:val="none" w:sz="0" w:space="0" w:color="auto"/>
        <w:left w:val="none" w:sz="0" w:space="0" w:color="auto"/>
        <w:bottom w:val="none" w:sz="0" w:space="0" w:color="auto"/>
        <w:right w:val="none" w:sz="0" w:space="0" w:color="auto"/>
      </w:divBdr>
    </w:div>
    <w:div w:id="1373654310">
      <w:bodyDiv w:val="1"/>
      <w:marLeft w:val="0"/>
      <w:marRight w:val="0"/>
      <w:marTop w:val="0"/>
      <w:marBottom w:val="0"/>
      <w:divBdr>
        <w:top w:val="none" w:sz="0" w:space="0" w:color="auto"/>
        <w:left w:val="none" w:sz="0" w:space="0" w:color="auto"/>
        <w:bottom w:val="none" w:sz="0" w:space="0" w:color="auto"/>
        <w:right w:val="none" w:sz="0" w:space="0" w:color="auto"/>
      </w:divBdr>
    </w:div>
    <w:div w:id="1720280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windows/security/threat-protection/windows-security-configuration-framework/windows-security-baselines?WT.mc_id=modinfra-11348-socuff" TargetMode="External"/><Relationship Id="rId18" Type="http://schemas.openxmlformats.org/officeDocument/2006/relationships/hyperlink" Target="https://docs.microsoft.com/en-us/windows-server/identity/ad-ds/plan/security-best-practices/best-practices-for-securing-active-directory" TargetMode="External"/><Relationship Id="rId26" Type="http://schemas.openxmlformats.org/officeDocument/2006/relationships/image" Target="media/image8.png"/><Relationship Id="rId39" Type="http://schemas.openxmlformats.org/officeDocument/2006/relationships/fontTable" Target="fontTable.xml"/><Relationship Id="rId21" Type="http://schemas.openxmlformats.org/officeDocument/2006/relationships/image" Target="media/image4.png"/><Relationship Id="rId34" Type="http://schemas.openxmlformats.org/officeDocument/2006/relationships/hyperlink" Target="https://docs.microsoft.com/en-us/windows/resources/" TargetMode="External"/><Relationship Id="rId7" Type="http://schemas.openxmlformats.org/officeDocument/2006/relationships/footnotes" Target="footnotes.xml"/><Relationship Id="rId12" Type="http://schemas.openxmlformats.org/officeDocument/2006/relationships/hyperlink" Target="https://www.trickyenough.com/hybrid-call-center/" TargetMode="External"/><Relationship Id="rId17" Type="http://schemas.openxmlformats.org/officeDocument/2006/relationships/hyperlink" Target="https://docs.microsoft.com/en-us/windows/security/information-protection/bitlocker/bitlocker-how-to-deploy-on-windows-server" TargetMode="External"/><Relationship Id="rId25" Type="http://schemas.openxmlformats.org/officeDocument/2006/relationships/image" Target="media/image7.png"/><Relationship Id="rId33" Type="http://schemas.openxmlformats.org/officeDocument/2006/relationships/hyperlink" Target="https://youtu.be/OP_27_jlFjE" TargetMode="External"/><Relationship Id="rId38"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docs.microsoft.com/en-us/azure/site-recovery/azure-to-azure-tutorial-enable-replication" TargetMode="External"/><Relationship Id="rId20" Type="http://schemas.openxmlformats.org/officeDocument/2006/relationships/image" Target="media/image3.png"/><Relationship Id="rId29" Type="http://schemas.openxmlformats.org/officeDocument/2006/relationships/hyperlink" Target="https://docs.microsoft.com/en-us/azure/site-recovery/"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ukilaumarketplace.com/shop/" TargetMode="External"/><Relationship Id="rId24" Type="http://schemas.openxmlformats.org/officeDocument/2006/relationships/image" Target="media/image6.png"/><Relationship Id="rId32" Type="http://schemas.openxmlformats.org/officeDocument/2006/relationships/hyperlink" Target="https://youtu.be/U7nKFBDR18M"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docs.microsoft.com/en-us/azure/backup/quick-backup-vm-portal" TargetMode="External"/><Relationship Id="rId23" Type="http://schemas.openxmlformats.org/officeDocument/2006/relationships/hyperlink" Target="https://docs.microsoft.com/en-us/azure/virtual-network/nat-gateway/nat-gateway-resource" TargetMode="External"/><Relationship Id="rId28" Type="http://schemas.openxmlformats.org/officeDocument/2006/relationships/hyperlink" Target="https://docs.microsoft.com/en-us/windows-server/identity/ad-ds/plan/security-best-practices/implementing-least-privilege-administrative-models" TargetMode="External"/><Relationship Id="rId36" Type="http://schemas.openxmlformats.org/officeDocument/2006/relationships/hyperlink" Target="https://docs.microsoft.com/en-us/azure/virtual-network/nat-gateway/nat-gateway-resource" TargetMode="External"/><Relationship Id="rId10" Type="http://schemas.openxmlformats.org/officeDocument/2006/relationships/image" Target="media/image2.png"/><Relationship Id="rId19" Type="http://schemas.openxmlformats.org/officeDocument/2006/relationships/hyperlink" Target="https://docs.microsoft.com/en-us/azure/vpn-gateway/design?toc=/azure/virtual-network/toc.json" TargetMode="External"/><Relationship Id="rId31"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ocs.microsoft.com/en-us/windows/security/threat-protection/windows-security-configuration-framework/security-compliance-toolkit-10" TargetMode="External"/><Relationship Id="rId22" Type="http://schemas.openxmlformats.org/officeDocument/2006/relationships/image" Target="media/image5.png"/><Relationship Id="rId27" Type="http://schemas.openxmlformats.org/officeDocument/2006/relationships/image" Target="media/image9.PNG"/><Relationship Id="rId30" Type="http://schemas.openxmlformats.org/officeDocument/2006/relationships/image" Target="media/image10.png"/><Relationship Id="rId35" Type="http://schemas.openxmlformats.org/officeDocument/2006/relationships/hyperlink" Target="https://techcommunity.microsoft.com/t5/microsoft-security-baselines/bg-p/Microsoft-Security-Baselines" TargetMode="Externa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Proposal Deployment Plan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28B576-1FF9-4651-A509-30A54F690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831</TotalTime>
  <Pages>10</Pages>
  <Words>1119</Words>
  <Characters>6380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Promised Land Server</vt:lpstr>
    </vt:vector>
  </TitlesOfParts>
  <Company/>
  <LinksUpToDate>false</LinksUpToDate>
  <CharactersWithSpaces>7485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Promised Land Server</dc:title>
  <dc:subject>Hukilau Marketplace</dc:subject>
  <dc:creator>Thiago Farias</dc:creator>
  <cp:keywords/>
  <dc:description/>
  <cp:lastModifiedBy>Farias, Thiago</cp:lastModifiedBy>
  <cp:revision>118</cp:revision>
  <dcterms:created xsi:type="dcterms:W3CDTF">2020-06-21T04:28:00Z</dcterms:created>
  <dcterms:modified xsi:type="dcterms:W3CDTF">2021-12-03T04:47:00Z</dcterms:modified>
</cp:coreProperties>
</file>