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FICHA DE ANAMNESE INICIAL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Método Pais com Propósito</w:t>
      </w:r>
    </w:p>
    <w:p>
      <w:pPr>
        <w:spacing w:after="0" w:before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 IDENTIFICAÇÃO DO MENTORANDO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Nome completo: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Data de nascimento: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Idade: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Telefone: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E-mail: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Endereço / Cidade: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Estado civil: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Profissão: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Como ficou sabendo da mentoria?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2. CONTEXTO FAMILIAR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Nome do cônjuge/parceiro(a):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Tempo de união: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Filhos (nome e idade):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Configuração familiar atual: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Família biológica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Família reconstituída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Família monoparental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Família adotiva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Outro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Com quem a criança/adolescente reside atualmente?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Há outros cuidadores relevantes? (avós, tios, babá, etc.)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3. HISTÓRICO E ESTILO PARENTAL ATUAL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Como você descreveria seu estilo de parentalidade atual?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Autoritário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Permissivo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Negligente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Autoritativo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Não sei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Quais os maiores desafios que você enfrenta como pai/mãe atualmente?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Como foi a relação com seus próprios pais? (influência na sua forma de criar)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Há histórico de traumas, perdas ou situações difíceis na família?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 DEMANDA PRINCIPAL E EXPECTATIVAS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Por que você procurou a mentoria parental neste momento?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 que você espera alcançar ao final do processo?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Já realizou algum processo terapêutico, coaching ou mentoria anteriormente?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Sim — Terapia individual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Sim — Terapia de casal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Sim — Coaching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Sim — Outro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Não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Se sim, quando e com qual objetivo?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5. AUTOAVALIAÇÃO — PILARES DO MÉTODO PAIS COM PROPÓSITO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Avalie sua percepção atual em cada pilar (1 = muito fraco  |  5 = muito forte):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Identidade Parental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Comunicação com Propósito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Vínculos e Afeto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Limites com Amor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Disciplina Consciente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27"/>
        <w:gridCol w:w="827"/>
        <w:gridCol w:w="827"/>
        <w:gridCol w:w="827"/>
        <w:gridCol w:w="83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Legado e Valores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1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2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3</w:t>
            </w:r>
          </w:p>
        </w:tc>
        <w:tc>
          <w:tcPr>
            <w:tcW w:type="dxa" w:w="8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4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 5</w:t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6. DISPONIBILIDADE E LOGÍSTICA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Dias e horários disponíveis para as sessões: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Segunda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Terça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Quarta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Quinta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Sexta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Sábado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Horário preferido: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Modalidade: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Número de sessões contratadas: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Valor por sessão: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7. CONSENTIMENTO E ASSINATURA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Declaro que as informações prestadas são verdadeiras e autorizo o uso dos dados para fins do processo de mentoria, garantido o sigilo profissional.</w:t>
      </w:r>
    </w:p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963"/>
        <w:gridCol w:w="4337"/>
      </w:tblGrid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pBdr>
                <w:bottom w:val="single" w:color="1A1A1A" w:sz="6"/>
              </w:pBd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pBdr>
                <w:bottom w:val="single" w:color="1A1A1A" w:sz="6"/>
              </w:pBd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Assinatura do Mentorando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Thiago Meireles — Mentor</w:t>
            </w:r>
          </w:p>
        </w:tc>
      </w:tr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Data: ______ / ______ / __________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Data: ______ / ______ / __________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0" w:line="276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0"/>
        <w:szCs w:val="20"/>
      </w:rPr>
      <w:t xml:space="preserve"/>
    </w:r>
  </w:p>
  <w:p>
    <w:pPr>
      <w:tabs>
        <w:tab w:val="right" w:pos="9638"/>
      </w:tabs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Documento confidencial — uso exclusivo do mentor  |  propositovivo.com.br</w:t>
    </w:r>
    <w:r>
      <w:rPr>
        <w:rFonts w:ascii="Arial" w:cs="Arial" w:eastAsia="Arial" w:hAnsi="Arial"/>
        <w:color w:val="666666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50"/>
            <w:bottom w:type="dxa" w:w="100"/>
            <w:right w:type="dxa" w:w="15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6"/>
              <w:szCs w:val="16"/>
            </w:rPr>
            <w:t xml:space="preserve">PROPÓSITO VIVO EDUCAÇÃO E DESENVOLVIMENTO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DDDDD"/>
              <w:sz w:val="14"/>
              <w:szCs w:val="14"/>
            </w:rPr>
            <w:t xml:space="preserve">CNPJ: 65.514.239/0001-25  |  Método Pais com Propósito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50"/>
            <w:bottom w:type="dxa" w:w="100"/>
            <w:right w:type="dxa" w:w="150"/>
          </w:tcMar>
          <w:vAlign w:val="center"/>
        </w:tcPr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7"/>
              <w:szCs w:val="17"/>
            </w:rPr>
            <w:t xml:space="preserve">FICHA DE ANAMNESE INICIAL</w:t>
          </w:r>
        </w:p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DDDDD"/>
              <w:sz w:val="13"/>
              <w:szCs w:val="13"/>
            </w:rPr>
            <w:t xml:space="preserve">Thiago Meireles — Mentor Parental</w:t>
          </w:r>
        </w:p>
      </w:tc>
    </w:tr>
  </w:tbl>
  <w:p>
    <w:pPr>
      <w:pBdr>
        <w:bottom w:val="single" w:color="E8A838" w:sz="12" w:space="1"/>
      </w:pBdr>
      <w:spacing w:after="0" w:before="0" w:line="276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2026-06-02T00:27:19.333Z</dcterms:created>
  <dcterms:modified xsi:type="dcterms:W3CDTF">2026-06-02T00:27:19.333Z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