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Marina Costa</w:t>
      </w:r>
    </w:p>
    <w:p>
      <w:r>
        <w:t>Desenvolvedora Backend Python</w:t>
      </w:r>
    </w:p>
    <w:p>
      <w:pPr>
        <w:pStyle w:val="Heading2"/>
      </w:pPr>
      <w:r>
        <w:t>Resumo Profissional</w:t>
      </w:r>
    </w:p>
    <w:p>
      <w:r>
        <w:t>Desenvolvedora com 6 anos de experiência em sistemas backend, especializada em Python, Django e arquitetura de microsserviços.</w:t>
      </w:r>
    </w:p>
    <w:p>
      <w:pPr>
        <w:pStyle w:val="Heading2"/>
      </w:pPr>
      <w:r>
        <w:t>Experiência Profissional</w:t>
      </w:r>
    </w:p>
    <w:p>
      <w:pPr>
        <w:pStyle w:val="ListBullet"/>
      </w:pPr>
      <w:r>
        <w:t>Engenheira de Software Pleno — TechNova Sistemas (2021–2026): desenvolvimento de APIs REST em Django e FastAPI, migração de monolito para microsserviços.</w:t>
      </w:r>
    </w:p>
    <w:p>
      <w:pPr>
        <w:pStyle w:val="ListBullet"/>
      </w:pPr>
      <w:r>
        <w:t>Desenvolvedora Júnior — CodeLab (2019–2021): manutenção de sistemas legados em Python 2/3, automação de testes com pytest.</w:t>
      </w:r>
    </w:p>
    <w:p>
      <w:pPr>
        <w:pStyle w:val="Heading2"/>
      </w:pPr>
      <w:r>
        <w:t>Formação Acadêmica</w:t>
      </w:r>
    </w:p>
    <w:p>
      <w:r>
        <w:t>Bacharelado em Ciência da Computação — Universidade Federal de Minas Gerais (2015–2019).</w:t>
      </w:r>
    </w:p>
    <w:p>
      <w:pPr>
        <w:pStyle w:val="Heading2"/>
      </w:pPr>
      <w:r>
        <w:t>Habilidades</w:t>
      </w:r>
    </w:p>
    <w:p>
      <w:r>
        <w:t>Python, Django, FastAPI, PostgreSQL, Docker, AWS, Git, metodologias ágeis (Scrum).</w:t>
      </w:r>
    </w:p>
    <w:p>
      <w:pPr>
        <w:pStyle w:val="Heading2"/>
      </w:pPr>
      <w:r>
        <w:t>Idiomas</w:t>
      </w:r>
    </w:p>
    <w:p>
      <w:r>
        <w:t>Português (nativo), Inglês (avançado).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