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-módulo-pagina4.py"/>
      <w:r>
        <w:t xml:space="preserve">Documentação do Módulo</w:t>
      </w:r>
      <w:r>
        <w:t xml:space="preserve"> </w:t>
      </w:r>
      <w:r>
        <w:rPr>
          <w:rStyle w:val="VerbatimChar"/>
        </w:rPr>
        <w:t xml:space="preserve">pagina4.py</w:t>
      </w:r>
      <w:bookmarkEnd w:id="20"/>
    </w:p>
    <w:p>
      <w:pPr>
        <w:pStyle w:val="Heading2"/>
      </w:pPr>
      <w:bookmarkStart w:id="21" w:name="introdução"/>
      <w:r>
        <w:t xml:space="preserve">1. Introdução</w:t>
      </w:r>
      <w:bookmarkEnd w:id="21"/>
    </w:p>
    <w:p>
      <w:pPr>
        <w:pStyle w:val="FirstParagraph"/>
      </w:pPr>
      <w:r>
        <w:t xml:space="preserve">O módulo</w:t>
      </w:r>
      <w:r>
        <w:t xml:space="preserve"> </w:t>
      </w:r>
      <w:r>
        <w:rPr>
          <w:rStyle w:val="VerbatimChar"/>
        </w:rPr>
        <w:t xml:space="preserve">pagina4.py</w:t>
      </w:r>
      <w:r>
        <w:t xml:space="preserve"> </w:t>
      </w:r>
      <w:r>
        <w:t xml:space="preserve">é um componente crucial do Sistema de Gestão Integrada (SGI), desenvolvido em Python com a biblioteca Streamlit. Ele funciona como um painel de Business Intelligence (BI) dedicado aos</w:t>
      </w:r>
      <w:r>
        <w:t xml:space="preserve"> </w:t>
      </w:r>
      <w:r>
        <w:rPr>
          <w:b/>
        </w:rPr>
        <w:t xml:space="preserve">Indicadores de Análises de Monitoramento das Filmagens</w:t>
      </w:r>
      <w:r>
        <w:t xml:space="preserve">. Esta página oferece uma visão abrangente sobre a aderência das equipes ao processo de filmagem de atividades, a evolução do monitoramento ao longo do tempo, e o desempenho individual de pessoas e equipes monitoradas. Permite a filtragem detalhada por ano, mês, semana, empresa, unidade, tipo de contrato, tipo de equipe, equipe específica, supervisor e monitor.</w:t>
      </w:r>
    </w:p>
    <w:p>
      <w:pPr>
        <w:pStyle w:val="Heading2"/>
      </w:pPr>
      <w:bookmarkStart w:id="22" w:name="dependências"/>
      <w:r>
        <w:t xml:space="preserve">2. Dependências</w:t>
      </w:r>
      <w:bookmarkEnd w:id="22"/>
    </w:p>
    <w:p>
      <w:pPr>
        <w:pStyle w:val="FirstParagraph"/>
      </w:pPr>
      <w:r>
        <w:t xml:space="preserve">Este módulo importa as seguintes bibliotecas e módulos: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mysql.connector</w:t>
      </w:r>
      <w:r>
        <w:t xml:space="preserve">: Para conexão e interação com bancos de dados MySQL (embora não diretamente utilizado no código fornecido para carregar dados, sua presença sugere uma origem de dados MySQL).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pandas as pd</w:t>
      </w:r>
      <w:r>
        <w:t xml:space="preserve">: Essencial para manipulação e análise de dados tabulares.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streamlit as st</w:t>
      </w:r>
      <w:r>
        <w:t xml:space="preserve">: Para a construção da interface de usuário interativa.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matplotlib.pyplot as plt</w:t>
      </w:r>
      <w:r>
        <w:t xml:space="preserve">: Para a criação de gráficos estáticos (embora</w:t>
      </w:r>
      <w:r>
        <w:t xml:space="preserve"> </w:t>
      </w:r>
      <w:r>
        <w:rPr>
          <w:rStyle w:val="VerbatimChar"/>
        </w:rPr>
        <w:t xml:space="preserve">plotly</w:t>
      </w:r>
      <w:r>
        <w:t xml:space="preserve"> </w:t>
      </w:r>
      <w:r>
        <w:t xml:space="preserve">seja preferido para interatividade).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plotly.graph_objects as go</w:t>
      </w:r>
      <w:r>
        <w:t xml:space="preserve">: Para a criação de gráficos interativos e dinâmicos.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plotly.express as px</w:t>
      </w:r>
      <w:r>
        <w:t xml:space="preserve">: Para a criação rápida de gráficos interativos.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io.BytesIO</w:t>
      </w:r>
      <w:r>
        <w:t xml:space="preserve">: Para manipulação de dados em memória, especialmente para exportação de arquivos.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os</w:t>
      </w:r>
      <w:r>
        <w:t xml:space="preserve">: Para interações com o sistema operacional, como verificar a existência de arquivos e obter datas de modificação.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subprocess</w:t>
      </w:r>
      <w:r>
        <w:t xml:space="preserve">: Para executar comandos externos, como scripts de atualização de dados.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datetime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timedelta</w:t>
      </w:r>
      <w:r>
        <w:t xml:space="preserve"> </w:t>
      </w:r>
      <w:r>
        <w:t xml:space="preserve">(do módulo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): Para manipulação de datas e cálculos de períodos.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time</w:t>
      </w:r>
      <w:r>
        <w:t xml:space="preserve">: Para funcionalidades relacionadas a tempo, como obter o tempo de modificação de arquivos.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plotly.subplots.make_subplots</w:t>
      </w:r>
      <w:r>
        <w:t xml:space="preserve">: Para criar layouts de gráficos com múltiplos subplots.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st_aggrid.AgGrid</w:t>
      </w:r>
      <w:r>
        <w:t xml:space="preserve">,</w:t>
      </w:r>
      <w:r>
        <w:t xml:space="preserve"> </w:t>
      </w:r>
      <w:r>
        <w:rPr>
          <w:rStyle w:val="VerbatimChar"/>
        </w:rPr>
        <w:t xml:space="preserve">GridOptionsBuilder</w:t>
      </w:r>
      <w:r>
        <w:t xml:space="preserve">,</w:t>
      </w:r>
      <w:r>
        <w:t xml:space="preserve"> </w:t>
      </w:r>
      <w:r>
        <w:rPr>
          <w:rStyle w:val="VerbatimChar"/>
        </w:rPr>
        <w:t xml:space="preserve">JsCode</w:t>
      </w:r>
      <w:r>
        <w:t xml:space="preserve">: Para exibir tabelas interativas e personalizáveis no Streamlit.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numpy as np</w:t>
      </w:r>
      <w:r>
        <w:t xml:space="preserve">: Para operações numéricas, especialmente na classificação de dados.</w:t>
      </w:r>
    </w:p>
    <w:p>
      <w:pPr>
        <w:pStyle w:val="Heading2"/>
      </w:pPr>
      <w:bookmarkStart w:id="23" w:name="funções-principais"/>
      <w:r>
        <w:t xml:space="preserve">3. Funções Principais</w:t>
      </w:r>
      <w:bookmarkEnd w:id="23"/>
    </w:p>
    <w:p>
      <w:pPr>
        <w:pStyle w:val="Heading3"/>
      </w:pPr>
      <w:bookmarkStart w:id="24" w:name="get_datas_semanaano-num_semana"/>
      <w:r>
        <w:t xml:space="preserve">3.1.</w:t>
      </w:r>
      <w:r>
        <w:t xml:space="preserve"> </w:t>
      </w:r>
      <w:r>
        <w:rPr>
          <w:rStyle w:val="VerbatimChar"/>
        </w:rPr>
        <w:t xml:space="preserve">get_datas_semana(ano, num_semana)</w:t>
      </w:r>
      <w:bookmarkEnd w:id="24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Calcula as datas de início (segunda-feira) e fim (domingo) de uma semana específica em um determinado ano. É útil para exibir o intervalo de datas correspondente a uma semana selecionada nos filtros.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ano</w:t>
      </w:r>
      <w:r>
        <w:t xml:space="preserve"> </w:t>
      </w:r>
      <w:r>
        <w:t xml:space="preserve">(int): O ano de referência.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num_semana</w:t>
      </w:r>
      <w:r>
        <w:t xml:space="preserve"> </w:t>
      </w:r>
      <w:r>
        <w:t xml:space="preserve">(int): O número da semana (1 a 52 ou 53).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</w:t>
      </w:r>
      <w:r>
        <w:t xml:space="preserve"> </w:t>
      </w:r>
      <w:r>
        <w:rPr>
          <w:rStyle w:val="VerbatimChar"/>
        </w:rPr>
        <w:t xml:space="preserve">(str, str)</w:t>
      </w:r>
      <w:r>
        <w:t xml:space="preserve"> </w:t>
      </w:r>
      <w:r>
        <w:t xml:space="preserve">contendo as datas de início e fim da semana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 Retorna</w:t>
      </w:r>
      <w:r>
        <w:t xml:space="preserve"> </w:t>
      </w:r>
      <w:r>
        <w:t xml:space="preserve">“</w:t>
      </w:r>
      <w:r>
        <w:t xml:space="preserve">Data inválida</w:t>
      </w:r>
      <w:r>
        <w:t xml:space="preserve">”</w:t>
      </w:r>
      <w:r>
        <w:t xml:space="preserve"> </w:t>
      </w:r>
      <w:r>
        <w:t xml:space="preserve">se a semana não for válida para o ano.</w:t>
      </w:r>
    </w:p>
    <w:p>
      <w:pPr>
        <w:pStyle w:val="Heading3"/>
      </w:pPr>
      <w:bookmarkStart w:id="25" w:name="get_data_mod_timefile_path"/>
      <w:r>
        <w:t xml:space="preserve">3.2.</w:t>
      </w:r>
      <w:r>
        <w:t xml:space="preserve"> </w:t>
      </w:r>
      <w:r>
        <w:rPr>
          <w:rStyle w:val="VerbatimChar"/>
        </w:rPr>
        <w:t xml:space="preserve">get_data_mod_time(file_path)</w:t>
      </w:r>
      <w:bookmarkEnd w:id="25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Retorna a data e hora da última modificação de um arquivo especificado. Utilizado para informar ao usuário quando os dados foram atualizados pela última vez.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*</w:t>
      </w:r>
      <w:r>
        <w:t xml:space="preserve"> </w:t>
      </w:r>
      <w:r>
        <w:rPr>
          <w:rStyle w:val="VerbatimChar"/>
        </w:rPr>
        <w:t xml:space="preserve">file_path</w:t>
      </w:r>
      <w:r>
        <w:t xml:space="preserve"> </w:t>
      </w:r>
      <w:r>
        <w:t xml:space="preserve">(str): O caminho completo para o arquivo.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string com a data e hora da última modificação no formato</w:t>
      </w:r>
      <w:r>
        <w:t xml:space="preserve"> </w:t>
      </w:r>
      <w:r>
        <w:t xml:space="preserve">“</w:t>
      </w:r>
      <w:r>
        <w:t xml:space="preserve">DD/MM/AAAA HH:MM:SS</w:t>
      </w:r>
      <w:r>
        <w:t xml:space="preserve">”</w:t>
      </w:r>
      <w:r>
        <w:t xml:space="preserve">, ou</w:t>
      </w:r>
      <w:r>
        <w:t xml:space="preserve"> </w:t>
      </w:r>
      <w:r>
        <w:t xml:space="preserve">“</w:t>
      </w:r>
      <w:r>
        <w:t xml:space="preserve">Arquivo não encontrado</w:t>
      </w:r>
      <w:r>
        <w:t xml:space="preserve">”</w:t>
      </w:r>
      <w:r>
        <w:t xml:space="preserve"> </w:t>
      </w:r>
      <w:r>
        <w:t xml:space="preserve">se o arquivo não existir.</w:t>
      </w:r>
    </w:p>
    <w:p>
      <w:pPr>
        <w:pStyle w:val="Heading3"/>
      </w:pPr>
      <w:bookmarkStart w:id="26" w:name="conectar_csv"/>
      <w:r>
        <w:t xml:space="preserve">3.3.</w:t>
      </w:r>
      <w:r>
        <w:t xml:space="preserve"> </w:t>
      </w:r>
      <w:r>
        <w:rPr>
          <w:rStyle w:val="VerbatimChar"/>
        </w:rPr>
        <w:t xml:space="preserve">conectar_csv()</w:t>
      </w:r>
      <w:bookmarkEnd w:id="26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Carrega, limpa e prepara os dados a partir de vários arquivos CSV (</w:t>
      </w:r>
      <w:r>
        <w:rPr>
          <w:rStyle w:val="VerbatimChar"/>
        </w:rPr>
        <w:t xml:space="preserve">turnos_monitoria.csv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avulsa.csv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pessoas_monitoria.csv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turnos_pessoas_monitoria.csv</w:t>
      </w:r>
      <w:r>
        <w:t xml:space="preserve">) localizados no diretório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. Esta função é decorada com</w:t>
      </w:r>
      <w:r>
        <w:t xml:space="preserve"> </w:t>
      </w:r>
      <w:r>
        <w:rPr>
          <w:rStyle w:val="VerbatimChar"/>
        </w:rPr>
        <w:t xml:space="preserve">@st.cache_data</w:t>
      </w:r>
      <w:r>
        <w:t xml:space="preserve"> </w:t>
      </w:r>
      <w:r>
        <w:t xml:space="preserve">para otimizar a performance, armazenando os resultados em cache. Realiza a padronização de formatos de data, classificação de tipos de equipe e prefixos, e mescla DataFrames para enriquecer os dados.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 de DataFrames</w:t>
      </w:r>
      <w:r>
        <w:t xml:space="preserve"> </w:t>
      </w:r>
      <w:r>
        <w:rPr>
          <w:rStyle w:val="VerbatimChar"/>
        </w:rPr>
        <w:t xml:space="preserve">(df_turnos, df_avulsa, df_pessoas, df_turnos_pessoas)</w:t>
      </w:r>
      <w:r>
        <w:t xml:space="preserve"> </w:t>
      </w:r>
      <w:r>
        <w:t xml:space="preserve">processados. Retorna</w:t>
      </w:r>
      <w:r>
        <w:t xml:space="preserve"> </w:t>
      </w:r>
      <w:r>
        <w:rPr>
          <w:rStyle w:val="VerbatimChar"/>
        </w:rPr>
        <w:t xml:space="preserve">(None, None, None, None)</w:t>
      </w:r>
      <w:r>
        <w:t xml:space="preserve"> </w:t>
      </w:r>
      <w:r>
        <w:t xml:space="preserve">em caso de erro crítico no carregamento.</w:t>
      </w:r>
    </w:p>
    <w:p>
      <w:pPr>
        <w:pStyle w:val="Heading3"/>
      </w:pPr>
      <w:bookmarkStart w:id="27" w:name="aplicar_filtros..."/>
      <w:r>
        <w:t xml:space="preserve">3.4.</w:t>
      </w:r>
      <w:r>
        <w:t xml:space="preserve"> </w:t>
      </w:r>
      <w:r>
        <w:rPr>
          <w:rStyle w:val="VerbatimChar"/>
        </w:rPr>
        <w:t xml:space="preserve">aplicar_filtros(...)</w:t>
      </w:r>
      <w:bookmarkEnd w:id="27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Aplica uma série de filtros aos DataFrames de turnos e avulsa com base nas seleções do usuário na barra lateral. Garante que apenas os dados relevantes sejam utilizados para as análises e visualizações.</w:t>
      </w:r>
    </w:p>
    <w:p>
      <w:pPr>
        <w:pStyle w:val="BodyText"/>
      </w:pPr>
      <w:r>
        <w:rPr>
          <w:b/>
        </w:rPr>
        <w:t xml:space="preserve">Parâmetros:</w:t>
      </w:r>
      <w:r>
        <w:t xml:space="preserve"> </w:t>
      </w:r>
      <w:r>
        <w:t xml:space="preserve">Recebe os DataFrames originais e todas as seleções de filtro do usuário (ano, meses, empresa, unidades, tipo de prefixo, equipe, supervisor, monitor, semanas, tipos de equipe).</w:t>
      </w:r>
    </w:p>
    <w:p>
      <w:pPr>
        <w:pStyle w:val="BodyText"/>
      </w:pPr>
      <w:r>
        <w:rPr>
          <w:b/>
        </w:rPr>
        <w:t xml:space="preserve">Retorno:</w:t>
      </w:r>
      <w:r>
        <w:t xml:space="preserve"> </w:t>
      </w:r>
      <w:r>
        <w:t xml:space="preserve">Uma tupla</w:t>
      </w:r>
      <w:r>
        <w:t xml:space="preserve"> </w:t>
      </w:r>
      <w:r>
        <w:rPr>
          <w:rStyle w:val="VerbatimChar"/>
        </w:rPr>
        <w:t xml:space="preserve">(df_turnos_filtrado, df_avulsa_filtrado)</w:t>
      </w:r>
      <w:r>
        <w:t xml:space="preserve"> </w:t>
      </w:r>
      <w:r>
        <w:t xml:space="preserve">contendo os DataFrames após a aplicação de todos os filtros.</w:t>
      </w:r>
    </w:p>
    <w:p>
      <w:pPr>
        <w:pStyle w:val="Heading3"/>
      </w:pPr>
      <w:bookmarkStart w:id="28" w:name="app"/>
      <w:r>
        <w:t xml:space="preserve">3.5.</w:t>
      </w:r>
      <w:r>
        <w:t xml:space="preserve"> </w:t>
      </w:r>
      <w:r>
        <w:rPr>
          <w:rStyle w:val="VerbatimChar"/>
        </w:rPr>
        <w:t xml:space="preserve">app()</w:t>
      </w:r>
      <w:bookmarkEnd w:id="28"/>
    </w:p>
    <w:p>
      <w:pPr>
        <w:pStyle w:val="FirstParagraph"/>
      </w:pPr>
      <w:r>
        <w:rPr>
          <w:b/>
        </w:rPr>
        <w:t xml:space="preserve">Propósito:</w:t>
      </w:r>
      <w:r>
        <w:t xml:space="preserve"> </w:t>
      </w:r>
      <w:r>
        <w:t xml:space="preserve">Esta é a função principal que constrói a interface de usuário da</w:t>
      </w:r>
      <w:r>
        <w:t xml:space="preserve"> </w:t>
      </w:r>
      <w:r>
        <w:rPr>
          <w:rStyle w:val="VerbatimChar"/>
        </w:rPr>
        <w:t xml:space="preserve">pagina4.py</w:t>
      </w:r>
      <w:r>
        <w:t xml:space="preserve"> </w:t>
      </w:r>
      <w:r>
        <w:t xml:space="preserve">no Streamlit e orquestra todas as operações de carregamento, processamento, filtragem e exibição de dados. É o ponto de entrada lógico para a renderização da página.</w:t>
      </w:r>
    </w:p>
    <w:p>
      <w:pPr>
        <w:pStyle w:val="BodyText"/>
      </w:pPr>
      <w:r>
        <w:rPr>
          <w:b/>
        </w:rPr>
        <w:t xml:space="preserve">Fluxo de Execução:</w:t>
      </w:r>
      <w:r>
        <w:t xml:space="preserve"> </w:t>
      </w:r>
      <w:r>
        <w:t xml:space="preserve">1.</w:t>
      </w:r>
      <w:r>
        <w:t xml:space="preserve"> </w:t>
      </w:r>
      <w:r>
        <w:rPr>
          <w:b/>
        </w:rPr>
        <w:t xml:space="preserve">Barra Lateral (Sidebar):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Atualização de Dados:</w:t>
      </w:r>
      <w:r>
        <w:t xml:space="preserve"> </w:t>
      </w:r>
      <w:r>
        <w:t xml:space="preserve">Exibe a data da última atualização do arquivo</w:t>
      </w:r>
      <w:r>
        <w:t xml:space="preserve"> </w:t>
      </w:r>
      <w:r>
        <w:rPr>
          <w:rStyle w:val="VerbatimChar"/>
        </w:rPr>
        <w:t xml:space="preserve">turnos_monitoria.csv</w:t>
      </w:r>
      <w:r>
        <w:t xml:space="preserve"> </w:t>
      </w:r>
      <w:r>
        <w:t xml:space="preserve">e um botão para forçar a atualização dos dados, executando o script</w:t>
      </w:r>
      <w:r>
        <w:t xml:space="preserve"> </w:t>
      </w:r>
      <w:r>
        <w:rPr>
          <w:rStyle w:val="VerbatimChar"/>
        </w:rPr>
        <w:t xml:space="preserve">exporta_dados_monitoria_csv.py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subprocess</w:t>
      </w:r>
      <w:r>
        <w:t xml:space="preserve">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Filtros Interativos:</w:t>
      </w:r>
      <w:r>
        <w:t xml:space="preserve"> </w:t>
      </w:r>
      <w:r>
        <w:t xml:space="preserve">Permite ao usuário filtrar os dados por: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Ano:</w:t>
      </w:r>
      <w:r>
        <w:t xml:space="preserve"> </w:t>
      </w:r>
      <w:r>
        <w:t xml:space="preserve">Seleção de um ano específico.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Meses:</w:t>
      </w:r>
      <w:r>
        <w:t xml:space="preserve"> </w:t>
      </w:r>
      <w:r>
        <w:t xml:space="preserve">Seleção múltipla de meses dentro do ano selecionado.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Semanas do Ano:</w:t>
      </w:r>
      <w:r>
        <w:t xml:space="preserve"> </w:t>
      </w:r>
      <w:r>
        <w:t xml:space="preserve">Seleção múltipla de semanas, com um expansor para visualizar as datas correspondentes a cada semana.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Empresa:</w:t>
      </w:r>
      <w:r>
        <w:t xml:space="preserve"> </w:t>
      </w:r>
      <w:r>
        <w:t xml:space="preserve">Seleção de uma empresa.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Unidades:</w:t>
      </w:r>
      <w:r>
        <w:t xml:space="preserve"> </w:t>
      </w:r>
      <w:r>
        <w:t xml:space="preserve">Seleção múltipla de unidades associadas à empresa selecionada.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Tipo de Contrato:</w:t>
      </w:r>
      <w:r>
        <w:t xml:space="preserve"> </w:t>
      </w:r>
      <w:r>
        <w:t xml:space="preserve">Seleção de tipo de prefixo (Âncora, Satélite ou Todas).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Tipo de Equipe:</w:t>
      </w:r>
      <w:r>
        <w:t xml:space="preserve"> </w:t>
      </w:r>
      <w:r>
        <w:t xml:space="preserve">Seleção múltipla de tipos de equipe (e.g., Linha Leve, Equipe Pesada).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Equipe:</w:t>
      </w:r>
      <w:r>
        <w:t xml:space="preserve"> </w:t>
      </w:r>
      <w:r>
        <w:t xml:space="preserve">Campo de texto para buscar equipes por nome ou prefixo.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Supervisor:</w:t>
      </w:r>
      <w:r>
        <w:t xml:space="preserve"> </w:t>
      </w:r>
      <w:r>
        <w:t xml:space="preserve">Seleção de um supervisor.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Monitor:</w:t>
      </w:r>
      <w:r>
        <w:t xml:space="preserve"> </w:t>
      </w:r>
      <w:r>
        <w:t xml:space="preserve">Seleção de um monitor.</w:t>
      </w:r>
      <w:r>
        <w:t xml:space="preserve"> </w:t>
      </w:r>
      <w:r>
        <w:t xml:space="preserve">2.</w:t>
      </w:r>
      <w:r>
        <w:t xml:space="preserve"> </w:t>
      </w:r>
      <w:r>
        <w:rPr>
          <w:b/>
        </w:rPr>
        <w:t xml:space="preserve">Carregamento e Filtragem de Dados:</w:t>
      </w:r>
      <w:r>
        <w:t xml:space="preserve"> </w:t>
      </w:r>
      <w:r>
        <w:t xml:space="preserve">Chama</w:t>
      </w:r>
      <w:r>
        <w:t xml:space="preserve"> </w:t>
      </w:r>
      <w:r>
        <w:rPr>
          <w:rStyle w:val="VerbatimChar"/>
        </w:rPr>
        <w:t xml:space="preserve">conectar_csv()</w:t>
      </w:r>
      <w:r>
        <w:t xml:space="preserve"> </w:t>
      </w:r>
      <w:r>
        <w:t xml:space="preserve">para carregar os dados e</w:t>
      </w:r>
      <w:r>
        <w:t xml:space="preserve"> </w:t>
      </w:r>
      <w:r>
        <w:rPr>
          <w:rStyle w:val="VerbatimChar"/>
        </w:rPr>
        <w:t xml:space="preserve">aplicar_filtros()</w:t>
      </w:r>
      <w:r>
        <w:t xml:space="preserve"> </w:t>
      </w:r>
      <w:r>
        <w:t xml:space="preserve">para filtrar os DataFrames com base nas seleções do usuário.</w:t>
      </w:r>
      <w:r>
        <w:t xml:space="preserve"> </w:t>
      </w:r>
      <w:r>
        <w:t xml:space="preserve">3.</w:t>
      </w:r>
      <w:r>
        <w:t xml:space="preserve"> </w:t>
      </w:r>
      <w:r>
        <w:rPr>
          <w:b/>
        </w:rPr>
        <w:t xml:space="preserve">Conteúdo Principal (Abas):</w:t>
      </w:r>
      <w:r>
        <w:t xml:space="preserve"> </w:t>
      </w:r>
      <w:r>
        <w:t xml:space="preserve">A página é organizada em quatro abas para diferentes visualizações: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MONITORAMENTO EQUIPE: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Métricas de Aderência:</w:t>
      </w:r>
      <w:r>
        <w:t xml:space="preserve"> </w:t>
      </w:r>
      <w:r>
        <w:t xml:space="preserve">Exibe cards com o total de equipes que gravaram atividades, que não gravaram, e porcentagens de aderência.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Pizza (Aderência Filmagens):</w:t>
      </w:r>
      <w:r>
        <w:t xml:space="preserve"> </w:t>
      </w:r>
      <w:r>
        <w:t xml:space="preserve">Visualiza a proporção de atividades filmadas versus não filmadas.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(Filmagens por Tipo de Equipe):</w:t>
      </w:r>
      <w:r>
        <w:t xml:space="preserve"> </w:t>
      </w:r>
      <w:r>
        <w:t xml:space="preserve">Compara o número de atividades filmadas e não filmadas por tipo de equipe.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(Filmagens por Unidade):</w:t>
      </w:r>
      <w:r>
        <w:t xml:space="preserve"> </w:t>
      </w:r>
      <w:r>
        <w:t xml:space="preserve">Apresenta a aderência de filmagens por unidade.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Barras (Filmagens por Supervisor):</w:t>
      </w:r>
      <w:r>
        <w:t xml:space="preserve"> </w:t>
      </w:r>
      <w:r>
        <w:t xml:space="preserve">Mostra a aderência de filmagens por supervisor.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EVOLUÇÃO EQUIPES MONITORADAS MÊS: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Gráfico de Linha (Evolução Mensal):</w:t>
      </w:r>
      <w:r>
        <w:t xml:space="preserve"> </w:t>
      </w:r>
      <w:r>
        <w:t xml:space="preserve">Exibe a tendência do número de equipes monitoradas e filmagens realizadas ao longo dos meses.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EQUIPES MONITORADAS: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Tabela Detalhada (AgGrid):</w:t>
      </w:r>
      <w:r>
        <w:t xml:space="preserve"> </w:t>
      </w:r>
      <w:r>
        <w:t xml:space="preserve">Uma tabela interativa que lista as equipes, seus supervisores, monitores, unidades, tipos de equipe e o status de filmagem, com funcionalidades de busca e ordenação.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MONITORAMENTO PESSOAS:</w:t>
      </w:r>
      <w:r>
        <w:t xml:space="preserve"> </w:t>
      </w:r>
      <w:r>
        <w:t xml:space="preserve">*</w:t>
      </w:r>
      <w:r>
        <w:t xml:space="preserve"> </w:t>
      </w:r>
      <w:r>
        <w:rPr>
          <w:b/>
        </w:rPr>
        <w:t xml:space="preserve">Tabela Detalhada (AgGrid):</w:t>
      </w:r>
      <w:r>
        <w:t xml:space="preserve"> </w:t>
      </w:r>
      <w:r>
        <w:t xml:space="preserve">Uma tabela interativa que lista as pessoas, suas equipes, supervisores, monitores e o status de filmagem, com funcionalidades de busca e ordenação.</w:t>
      </w:r>
    </w:p>
    <w:p>
      <w:pPr>
        <w:pStyle w:val="Heading2"/>
      </w:pPr>
      <w:bookmarkStart w:id="29" w:name="fluxo-de-dados-e-lógica-de-negócio"/>
      <w:r>
        <w:t xml:space="preserve">4. Fluxo de Dados e Lógica de Negócio</w:t>
      </w:r>
      <w:bookmarkEnd w:id="29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Fonte de Dados:</w:t>
      </w:r>
      <w:r>
        <w:t xml:space="preserve"> </w:t>
      </w:r>
      <w:r>
        <w:t xml:space="preserve">O módulo depende de quatro arquivos CSV (</w:t>
      </w:r>
      <w:r>
        <w:rPr>
          <w:rStyle w:val="VerbatimChar"/>
        </w:rPr>
        <w:t xml:space="preserve">turnos_monitoria.csv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avulsa.csv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pessoas_monitoria.csv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turnos_pessoas_monitoria.csv</w:t>
      </w:r>
      <w:r>
        <w:t xml:space="preserve">) que são atualizados por um script externo (</w:t>
      </w:r>
      <w:r>
        <w:rPr>
          <w:rStyle w:val="VerbatimChar"/>
        </w:rPr>
        <w:t xml:space="preserve">exporta_dados_monitoria_csv.py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Pré-processamento:</w:t>
      </w:r>
      <w:r>
        <w:t xml:space="preserve"> </w:t>
      </w:r>
      <w:r>
        <w:t xml:space="preserve">Após o carregamento, os dados passam por um processo de limpeza e enriquecimento, incluindo a criação de colunas para</w:t>
      </w:r>
      <w:r>
        <w:t xml:space="preserve"> </w:t>
      </w:r>
      <w:r>
        <w:rPr>
          <w:rStyle w:val="VerbatimChar"/>
        </w:rPr>
        <w:t xml:space="preserve">equipe_display</w:t>
      </w:r>
      <w:r>
        <w:t xml:space="preserve"> </w:t>
      </w:r>
      <w:r>
        <w:t xml:space="preserve">(nome de exibição da equipe),</w:t>
      </w:r>
      <w:r>
        <w:t xml:space="preserve"> </w:t>
      </w:r>
      <w:r>
        <w:rPr>
          <w:rStyle w:val="VerbatimChar"/>
        </w:rPr>
        <w:t xml:space="preserve">tipo_equipe</w:t>
      </w:r>
      <w:r>
        <w:t xml:space="preserve"> </w:t>
      </w:r>
      <w:r>
        <w:t xml:space="preserve">(classificação baseada no prefixo numérico) e</w:t>
      </w:r>
      <w:r>
        <w:t xml:space="preserve"> </w:t>
      </w:r>
      <w:r>
        <w:rPr>
          <w:rStyle w:val="VerbatimChar"/>
        </w:rPr>
        <w:t xml:space="preserve">tipo_prefixo</w:t>
      </w:r>
      <w:r>
        <w:t xml:space="preserve"> </w:t>
      </w:r>
      <w:r>
        <w:t xml:space="preserve">(Âncora/Satélite).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Filtragem:</w:t>
      </w:r>
      <w:r>
        <w:t xml:space="preserve"> </w:t>
      </w:r>
      <w:r>
        <w:t xml:space="preserve">Os filtros na barra lateral são aplicados de forma cumulativa, permitindo que o usuário refine a análise em múltiplas dimensões (tempo, geográfico, organizacional).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Cálculos de Métricas:</w:t>
      </w:r>
      <w:r>
        <w:t xml:space="preserve"> </w:t>
      </w:r>
      <w:r>
        <w:t xml:space="preserve">São calculadas métricas como o total de atividades filmadas/não filmadas, equipes distintas, e porcentagens de aderência, que são a base para os indicadores exibidos.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Visualização:</w:t>
      </w:r>
      <w:r>
        <w:t xml:space="preserve"> </w:t>
      </w:r>
      <w:r>
        <w:t xml:space="preserve">Os dados processados são apresentados através de uma combinação de gráficos (Plotly e ECharts) e tabelas interativas (AgGrid), proporcionando diferentes perspectivas sobre o monitoramento das filmagens.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Interatividade:</w:t>
      </w:r>
      <w:r>
        <w:t xml:space="preserve"> </w:t>
      </w:r>
      <w:r>
        <w:t xml:space="preserve">Os gráficos e tabelas são interativos, permitindo que o usuário explore os dados em detalhes.</w:t>
      </w:r>
    </w:p>
    <w:p>
      <w:pPr>
        <w:pStyle w:val="Heading2"/>
      </w:pPr>
      <w:bookmarkStart w:id="30" w:name="integração-com-o-projeto-sgi"/>
      <w:r>
        <w:t xml:space="preserve">5. Integração com o Projeto SGI</w:t>
      </w:r>
      <w:bookmarkEnd w:id="30"/>
    </w:p>
    <w:p>
      <w:pPr>
        <w:pStyle w:val="FirstParagraph"/>
      </w:pPr>
      <w:r>
        <w:t xml:space="preserve">O</w:t>
      </w:r>
      <w:r>
        <w:t xml:space="preserve"> </w:t>
      </w:r>
      <w:r>
        <w:rPr>
          <w:rStyle w:val="VerbatimChar"/>
        </w:rPr>
        <w:t xml:space="preserve">pagina4.py</w:t>
      </w:r>
      <w:r>
        <w:t xml:space="preserve"> </w:t>
      </w:r>
      <w:r>
        <w:t xml:space="preserve">é um módulo de página que é importado e chamado pelo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 </w:t>
      </w:r>
      <w:r>
        <w:t xml:space="preserve">quando o usuário seleciona a opção correspondente no menu principal. Ele se integra ao sistema SGI fornecendo uma interface de BI específica para o monitoramento de filmagens, utilizando dados gerenciados por outros módulos (</w:t>
      </w:r>
      <w:r>
        <w:rPr>
          <w:rStyle w:val="VerbatimChar"/>
        </w:rPr>
        <w:t xml:space="preserve">exporta_dados_monitoria_csv.py</w:t>
      </w:r>
      <w:r>
        <w:t xml:space="preserve">) e aderindo ao sistema de permissões centralizado no</w:t>
      </w:r>
      <w:r>
        <w:t xml:space="preserve"> </w:t>
      </w:r>
      <w:r>
        <w:rPr>
          <w:rStyle w:val="VerbatimChar"/>
        </w:rPr>
        <w:t xml:space="preserve">main.py</w:t>
      </w:r>
      <w:r>
        <w:t xml:space="preserve">.</w:t>
      </w:r>
    </w:p>
    <w:p>
      <w:pPr>
        <w:pStyle w:val="Heading2"/>
      </w:pPr>
      <w:bookmarkStart w:id="31" w:name="considerações-finais"/>
      <w:r>
        <w:t xml:space="preserve">6. Considerações Finais</w:t>
      </w:r>
      <w:bookmarkEnd w:id="31"/>
    </w:p>
    <w:p>
      <w:pPr>
        <w:pStyle w:val="FirstParagraph"/>
      </w:pPr>
      <w:r>
        <w:t xml:space="preserve">Este módulo é fundamental para a gestão da qualidade e conformidade das operações que exigem registro em vídeo. Ele permite que os gestores monitorem a aderência das equipes às diretrizes de filmagem, identifiquem tendências, avaliem o desempenho de supervisores e monitores, e tomem decisões baseadas em dados para melhorar os processos de trabalho. A riqueza de filtros e as diversas visualizações tornam-no uma ferramenta poderosa para a auditoria e otimização contínua.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2025-09-30T11:37:55Z</dcterms:created>
  <dcterms:modified xsi:type="dcterms:W3CDTF">2025-09-30T11:37:55Z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