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jc w:val="center"/>
        <w:rPr>
          <w:sz w:val="28"/>
          <w:szCs w:val="28"/>
        </w:rPr>
      </w:pPr>
      <w:r w:rsidDel="00000000" w:rsidR="00000000" w:rsidRPr="00000000">
        <w:rPr>
          <w:sz w:val="28"/>
          <w:szCs w:val="28"/>
          <w:rtl w:val="0"/>
        </w:rPr>
        <w:t xml:space="preserve">UNIVERSIDADE FEDERAL DE SÃO CARLOS</w:t>
      </w:r>
      <w:r w:rsidDel="00000000" w:rsidR="00000000" w:rsidRPr="00000000">
        <w:rPr>
          <w:sz w:val="28"/>
          <w:szCs w:val="28"/>
          <w:rtl w:val="0"/>
        </w:rPr>
        <w:t xml:space="preserve"> - UFSCAR</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sz w:val="28"/>
          <w:szCs w:val="28"/>
          <w:rtl w:val="0"/>
        </w:rPr>
        <w:t xml:space="preserve">CIÊNCIA DA COMPUTAÇÃO</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sz w:val="28"/>
          <w:szCs w:val="28"/>
          <w:rtl w:val="0"/>
        </w:rPr>
        <w:t xml:space="preserve">PROCESSAMENTO DIGITAL DE IMAGENS</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Rule="auto"/>
        <w:jc w:val="center"/>
        <w:rPr>
          <w:sz w:val="28"/>
          <w:szCs w:val="28"/>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line="276" w:lineRule="auto"/>
        <w:ind w:right="30"/>
        <w:jc w:val="center"/>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line="276" w:lineRule="auto"/>
        <w:ind w:right="30"/>
        <w:jc w:val="center"/>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0E">
      <w:pPr>
        <w:pStyle w:val="Title"/>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d51b6y7mnurb" w:id="0"/>
      <w:bookmarkEnd w:id="0"/>
      <w:r w:rsidDel="00000000" w:rsidR="00000000" w:rsidRPr="00000000">
        <w:rPr>
          <w:rtl w:val="0"/>
        </w:rPr>
        <w:t xml:space="preserve">RELATÓRIO: FILTRO PASSA BAIXA E PASSA-ALTA BUTTERWORTH</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16">
      <w:pPr>
        <w:widowControl w:val="0"/>
        <w:spacing w:after="240" w:before="240" w:line="276" w:lineRule="auto"/>
        <w:jc w:val="right"/>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0" w:firstLine="0"/>
        <w:jc w:val="center"/>
        <w:rPr>
          <w:sz w:val="22"/>
          <w:szCs w:val="22"/>
        </w:rPr>
      </w:pPr>
      <w:r w:rsidDel="00000000" w:rsidR="00000000" w:rsidRPr="00000000">
        <w:rPr>
          <w:rtl w:val="0"/>
        </w:rPr>
        <w:t xml:space="preserve">São Carlos</w:t>
      </w:r>
      <w:r w:rsidDel="00000000" w:rsidR="00000000" w:rsidRPr="00000000">
        <w:rPr>
          <w:rtl w:val="0"/>
        </w:rPr>
        <w:t xml:space="preserve">, Outubro de 2020</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b w:val="1"/>
          <w:rtl w:val="0"/>
        </w:rPr>
        <w:t xml:space="preserve">Discentes: </w:t>
      </w:r>
      <w:r w:rsidDel="00000000" w:rsidR="00000000" w:rsidRPr="00000000">
        <w:rPr>
          <w:rtl w:val="0"/>
        </w:rPr>
        <w:t xml:space="preserve">        </w:t>
      </w:r>
    </w:p>
    <w:p w:rsidR="00000000" w:rsidDel="00000000" w:rsidP="00000000" w:rsidRDefault="00000000" w:rsidRPr="00000000" w14:paraId="00000021">
      <w:pPr>
        <w:widowControl w:val="0"/>
        <w:spacing w:after="240" w:before="240" w:line="276" w:lineRule="auto"/>
        <w:jc w:val="left"/>
        <w:rPr/>
      </w:pPr>
      <w:r w:rsidDel="00000000" w:rsidR="00000000" w:rsidRPr="00000000">
        <w:rPr>
          <w:rtl w:val="0"/>
        </w:rPr>
        <w:t xml:space="preserve">Agustin Gabriel Amaral Castillo, 592862</w:t>
      </w:r>
    </w:p>
    <w:p w:rsidR="00000000" w:rsidDel="00000000" w:rsidP="00000000" w:rsidRDefault="00000000" w:rsidRPr="00000000" w14:paraId="00000022">
      <w:pPr>
        <w:widowControl w:val="0"/>
        <w:spacing w:after="240" w:before="240" w:line="276" w:lineRule="auto"/>
        <w:jc w:val="left"/>
        <w:rPr/>
      </w:pPr>
      <w:r w:rsidDel="00000000" w:rsidR="00000000" w:rsidRPr="00000000">
        <w:rPr>
          <w:rtl w:val="0"/>
        </w:rPr>
        <w:t xml:space="preserve">Jorge Vinicius Gonçalves, 758594</w:t>
      </w:r>
    </w:p>
    <w:p w:rsidR="00000000" w:rsidDel="00000000" w:rsidP="00000000" w:rsidRDefault="00000000" w:rsidRPr="00000000" w14:paraId="00000023">
      <w:pPr>
        <w:widowControl w:val="0"/>
        <w:spacing w:after="240" w:line="276" w:lineRule="auto"/>
        <w:jc w:val="left"/>
        <w:rPr/>
      </w:pPr>
      <w:r w:rsidDel="00000000" w:rsidR="00000000" w:rsidRPr="00000000">
        <w:rPr>
          <w:rtl w:val="0"/>
        </w:rPr>
        <w:t xml:space="preserve">Thiago de Moraes Teixeira, 760667</w:t>
      </w:r>
    </w:p>
    <w:p w:rsidR="00000000" w:rsidDel="00000000" w:rsidP="00000000" w:rsidRDefault="00000000" w:rsidRPr="00000000" w14:paraId="00000024">
      <w:pPr>
        <w:widowControl w:val="0"/>
        <w:spacing w:after="240" w:before="240" w:line="276" w:lineRule="auto"/>
        <w:jc w:val="left"/>
        <w:rPr/>
      </w:pPr>
      <w:r w:rsidDel="00000000" w:rsidR="00000000" w:rsidRPr="00000000">
        <w:rPr>
          <w:rtl w:val="0"/>
        </w:rPr>
        <w:t xml:space="preserve">Victoria de Martini de Souza, 75937</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t xml:space="preserv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76" w:lineRule="auto"/>
        <w:ind w:left="0" w:firstLine="0"/>
        <w:rPr>
          <w:b w:val="1"/>
        </w:rPr>
      </w:pPr>
      <w:r w:rsidDel="00000000" w:rsidR="00000000" w:rsidRPr="00000000">
        <w:rPr>
          <w:b w:val="1"/>
          <w:rtl w:val="0"/>
        </w:rPr>
        <w:t xml:space="preserve">Docente: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tl w:val="0"/>
        </w:rPr>
        <w:t xml:space="preserve">Cesar Henrique Comin</w:t>
      </w:r>
      <w:r w:rsidDel="00000000" w:rsidR="00000000" w:rsidRPr="00000000">
        <w:rPr>
          <w:rtl w:val="0"/>
        </w:rPr>
        <w:t xml:space="preserve">, </w:t>
      </w:r>
      <w:r w:rsidDel="00000000" w:rsidR="00000000" w:rsidRPr="00000000">
        <w:rPr>
          <w:rtl w:val="0"/>
        </w:rPr>
        <w:t xml:space="preserve">Prof.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Universidade Federal de São Carlos – UFSCar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keepNext w:val="0"/>
        <w:keepLines w:val="0"/>
        <w:widowControl w:val="0"/>
        <w:pBdr>
          <w:top w:space="0" w:sz="0" w:val="nil"/>
          <w:left w:space="0" w:sz="0" w:val="nil"/>
          <w:bottom w:space="0" w:sz="0" w:val="nil"/>
          <w:right w:space="0" w:sz="0" w:val="nil"/>
          <w:between w:space="0" w:sz="0" w:val="nil"/>
        </w:pBdr>
        <w:shd w:fill="auto" w:val="clear"/>
        <w:jc w:val="left"/>
        <w:rPr/>
      </w:pPr>
      <w:bookmarkStart w:colFirst="0" w:colLast="0" w:name="_avzkutw8hwdf" w:id="1"/>
      <w:bookmarkEnd w:id="1"/>
      <w:r w:rsidDel="00000000" w:rsidR="00000000" w:rsidRPr="00000000">
        <w:rPr>
          <w:rtl w:val="0"/>
        </w:rPr>
        <w:t xml:space="preserve">INTRODUÇÃO</w:t>
      </w:r>
    </w:p>
    <w:p w:rsidR="00000000" w:rsidDel="00000000" w:rsidP="00000000" w:rsidRDefault="00000000" w:rsidRPr="00000000" w14:paraId="0000002D">
      <w:pPr>
        <w:rPr>
          <w:sz w:val="18"/>
          <w:szCs w:val="18"/>
        </w:rPr>
      </w:pPr>
      <w:r w:rsidDel="00000000" w:rsidR="00000000" w:rsidRPr="00000000">
        <w:rPr>
          <w:rtl w:val="0"/>
        </w:rPr>
        <w:t xml:space="preserve">Dentro dos filtros passivos, encontramos o filtro passa-baixa e o filtro passa-alta. Neste experimento, iremos verificar o funcionamento destas.</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A técnica “filtro passa-baixa” está apresentada no arquivo “passabaixa.py”, o funcionamento dela permite a passagem de baixas </w:t>
      </w:r>
      <w:r w:rsidDel="00000000" w:rsidR="00000000" w:rsidRPr="00000000">
        <w:rPr>
          <w:rtl w:val="0"/>
        </w:rPr>
        <w:t xml:space="preserve">frequências</w:t>
      </w:r>
      <w:r w:rsidDel="00000000" w:rsidR="00000000" w:rsidRPr="00000000">
        <w:rPr>
          <w:rtl w:val="0"/>
        </w:rPr>
        <w:t xml:space="preserve"> sem dificuldades e </w:t>
      </w:r>
      <w:r w:rsidDel="00000000" w:rsidR="00000000" w:rsidRPr="00000000">
        <w:rPr>
          <w:rtl w:val="0"/>
        </w:rPr>
        <w:t xml:space="preserve">atenua, </w:t>
      </w:r>
      <w:r w:rsidDel="00000000" w:rsidR="00000000" w:rsidRPr="00000000">
        <w:rPr>
          <w:rtl w:val="0"/>
        </w:rPr>
        <w:t xml:space="preserve">ou reduz, a </w:t>
      </w:r>
      <w:r w:rsidDel="00000000" w:rsidR="00000000" w:rsidRPr="00000000">
        <w:rPr>
          <w:rtl w:val="0"/>
        </w:rPr>
        <w:t xml:space="preserve">amplitude</w:t>
      </w:r>
      <w:r w:rsidDel="00000000" w:rsidR="00000000" w:rsidRPr="00000000">
        <w:rPr>
          <w:rtl w:val="0"/>
        </w:rPr>
        <w:t xml:space="preserve"> das frequências maiores que a </w:t>
      </w:r>
      <w:r w:rsidDel="00000000" w:rsidR="00000000" w:rsidRPr="00000000">
        <w:rPr>
          <w:rtl w:val="0"/>
        </w:rPr>
        <w:t xml:space="preserve">frequência de corte</w:t>
      </w:r>
      <w:r w:rsidDel="00000000" w:rsidR="00000000" w:rsidRPr="00000000">
        <w:rPr>
          <w:rtl w:val="0"/>
        </w:rPr>
        <w:t xml:space="preserve">. A quantidade de atenuação para cada frequência varia de filtro para filtro. </w:t>
      </w:r>
    </w:p>
    <w:p w:rsidR="00000000" w:rsidDel="00000000" w:rsidP="00000000" w:rsidRDefault="00000000" w:rsidRPr="00000000" w14:paraId="0000002F">
      <w:pPr>
        <w:ind w:left="0" w:firstLine="0"/>
        <w:rPr/>
      </w:pPr>
      <w:r w:rsidDel="00000000" w:rsidR="00000000" w:rsidRPr="00000000">
        <w:rPr>
          <w:rtl w:val="0"/>
        </w:rPr>
        <w:t xml:space="preserve">A técnica “filtro passa-alto” está apresentada no arquivo “passaalta.py”, permitem a passagem de sinais de alta frequência e reduz a intensidade de sinais de baixa frequência. Ou seja, a partir de uma frequência de referência ele permite que frequências mais altas passem livremente e frequências mais baixa sejam atenuadas.</w:t>
      </w:r>
    </w:p>
    <w:p w:rsidR="00000000" w:rsidDel="00000000" w:rsidP="00000000" w:rsidRDefault="00000000" w:rsidRPr="00000000" w14:paraId="00000030">
      <w:pPr>
        <w:ind w:left="0" w:firstLine="0"/>
        <w:rPr/>
      </w:pPr>
      <w:r w:rsidDel="00000000" w:rsidR="00000000" w:rsidRPr="00000000">
        <w:rPr>
          <w:rtl w:val="0"/>
        </w:rPr>
        <w:t xml:space="preserve">Importante lembrar que sinais digitais são visto como se estivessem repetidos diversas vezes tanto no domínio espacial quanto no da frequência. Portanto, precisamos preencher os sinais com zeros antes de aplicar a filtragem (partes do processo como esta são tratadas no código, porém não abordadas neste documento, que tem como objetivo abordar pontos específicos do método aplicado).</w:t>
      </w:r>
    </w:p>
    <w:p w:rsidR="00000000" w:rsidDel="00000000" w:rsidP="00000000" w:rsidRDefault="00000000" w:rsidRPr="00000000" w14:paraId="00000031">
      <w:pPr>
        <w:pStyle w:val="Heading1"/>
        <w:keepNext w:val="0"/>
        <w:keepLines w:val="0"/>
        <w:widowControl w:val="0"/>
        <w:pBdr>
          <w:top w:space="0" w:sz="0" w:val="nil"/>
          <w:left w:space="0" w:sz="0" w:val="nil"/>
          <w:bottom w:space="0" w:sz="0" w:val="nil"/>
          <w:right w:space="0" w:sz="0" w:val="nil"/>
          <w:between w:space="0" w:sz="0" w:val="nil"/>
        </w:pBdr>
        <w:shd w:fill="auto" w:val="clear"/>
        <w:jc w:val="left"/>
        <w:rPr/>
      </w:pPr>
      <w:bookmarkStart w:colFirst="0" w:colLast="0" w:name="_o3ezi47qtoyi" w:id="2"/>
      <w:bookmarkEnd w:id="2"/>
      <w:r w:rsidDel="00000000" w:rsidR="00000000" w:rsidRPr="00000000">
        <w:rPr>
          <w:rtl w:val="0"/>
        </w:rPr>
        <w:t xml:space="preserve">CÓDIGO</w:t>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1.1 Arquivo passabaixa.py</w:t>
      </w:r>
    </w:p>
    <w:p w:rsidR="00000000" w:rsidDel="00000000" w:rsidP="00000000" w:rsidRDefault="00000000" w:rsidRPr="00000000" w14:paraId="00000033">
      <w:pPr>
        <w:rPr/>
      </w:pPr>
      <w:r w:rsidDel="00000000" w:rsidR="00000000" w:rsidRPr="00000000">
        <w:rPr>
          <w:rtl w:val="0"/>
        </w:rPr>
        <w:t xml:space="preserve">Temos o filtro passa-baixa sendo aplicado em uma imagem, seguindo a seguinte fórmula que é aplicada pixel a pixel da imagem:</w:t>
      </w:r>
    </w:p>
    <w:p w:rsidR="00000000" w:rsidDel="00000000" w:rsidP="00000000" w:rsidRDefault="00000000" w:rsidRPr="00000000" w14:paraId="00000034">
      <w:pPr>
        <w:rPr/>
      </w:pPr>
      <w:r w:rsidDel="00000000" w:rsidR="00000000" w:rsidRPr="00000000">
        <w:rPr/>
        <w:drawing>
          <wp:inline distB="114300" distT="114300" distL="114300" distR="114300">
            <wp:extent cx="2591887" cy="1091321"/>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91887" cy="109132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39487" cy="605216"/>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39487" cy="60521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que para ser traduzida em código temos:</w:t>
      </w:r>
    </w:p>
    <w:p w:rsidR="00000000" w:rsidDel="00000000" w:rsidP="00000000" w:rsidRDefault="00000000" w:rsidRPr="00000000" w14:paraId="00000036">
      <w:pPr>
        <w:jc w:val="left"/>
        <w:rPr>
          <w:b w:val="1"/>
          <w:sz w:val="26"/>
          <w:szCs w:val="26"/>
        </w:rPr>
      </w:pPr>
      <w:r w:rsidDel="00000000" w:rsidR="00000000" w:rsidRPr="00000000">
        <w:rPr>
          <w:b w:val="1"/>
          <w:sz w:val="26"/>
          <w:szCs w:val="26"/>
        </w:rPr>
        <w:drawing>
          <wp:inline distB="114300" distT="114300" distL="114300" distR="114300">
            <wp:extent cx="6068513" cy="1273304"/>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068513" cy="127330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left"/>
        <w:rPr/>
      </w:pP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Onde será produzido o filtro passa-baixa que depois será aplicado na imagem pelo código:</w:t>
      </w:r>
    </w:p>
    <w:p w:rsidR="00000000" w:rsidDel="00000000" w:rsidP="00000000" w:rsidRDefault="00000000" w:rsidRPr="00000000" w14:paraId="00000039">
      <w:pPr>
        <w:ind w:left="0" w:firstLine="0"/>
        <w:jc w:val="left"/>
        <w:rPr/>
      </w:pPr>
      <w:r w:rsidDel="00000000" w:rsidR="00000000" w:rsidRPr="00000000">
        <w:rPr/>
        <w:drawing>
          <wp:inline distB="114300" distT="114300" distL="114300" distR="114300">
            <wp:extent cx="5438775" cy="19050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387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ind w:left="0" w:firstLine="0"/>
        <w:jc w:val="left"/>
        <w:rPr>
          <w:i w:val="1"/>
        </w:rPr>
      </w:pPr>
      <w:r w:rsidDel="00000000" w:rsidR="00000000" w:rsidRPr="00000000">
        <w:rPr>
          <w:i w:val="1"/>
          <w:rtl w:val="0"/>
        </w:rPr>
        <w:t xml:space="preserve">Fimg </w:t>
      </w:r>
      <w:r w:rsidDel="00000000" w:rsidR="00000000" w:rsidRPr="00000000">
        <w:rPr>
          <w:rtl w:val="0"/>
        </w:rPr>
        <w:t xml:space="preserve">é a imagem com a transformada de Fourier aplicada, obtendo o resultado em </w:t>
      </w:r>
      <w:r w:rsidDel="00000000" w:rsidR="00000000" w:rsidRPr="00000000">
        <w:rPr>
          <w:i w:val="1"/>
          <w:rtl w:val="0"/>
        </w:rPr>
        <w:t xml:space="preserve">Fimg_filtered </w:t>
      </w:r>
      <w:r w:rsidDel="00000000" w:rsidR="00000000" w:rsidRPr="00000000">
        <w:rPr>
          <w:rtl w:val="0"/>
        </w:rPr>
        <w:t xml:space="preserve">multiplicando pixel a pixel os valores do filtro com os da </w:t>
      </w:r>
      <w:r w:rsidDel="00000000" w:rsidR="00000000" w:rsidRPr="00000000">
        <w:rPr>
          <w:i w:val="1"/>
          <w:rtl w:val="0"/>
        </w:rPr>
        <w:t xml:space="preserve">Fimg.</w:t>
      </w:r>
    </w:p>
    <w:p w:rsidR="00000000" w:rsidDel="00000000" w:rsidP="00000000" w:rsidRDefault="00000000" w:rsidRPr="00000000" w14:paraId="0000003C">
      <w:pPr>
        <w:ind w:left="0" w:firstLine="0"/>
        <w:jc w:val="left"/>
        <w:rPr>
          <w:i w:val="1"/>
        </w:rPr>
      </w:pPr>
      <w:r w:rsidDel="00000000" w:rsidR="00000000" w:rsidRPr="00000000">
        <w:rPr>
          <w:rtl w:val="0"/>
        </w:rPr>
      </w:r>
    </w:p>
    <w:p w:rsidR="00000000" w:rsidDel="00000000" w:rsidP="00000000" w:rsidRDefault="00000000" w:rsidRPr="00000000" w14:paraId="0000003D">
      <w:pPr>
        <w:ind w:left="0" w:firstLine="0"/>
        <w:jc w:val="left"/>
        <w:rPr>
          <w:i w:val="1"/>
        </w:rPr>
      </w:pP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t xml:space="preserve">Após a aplicação do filtro realizamos a transformação inversa de Fourier e removemos os números complexos que ela pode gerar, ficando apenas com os números reais, que formam agora a imagem com o filtro passa-baixa aplicado.</w:t>
      </w:r>
    </w:p>
    <w:p w:rsidR="00000000" w:rsidDel="00000000" w:rsidP="00000000" w:rsidRDefault="00000000" w:rsidRPr="00000000" w14:paraId="0000003F">
      <w:pPr>
        <w:ind w:left="0" w:firstLine="0"/>
        <w:jc w:val="left"/>
        <w:rPr/>
      </w:pPr>
      <w:r w:rsidDel="00000000" w:rsidR="00000000" w:rsidRPr="00000000">
        <w:rPr/>
        <w:drawing>
          <wp:inline distB="114300" distT="114300" distL="114300" distR="114300">
            <wp:extent cx="6524677" cy="1667962"/>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524677" cy="166796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rtl w:val="0"/>
        </w:rPr>
      </w:r>
    </w:p>
    <w:p w:rsidR="00000000" w:rsidDel="00000000" w:rsidP="00000000" w:rsidRDefault="00000000" w:rsidRPr="00000000" w14:paraId="00000041">
      <w:pPr>
        <w:ind w:left="0" w:firstLine="0"/>
        <w:jc w:val="left"/>
        <w:rPr>
          <w:b w:val="1"/>
          <w:sz w:val="26"/>
          <w:szCs w:val="26"/>
        </w:rPr>
      </w:pPr>
      <w:r w:rsidDel="00000000" w:rsidR="00000000" w:rsidRPr="00000000">
        <w:rPr>
          <w:b w:val="1"/>
          <w:sz w:val="26"/>
          <w:szCs w:val="26"/>
          <w:rtl w:val="0"/>
        </w:rPr>
        <w:t xml:space="preserve">1.2 Análise dos valores de </w:t>
      </w:r>
      <w:r w:rsidDel="00000000" w:rsidR="00000000" w:rsidRPr="00000000">
        <w:rPr>
          <w:b w:val="1"/>
          <w:i w:val="1"/>
          <w:sz w:val="26"/>
          <w:szCs w:val="26"/>
          <w:rtl w:val="0"/>
        </w:rPr>
        <w:t xml:space="preserve">d0 </w:t>
      </w:r>
      <w:r w:rsidDel="00000000" w:rsidR="00000000" w:rsidRPr="00000000">
        <w:rPr>
          <w:b w:val="1"/>
          <w:sz w:val="26"/>
          <w:szCs w:val="26"/>
          <w:rtl w:val="0"/>
        </w:rPr>
        <w:t xml:space="preserve">e </w:t>
      </w:r>
      <w:r w:rsidDel="00000000" w:rsidR="00000000" w:rsidRPr="00000000">
        <w:rPr>
          <w:b w:val="1"/>
          <w:i w:val="1"/>
          <w:sz w:val="26"/>
          <w:szCs w:val="26"/>
          <w:rtl w:val="0"/>
        </w:rPr>
        <w:t xml:space="preserve">n </w:t>
      </w:r>
      <w:r w:rsidDel="00000000" w:rsidR="00000000" w:rsidRPr="00000000">
        <w:rPr>
          <w:b w:val="1"/>
          <w:sz w:val="26"/>
          <w:szCs w:val="26"/>
          <w:rtl w:val="0"/>
        </w:rPr>
        <w:t xml:space="preserve">na fórmula</w:t>
      </w:r>
    </w:p>
    <w:p w:rsidR="00000000" w:rsidDel="00000000" w:rsidP="00000000" w:rsidRDefault="00000000" w:rsidRPr="00000000" w14:paraId="00000042">
      <w:pPr>
        <w:ind w:left="0" w:firstLine="0"/>
        <w:jc w:val="left"/>
        <w:rPr/>
      </w:pPr>
      <w:r w:rsidDel="00000000" w:rsidR="00000000" w:rsidRPr="00000000">
        <w:rPr>
          <w:rtl w:val="0"/>
        </w:rPr>
        <w:t xml:space="preserve">Após alguns testes de valores, chegamos a conclusão que abstratamente podemos associar o valor de </w:t>
      </w:r>
      <w:r w:rsidDel="00000000" w:rsidR="00000000" w:rsidRPr="00000000">
        <w:rPr>
          <w:i w:val="1"/>
          <w:rtl w:val="0"/>
        </w:rPr>
        <w:t xml:space="preserve">d0</w:t>
      </w:r>
      <w:r w:rsidDel="00000000" w:rsidR="00000000" w:rsidRPr="00000000">
        <w:rPr>
          <w:rtl w:val="0"/>
        </w:rPr>
        <w:t xml:space="preserve"> ao raio do filtro enquanto o valor de </w:t>
      </w:r>
      <w:r w:rsidDel="00000000" w:rsidR="00000000" w:rsidRPr="00000000">
        <w:rPr>
          <w:i w:val="1"/>
          <w:rtl w:val="0"/>
        </w:rPr>
        <w:t xml:space="preserve">n</w:t>
      </w:r>
      <w:r w:rsidDel="00000000" w:rsidR="00000000" w:rsidRPr="00000000">
        <w:rPr>
          <w:rtl w:val="0"/>
        </w:rPr>
        <w:t xml:space="preserve"> pode ser associado ao efeito de </w:t>
      </w:r>
      <w:r w:rsidDel="00000000" w:rsidR="00000000" w:rsidRPr="00000000">
        <w:rPr>
          <w:i w:val="1"/>
          <w:rtl w:val="0"/>
        </w:rPr>
        <w:t xml:space="preserve">Blur </w:t>
      </w:r>
      <w:r w:rsidDel="00000000" w:rsidR="00000000" w:rsidRPr="00000000">
        <w:rPr>
          <w:rtl w:val="0"/>
        </w:rPr>
        <w:t xml:space="preserve">aplicado às bordas do círculo, obtendo o efeito gaussiano dependendo do valor utilizado. </w:t>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b w:val="1"/>
          <w:rtl w:val="0"/>
        </w:rPr>
        <w:t xml:space="preserve">Valores de </w:t>
      </w:r>
      <w:r w:rsidDel="00000000" w:rsidR="00000000" w:rsidRPr="00000000">
        <w:rPr>
          <w:b w:val="1"/>
          <w:i w:val="1"/>
          <w:rtl w:val="0"/>
        </w:rPr>
        <w:t xml:space="preserve">d0</w:t>
      </w:r>
      <w:r w:rsidDel="00000000" w:rsidR="00000000" w:rsidRPr="00000000">
        <w:rPr>
          <w:rtl w:val="0"/>
        </w:rPr>
        <w:t xml:space="preserve">: Quanto mais próximo de 1 maior será o raio do filtro, por outro lado quanto mais próximo de 0 o valor, menor será o raio.</w:t>
      </w:r>
    </w:p>
    <w:p w:rsidR="00000000" w:rsidDel="00000000" w:rsidP="00000000" w:rsidRDefault="00000000" w:rsidRPr="00000000" w14:paraId="00000045">
      <w:pPr>
        <w:ind w:left="0" w:firstLine="0"/>
        <w:jc w:val="left"/>
        <w:rPr/>
      </w:pPr>
      <w:r w:rsidDel="00000000" w:rsidR="00000000" w:rsidRPr="00000000">
        <w:rPr>
          <w:b w:val="1"/>
          <w:rtl w:val="0"/>
        </w:rPr>
        <w:t xml:space="preserve">Valores de </w:t>
      </w:r>
      <w:r w:rsidDel="00000000" w:rsidR="00000000" w:rsidRPr="00000000">
        <w:rPr>
          <w:b w:val="1"/>
          <w:i w:val="1"/>
          <w:rtl w:val="0"/>
        </w:rPr>
        <w:t xml:space="preserve">n</w:t>
      </w:r>
      <w:r w:rsidDel="00000000" w:rsidR="00000000" w:rsidRPr="00000000">
        <w:rPr>
          <w:b w:val="1"/>
          <w:rtl w:val="0"/>
        </w:rPr>
        <w:t xml:space="preserve">: </w:t>
      </w:r>
      <w:r w:rsidDel="00000000" w:rsidR="00000000" w:rsidRPr="00000000">
        <w:rPr>
          <w:rtl w:val="0"/>
        </w:rPr>
        <w:t xml:space="preserve">Quanto maior o valor menor será o efeito de </w:t>
      </w:r>
      <w:r w:rsidDel="00000000" w:rsidR="00000000" w:rsidRPr="00000000">
        <w:rPr>
          <w:i w:val="1"/>
          <w:rtl w:val="0"/>
        </w:rPr>
        <w:t xml:space="preserve">Blur </w:t>
      </w:r>
      <w:r w:rsidDel="00000000" w:rsidR="00000000" w:rsidRPr="00000000">
        <w:rPr>
          <w:rtl w:val="0"/>
        </w:rPr>
        <w:t xml:space="preserve">no círculo do filtro, por outro lado quanto mais próximo de 0 maior será o efeito.</w:t>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Com </w:t>
      </w:r>
      <w:r w:rsidDel="00000000" w:rsidR="00000000" w:rsidRPr="00000000">
        <w:rPr>
          <w:i w:val="1"/>
          <w:rtl w:val="0"/>
        </w:rPr>
        <w:t xml:space="preserve">d0=0,1 </w:t>
      </w:r>
      <w:r w:rsidDel="00000000" w:rsidR="00000000" w:rsidRPr="00000000">
        <w:rPr>
          <w:rtl w:val="0"/>
        </w:rPr>
        <w:t xml:space="preserve">e </w:t>
      </w:r>
      <w:r w:rsidDel="00000000" w:rsidR="00000000" w:rsidRPr="00000000">
        <w:rPr>
          <w:i w:val="1"/>
          <w:rtl w:val="0"/>
        </w:rPr>
        <w:t xml:space="preserve">n=50</w:t>
      </w:r>
      <w:r w:rsidDel="00000000" w:rsidR="00000000" w:rsidRPr="00000000">
        <w:rPr>
          <w:rtl w:val="0"/>
        </w:rPr>
        <w:t xml:space="preserve">: vamos ter um filtro próximo ao passa-baixa ideal</w:t>
      </w:r>
    </w:p>
    <w:p w:rsidR="00000000" w:rsidDel="00000000" w:rsidP="00000000" w:rsidRDefault="00000000" w:rsidRPr="00000000" w14:paraId="00000048">
      <w:pPr>
        <w:ind w:left="0" w:firstLine="0"/>
        <w:jc w:val="left"/>
        <w:rPr/>
      </w:pPr>
      <w:r w:rsidDel="00000000" w:rsidR="00000000" w:rsidRPr="00000000">
        <w:rPr/>
        <w:drawing>
          <wp:inline distB="114300" distT="114300" distL="114300" distR="114300">
            <wp:extent cx="5760000" cy="18415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60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left"/>
        <w:rPr/>
      </w:pPr>
      <w:r w:rsidDel="00000000" w:rsidR="00000000" w:rsidRPr="00000000">
        <w:rPr>
          <w:rtl w:val="0"/>
        </w:rPr>
      </w:r>
    </w:p>
    <w:p w:rsidR="00000000" w:rsidDel="00000000" w:rsidP="00000000" w:rsidRDefault="00000000" w:rsidRPr="00000000" w14:paraId="0000004A">
      <w:pPr>
        <w:ind w:left="0" w:firstLine="0"/>
        <w:jc w:val="left"/>
        <w:rPr/>
      </w:pPr>
      <w:r w:rsidDel="00000000" w:rsidR="00000000" w:rsidRPr="00000000">
        <w:rPr>
          <w:rtl w:val="0"/>
        </w:rPr>
      </w:r>
    </w:p>
    <w:p w:rsidR="00000000" w:rsidDel="00000000" w:rsidP="00000000" w:rsidRDefault="00000000" w:rsidRPr="00000000" w14:paraId="0000004B">
      <w:pPr>
        <w:ind w:left="0" w:firstLine="0"/>
        <w:jc w:val="left"/>
        <w:rPr/>
      </w:pPr>
      <w:r w:rsidDel="00000000" w:rsidR="00000000" w:rsidRPr="00000000">
        <w:rPr>
          <w:rtl w:val="0"/>
        </w:rPr>
        <w:t xml:space="preserve">Com </w:t>
      </w:r>
      <w:r w:rsidDel="00000000" w:rsidR="00000000" w:rsidRPr="00000000">
        <w:rPr>
          <w:i w:val="1"/>
          <w:rtl w:val="0"/>
        </w:rPr>
        <w:t xml:space="preserve">d0=0,5 </w:t>
      </w:r>
      <w:r w:rsidDel="00000000" w:rsidR="00000000" w:rsidRPr="00000000">
        <w:rPr>
          <w:rtl w:val="0"/>
        </w:rPr>
        <w:t xml:space="preserve">e </w:t>
      </w:r>
      <w:r w:rsidDel="00000000" w:rsidR="00000000" w:rsidRPr="00000000">
        <w:rPr>
          <w:i w:val="1"/>
          <w:rtl w:val="0"/>
        </w:rPr>
        <w:t xml:space="preserve">n=50</w:t>
      </w:r>
      <w:r w:rsidDel="00000000" w:rsidR="00000000" w:rsidRPr="00000000">
        <w:rPr>
          <w:rtl w:val="0"/>
        </w:rPr>
        <w:t xml:space="preserve">: teremos o raio extremamente grande e as bordas definidas, sem efeito de </w:t>
      </w:r>
      <w:r w:rsidDel="00000000" w:rsidR="00000000" w:rsidRPr="00000000">
        <w:rPr>
          <w:i w:val="1"/>
          <w:rtl w:val="0"/>
        </w:rPr>
        <w:t xml:space="preserve">Blur</w:t>
      </w:r>
      <w:r w:rsidDel="00000000" w:rsidR="00000000" w:rsidRPr="00000000">
        <w:rPr>
          <w:rtl w:val="0"/>
        </w:rPr>
        <w:t xml:space="preserve"> pois o valor de </w:t>
      </w:r>
      <w:r w:rsidDel="00000000" w:rsidR="00000000" w:rsidRPr="00000000">
        <w:rPr>
          <w:i w:val="1"/>
          <w:rtl w:val="0"/>
        </w:rPr>
        <w:t xml:space="preserve">n </w:t>
      </w:r>
      <w:r w:rsidDel="00000000" w:rsidR="00000000" w:rsidRPr="00000000">
        <w:rPr>
          <w:rtl w:val="0"/>
        </w:rPr>
        <w:t xml:space="preserve">se manteve alto</w:t>
      </w:r>
    </w:p>
    <w:p w:rsidR="00000000" w:rsidDel="00000000" w:rsidP="00000000" w:rsidRDefault="00000000" w:rsidRPr="00000000" w14:paraId="0000004C">
      <w:pPr>
        <w:ind w:left="0" w:firstLine="0"/>
        <w:jc w:val="left"/>
        <w:rPr/>
      </w:pPr>
      <w:r w:rsidDel="00000000" w:rsidR="00000000" w:rsidRPr="00000000">
        <w:rPr/>
        <w:drawing>
          <wp:inline distB="114300" distT="114300" distL="114300" distR="114300">
            <wp:extent cx="5760000" cy="18415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60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left"/>
        <w:rPr/>
      </w:pPr>
      <w:r w:rsidDel="00000000" w:rsidR="00000000" w:rsidRPr="00000000">
        <w:rPr>
          <w:rtl w:val="0"/>
        </w:rPr>
      </w:r>
    </w:p>
    <w:p w:rsidR="00000000" w:rsidDel="00000000" w:rsidP="00000000" w:rsidRDefault="00000000" w:rsidRPr="00000000" w14:paraId="0000004E">
      <w:pPr>
        <w:ind w:left="0" w:firstLine="0"/>
        <w:jc w:val="left"/>
        <w:rPr/>
      </w:pPr>
      <w:r w:rsidDel="00000000" w:rsidR="00000000" w:rsidRPr="00000000">
        <w:rPr>
          <w:rtl w:val="0"/>
        </w:rPr>
        <w:t xml:space="preserve">Com </w:t>
      </w:r>
      <w:r w:rsidDel="00000000" w:rsidR="00000000" w:rsidRPr="00000000">
        <w:rPr>
          <w:i w:val="1"/>
          <w:rtl w:val="0"/>
        </w:rPr>
        <w:t xml:space="preserve">d0=0,1 </w:t>
      </w:r>
      <w:r w:rsidDel="00000000" w:rsidR="00000000" w:rsidRPr="00000000">
        <w:rPr>
          <w:rtl w:val="0"/>
        </w:rPr>
        <w:t xml:space="preserve">e </w:t>
      </w:r>
      <w:r w:rsidDel="00000000" w:rsidR="00000000" w:rsidRPr="00000000">
        <w:rPr>
          <w:i w:val="1"/>
          <w:rtl w:val="0"/>
        </w:rPr>
        <w:t xml:space="preserve">n=2</w:t>
      </w:r>
      <w:r w:rsidDel="00000000" w:rsidR="00000000" w:rsidRPr="00000000">
        <w:rPr>
          <w:rtl w:val="0"/>
        </w:rPr>
        <w:t xml:space="preserve">: obtemos um filtro próximo do passa-baixa gaussiano, pois o raio será reduzido com o efeito de </w:t>
      </w:r>
      <w:r w:rsidDel="00000000" w:rsidR="00000000" w:rsidRPr="00000000">
        <w:rPr>
          <w:i w:val="1"/>
          <w:rtl w:val="0"/>
        </w:rPr>
        <w:t xml:space="preserve">Blur</w:t>
      </w:r>
      <w:r w:rsidDel="00000000" w:rsidR="00000000" w:rsidRPr="00000000">
        <w:rPr>
          <w:rtl w:val="0"/>
        </w:rPr>
        <w:t xml:space="preserve"> acentuado em sua extensão, com o seguinte resultado:</w:t>
      </w:r>
    </w:p>
    <w:p w:rsidR="00000000" w:rsidDel="00000000" w:rsidP="00000000" w:rsidRDefault="00000000" w:rsidRPr="00000000" w14:paraId="0000004F">
      <w:pPr>
        <w:ind w:left="0" w:firstLine="0"/>
        <w:jc w:val="left"/>
        <w:rPr/>
      </w:pPr>
      <w:r w:rsidDel="00000000" w:rsidR="00000000" w:rsidRPr="00000000">
        <w:rPr/>
        <w:drawing>
          <wp:inline distB="114300" distT="114300" distL="114300" distR="114300">
            <wp:extent cx="5760000" cy="18415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60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left"/>
        <w:rPr/>
      </w:pP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tl w:val="0"/>
        </w:rPr>
        <w:t xml:space="preserve">Por último com </w:t>
      </w:r>
      <w:r w:rsidDel="00000000" w:rsidR="00000000" w:rsidRPr="00000000">
        <w:rPr>
          <w:i w:val="1"/>
          <w:rtl w:val="0"/>
        </w:rPr>
        <w:t xml:space="preserve">d0=0,5 </w:t>
      </w:r>
      <w:r w:rsidDel="00000000" w:rsidR="00000000" w:rsidRPr="00000000">
        <w:rPr>
          <w:rtl w:val="0"/>
        </w:rPr>
        <w:t xml:space="preserve">e </w:t>
      </w:r>
      <w:r w:rsidDel="00000000" w:rsidR="00000000" w:rsidRPr="00000000">
        <w:rPr>
          <w:i w:val="1"/>
          <w:rtl w:val="0"/>
        </w:rPr>
        <w:t xml:space="preserve">n=2</w:t>
      </w:r>
      <w:r w:rsidDel="00000000" w:rsidR="00000000" w:rsidRPr="00000000">
        <w:rPr>
          <w:rtl w:val="0"/>
        </w:rPr>
        <w:t xml:space="preserve">: temos o </w:t>
      </w:r>
      <w:r w:rsidDel="00000000" w:rsidR="00000000" w:rsidRPr="00000000">
        <w:rPr>
          <w:i w:val="1"/>
          <w:rtl w:val="0"/>
        </w:rPr>
        <w:t xml:space="preserve">d0</w:t>
      </w:r>
      <w:r w:rsidDel="00000000" w:rsidR="00000000" w:rsidRPr="00000000">
        <w:rPr>
          <w:rtl w:val="0"/>
        </w:rPr>
        <w:t xml:space="preserve"> mais próximo de 1, portanto o raio será grande e com o </w:t>
      </w:r>
      <w:r w:rsidDel="00000000" w:rsidR="00000000" w:rsidRPr="00000000">
        <w:rPr>
          <w:i w:val="1"/>
          <w:rtl w:val="0"/>
        </w:rPr>
        <w:t xml:space="preserve">n </w:t>
      </w:r>
      <w:r w:rsidDel="00000000" w:rsidR="00000000" w:rsidRPr="00000000">
        <w:rPr>
          <w:rtl w:val="0"/>
        </w:rPr>
        <w:t xml:space="preserve">se aproximando de 0 vamos ter o efeito de </w:t>
      </w:r>
      <w:r w:rsidDel="00000000" w:rsidR="00000000" w:rsidRPr="00000000">
        <w:rPr>
          <w:i w:val="1"/>
          <w:rtl w:val="0"/>
        </w:rPr>
        <w:t xml:space="preserve">Blur</w:t>
      </w:r>
      <w:r w:rsidDel="00000000" w:rsidR="00000000" w:rsidRPr="00000000">
        <w:rPr>
          <w:rtl w:val="0"/>
        </w:rPr>
        <w:t xml:space="preserve"> presente em toda extensão do filtro:</w:t>
      </w:r>
    </w:p>
    <w:p w:rsidR="00000000" w:rsidDel="00000000" w:rsidP="00000000" w:rsidRDefault="00000000" w:rsidRPr="00000000" w14:paraId="00000052">
      <w:pPr>
        <w:ind w:left="0" w:firstLine="0"/>
        <w:jc w:val="left"/>
        <w:rPr/>
      </w:pPr>
      <w:r w:rsidDel="00000000" w:rsidR="00000000" w:rsidRPr="00000000">
        <w:rPr/>
        <w:drawing>
          <wp:inline distB="114300" distT="114300" distL="114300" distR="114300">
            <wp:extent cx="5760000" cy="18669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60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b w:val="1"/>
          <w:sz w:val="26"/>
          <w:szCs w:val="26"/>
          <w:rtl w:val="0"/>
        </w:rPr>
        <w:t xml:space="preserve">2.1 Arquivo passaalta.py</w:t>
      </w:r>
    </w:p>
    <w:p w:rsidR="00000000" w:rsidDel="00000000" w:rsidP="00000000" w:rsidRDefault="00000000" w:rsidRPr="00000000" w14:paraId="00000054">
      <w:pPr>
        <w:rPr/>
      </w:pPr>
      <w:r w:rsidDel="00000000" w:rsidR="00000000" w:rsidRPr="00000000">
        <w:rPr>
          <w:rtl w:val="0"/>
        </w:rPr>
        <w:t xml:space="preserve">Temos o filtro passa-alta sendo aplicado em uma imagem, seguindo a seguinte fórmula que é aplicada pixel a pixel da imagem:</w:t>
      </w:r>
    </w:p>
    <w:p w:rsidR="00000000" w:rsidDel="00000000" w:rsidP="00000000" w:rsidRDefault="00000000" w:rsidRPr="00000000" w14:paraId="00000055">
      <w:pPr>
        <w:rPr/>
      </w:pPr>
      <w:r w:rsidDel="00000000" w:rsidR="00000000" w:rsidRPr="00000000">
        <w:rPr/>
        <w:drawing>
          <wp:inline distB="114300" distT="114300" distL="114300" distR="114300">
            <wp:extent cx="3239587" cy="129583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39587" cy="129583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t xml:space="preserve">que para ser traduzida em código temos:</w:t>
      </w:r>
    </w:p>
    <w:p w:rsidR="00000000" w:rsidDel="00000000" w:rsidP="00000000" w:rsidRDefault="00000000" w:rsidRPr="00000000" w14:paraId="00000057">
      <w:pPr>
        <w:ind w:left="0" w:firstLine="0"/>
        <w:jc w:val="left"/>
        <w:rPr/>
      </w:pPr>
      <w:r w:rsidDel="00000000" w:rsidR="00000000" w:rsidRPr="00000000">
        <w:rPr/>
        <w:drawing>
          <wp:inline distB="114300" distT="114300" distL="114300" distR="114300">
            <wp:extent cx="6554288" cy="1221825"/>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554288" cy="12218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Onde será produzido o filtro passa-alta que depois será aplicado na imagem pelo código:</w:t>
      </w:r>
    </w:p>
    <w:p w:rsidR="00000000" w:rsidDel="00000000" w:rsidP="00000000" w:rsidRDefault="00000000" w:rsidRPr="00000000" w14:paraId="0000005A">
      <w:pPr>
        <w:jc w:val="left"/>
        <w:rPr/>
      </w:pPr>
      <w:r w:rsidDel="00000000" w:rsidR="00000000" w:rsidRPr="00000000">
        <w:rPr/>
        <w:drawing>
          <wp:inline distB="114300" distT="114300" distL="114300" distR="114300">
            <wp:extent cx="5495925" cy="1876425"/>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959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i w:val="1"/>
        </w:rPr>
      </w:pPr>
      <w:r w:rsidDel="00000000" w:rsidR="00000000" w:rsidRPr="00000000">
        <w:rPr>
          <w:rtl w:val="0"/>
        </w:rPr>
      </w:r>
    </w:p>
    <w:p w:rsidR="00000000" w:rsidDel="00000000" w:rsidP="00000000" w:rsidRDefault="00000000" w:rsidRPr="00000000" w14:paraId="0000005C">
      <w:pPr>
        <w:jc w:val="left"/>
        <w:rPr>
          <w:i w:val="1"/>
        </w:rPr>
      </w:pPr>
      <w:r w:rsidDel="00000000" w:rsidR="00000000" w:rsidRPr="00000000">
        <w:rPr>
          <w:i w:val="1"/>
          <w:rtl w:val="0"/>
        </w:rPr>
        <w:t xml:space="preserve">Fimg </w:t>
      </w:r>
      <w:r w:rsidDel="00000000" w:rsidR="00000000" w:rsidRPr="00000000">
        <w:rPr>
          <w:rtl w:val="0"/>
        </w:rPr>
        <w:t xml:space="preserve">é a imagem com a transformada de Fourier aplicada, obtendo o resultado em </w:t>
      </w:r>
      <w:r w:rsidDel="00000000" w:rsidR="00000000" w:rsidRPr="00000000">
        <w:rPr>
          <w:i w:val="1"/>
          <w:rtl w:val="0"/>
        </w:rPr>
        <w:t xml:space="preserve">Fimg_filtered </w:t>
      </w:r>
      <w:r w:rsidDel="00000000" w:rsidR="00000000" w:rsidRPr="00000000">
        <w:rPr>
          <w:rtl w:val="0"/>
        </w:rPr>
        <w:t xml:space="preserve">multiplicando pixel a pixel os valores do filtro com os da </w:t>
      </w:r>
      <w:r w:rsidDel="00000000" w:rsidR="00000000" w:rsidRPr="00000000">
        <w:rPr>
          <w:i w:val="1"/>
          <w:rtl w:val="0"/>
        </w:rPr>
        <w:t xml:space="preserve">Fimg. </w:t>
      </w:r>
    </w:p>
    <w:p w:rsidR="00000000" w:rsidDel="00000000" w:rsidP="00000000" w:rsidRDefault="00000000" w:rsidRPr="00000000" w14:paraId="0000005D">
      <w:pPr>
        <w:jc w:val="left"/>
        <w:rPr>
          <w:i w:val="1"/>
        </w:rPr>
      </w:pPr>
      <w:r w:rsidDel="00000000" w:rsidR="00000000" w:rsidRPr="00000000">
        <w:rPr>
          <w:rtl w:val="0"/>
        </w:rPr>
      </w:r>
    </w:p>
    <w:p w:rsidR="00000000" w:rsidDel="00000000" w:rsidP="00000000" w:rsidRDefault="00000000" w:rsidRPr="00000000" w14:paraId="0000005E">
      <w:pPr>
        <w:jc w:val="left"/>
        <w:rPr>
          <w:i w:val="1"/>
        </w:rPr>
      </w:pPr>
      <w:r w:rsidDel="00000000" w:rsidR="00000000" w:rsidRPr="00000000">
        <w:rPr>
          <w:rtl w:val="0"/>
        </w:rPr>
      </w:r>
    </w:p>
    <w:p w:rsidR="00000000" w:rsidDel="00000000" w:rsidP="00000000" w:rsidRDefault="00000000" w:rsidRPr="00000000" w14:paraId="0000005F">
      <w:pPr>
        <w:jc w:val="left"/>
        <w:rPr>
          <w:i w:val="1"/>
        </w:rPr>
      </w:pPr>
      <w:r w:rsidDel="00000000" w:rsidR="00000000" w:rsidRPr="00000000">
        <w:rPr>
          <w:rtl w:val="0"/>
        </w:rPr>
      </w:r>
    </w:p>
    <w:p w:rsidR="00000000" w:rsidDel="00000000" w:rsidP="00000000" w:rsidRDefault="00000000" w:rsidRPr="00000000" w14:paraId="00000060">
      <w:pPr>
        <w:jc w:val="left"/>
        <w:rPr>
          <w:i w:val="1"/>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t xml:space="preserve">Após a aplicação do filtro realizamos a transformação inversa de Fourier e removemos os números complexos que ela pode gerar, ficando apenas com os números reais, que formam agora a imagem com o filtro passa-alta aplicado.</w:t>
      </w:r>
    </w:p>
    <w:p w:rsidR="00000000" w:rsidDel="00000000" w:rsidP="00000000" w:rsidRDefault="00000000" w:rsidRPr="00000000" w14:paraId="00000062">
      <w:pPr>
        <w:jc w:val="left"/>
        <w:rPr/>
      </w:pPr>
      <w:r w:rsidDel="00000000" w:rsidR="00000000" w:rsidRPr="00000000">
        <w:rPr/>
        <w:drawing>
          <wp:inline distB="114300" distT="114300" distL="114300" distR="114300">
            <wp:extent cx="5760000" cy="14478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60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b w:val="1"/>
          <w:sz w:val="26"/>
          <w:szCs w:val="26"/>
        </w:rPr>
      </w:pPr>
      <w:r w:rsidDel="00000000" w:rsidR="00000000" w:rsidRPr="00000000">
        <w:rPr>
          <w:b w:val="1"/>
          <w:sz w:val="26"/>
          <w:szCs w:val="26"/>
          <w:rtl w:val="0"/>
        </w:rPr>
        <w:t xml:space="preserve">2.2 Análise dos valores de </w:t>
      </w:r>
      <w:r w:rsidDel="00000000" w:rsidR="00000000" w:rsidRPr="00000000">
        <w:rPr>
          <w:b w:val="1"/>
          <w:i w:val="1"/>
          <w:sz w:val="26"/>
          <w:szCs w:val="26"/>
          <w:rtl w:val="0"/>
        </w:rPr>
        <w:t xml:space="preserve">d0 </w:t>
      </w:r>
      <w:r w:rsidDel="00000000" w:rsidR="00000000" w:rsidRPr="00000000">
        <w:rPr>
          <w:b w:val="1"/>
          <w:sz w:val="26"/>
          <w:szCs w:val="26"/>
          <w:rtl w:val="0"/>
        </w:rPr>
        <w:t xml:space="preserve">e </w:t>
      </w:r>
      <w:r w:rsidDel="00000000" w:rsidR="00000000" w:rsidRPr="00000000">
        <w:rPr>
          <w:b w:val="1"/>
          <w:i w:val="1"/>
          <w:sz w:val="26"/>
          <w:szCs w:val="26"/>
          <w:rtl w:val="0"/>
        </w:rPr>
        <w:t xml:space="preserve">n </w:t>
      </w:r>
      <w:r w:rsidDel="00000000" w:rsidR="00000000" w:rsidRPr="00000000">
        <w:rPr>
          <w:b w:val="1"/>
          <w:sz w:val="26"/>
          <w:szCs w:val="26"/>
          <w:rtl w:val="0"/>
        </w:rPr>
        <w:t xml:space="preserve">na fórmula</w:t>
      </w:r>
    </w:p>
    <w:p w:rsidR="00000000" w:rsidDel="00000000" w:rsidP="00000000" w:rsidRDefault="00000000" w:rsidRPr="00000000" w14:paraId="00000065">
      <w:pPr>
        <w:jc w:val="left"/>
        <w:rPr>
          <w:sz w:val="26"/>
          <w:szCs w:val="26"/>
        </w:rPr>
      </w:pPr>
      <w:r w:rsidDel="00000000" w:rsidR="00000000" w:rsidRPr="00000000">
        <w:rPr>
          <w:sz w:val="26"/>
          <w:szCs w:val="26"/>
          <w:rtl w:val="0"/>
        </w:rPr>
        <w:t xml:space="preserve">Agora no filtro passa-alta, obtemos uma relação mútua entre </w:t>
      </w:r>
      <w:r w:rsidDel="00000000" w:rsidR="00000000" w:rsidRPr="00000000">
        <w:rPr>
          <w:i w:val="1"/>
          <w:sz w:val="26"/>
          <w:szCs w:val="26"/>
          <w:rtl w:val="0"/>
        </w:rPr>
        <w:t xml:space="preserve">d0</w:t>
      </w:r>
      <w:r w:rsidDel="00000000" w:rsidR="00000000" w:rsidRPr="00000000">
        <w:rPr>
          <w:sz w:val="26"/>
          <w:szCs w:val="26"/>
          <w:rtl w:val="0"/>
        </w:rPr>
        <w:t xml:space="preserve"> e </w:t>
      </w:r>
      <w:r w:rsidDel="00000000" w:rsidR="00000000" w:rsidRPr="00000000">
        <w:rPr>
          <w:i w:val="1"/>
          <w:sz w:val="26"/>
          <w:szCs w:val="26"/>
          <w:rtl w:val="0"/>
        </w:rPr>
        <w:t xml:space="preserve">n </w:t>
      </w:r>
      <w:r w:rsidDel="00000000" w:rsidR="00000000" w:rsidRPr="00000000">
        <w:rPr>
          <w:sz w:val="26"/>
          <w:szCs w:val="26"/>
          <w:rtl w:val="0"/>
        </w:rPr>
        <w:t xml:space="preserve">onde ambos contribuem para o valor do raio que o filtro terá, enquanto para o efeito de </w:t>
      </w:r>
      <w:r w:rsidDel="00000000" w:rsidR="00000000" w:rsidRPr="00000000">
        <w:rPr>
          <w:i w:val="1"/>
          <w:sz w:val="26"/>
          <w:szCs w:val="26"/>
          <w:rtl w:val="0"/>
        </w:rPr>
        <w:t xml:space="preserve">Blur</w:t>
      </w:r>
      <w:r w:rsidDel="00000000" w:rsidR="00000000" w:rsidRPr="00000000">
        <w:rPr>
          <w:sz w:val="26"/>
          <w:szCs w:val="26"/>
          <w:rtl w:val="0"/>
        </w:rPr>
        <w:t xml:space="preserve"> temos a participação somente do valor de </w:t>
      </w:r>
      <w:r w:rsidDel="00000000" w:rsidR="00000000" w:rsidRPr="00000000">
        <w:rPr>
          <w:i w:val="1"/>
          <w:sz w:val="26"/>
          <w:szCs w:val="26"/>
          <w:rtl w:val="0"/>
        </w:rPr>
        <w:t xml:space="preserve">d0</w:t>
      </w:r>
      <w:r w:rsidDel="00000000" w:rsidR="00000000" w:rsidRPr="00000000">
        <w:rPr>
          <w:sz w:val="26"/>
          <w:szCs w:val="26"/>
          <w:rtl w:val="0"/>
        </w:rPr>
        <w:t xml:space="preserve">.</w:t>
      </w:r>
    </w:p>
    <w:p w:rsidR="00000000" w:rsidDel="00000000" w:rsidP="00000000" w:rsidRDefault="00000000" w:rsidRPr="00000000" w14:paraId="00000066">
      <w:pPr>
        <w:jc w:val="left"/>
        <w:rPr>
          <w:sz w:val="26"/>
          <w:szCs w:val="26"/>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b w:val="1"/>
          <w:rtl w:val="0"/>
        </w:rPr>
        <w:t xml:space="preserve">Valores de </w:t>
      </w:r>
      <w:r w:rsidDel="00000000" w:rsidR="00000000" w:rsidRPr="00000000">
        <w:rPr>
          <w:b w:val="1"/>
          <w:i w:val="1"/>
          <w:rtl w:val="0"/>
        </w:rPr>
        <w:t xml:space="preserve">d0</w:t>
      </w:r>
      <w:r w:rsidDel="00000000" w:rsidR="00000000" w:rsidRPr="00000000">
        <w:rPr>
          <w:rtl w:val="0"/>
        </w:rPr>
        <w:t xml:space="preserve">: Quanto mais próximo de 0 (i.e. 0,00000001) menor será o efeito de </w:t>
      </w:r>
      <w:r w:rsidDel="00000000" w:rsidR="00000000" w:rsidRPr="00000000">
        <w:rPr>
          <w:i w:val="1"/>
          <w:rtl w:val="0"/>
        </w:rPr>
        <w:t xml:space="preserve">Blur </w:t>
      </w:r>
      <w:r w:rsidDel="00000000" w:rsidR="00000000" w:rsidRPr="00000000">
        <w:rPr>
          <w:rtl w:val="0"/>
        </w:rPr>
        <w:t xml:space="preserve">(mais definida a borda do círculo fica), quanto mais casas decimais menor será o raio do círculo do filtro, pois a tendência é o efeito de </w:t>
      </w:r>
      <w:r w:rsidDel="00000000" w:rsidR="00000000" w:rsidRPr="00000000">
        <w:rPr>
          <w:i w:val="1"/>
          <w:rtl w:val="0"/>
        </w:rPr>
        <w:t xml:space="preserve">Blur</w:t>
      </w:r>
      <w:r w:rsidDel="00000000" w:rsidR="00000000" w:rsidRPr="00000000">
        <w:rPr>
          <w:rtl w:val="0"/>
        </w:rPr>
        <w:t xml:space="preserve"> sumir, fazendo com que o círculo fique mais suscinto (vamos demonstrar abaixo).</w:t>
      </w:r>
    </w:p>
    <w:p w:rsidR="00000000" w:rsidDel="00000000" w:rsidP="00000000" w:rsidRDefault="00000000" w:rsidRPr="00000000" w14:paraId="00000068">
      <w:pPr>
        <w:jc w:val="left"/>
        <w:rPr>
          <w:sz w:val="26"/>
          <w:szCs w:val="26"/>
        </w:rPr>
      </w:pPr>
      <w:r w:rsidDel="00000000" w:rsidR="00000000" w:rsidRPr="00000000">
        <w:rPr>
          <w:b w:val="1"/>
          <w:rtl w:val="0"/>
        </w:rPr>
        <w:t xml:space="preserve">Valores de </w:t>
      </w:r>
      <w:r w:rsidDel="00000000" w:rsidR="00000000" w:rsidRPr="00000000">
        <w:rPr>
          <w:b w:val="1"/>
          <w:i w:val="1"/>
          <w:rtl w:val="0"/>
        </w:rPr>
        <w:t xml:space="preserve">n</w:t>
      </w:r>
      <w:r w:rsidDel="00000000" w:rsidR="00000000" w:rsidRPr="00000000">
        <w:rPr>
          <w:b w:val="1"/>
          <w:rtl w:val="0"/>
        </w:rPr>
        <w:t xml:space="preserve">: </w:t>
      </w:r>
      <w:r w:rsidDel="00000000" w:rsidR="00000000" w:rsidRPr="00000000">
        <w:rPr>
          <w:rtl w:val="0"/>
        </w:rPr>
        <w:t xml:space="preserve">Quanto maior o valor maior será o raio</w:t>
      </w:r>
      <w:r w:rsidDel="00000000" w:rsidR="00000000" w:rsidRPr="00000000">
        <w:rPr>
          <w:i w:val="1"/>
          <w:rtl w:val="0"/>
        </w:rPr>
        <w:t xml:space="preserve"> </w:t>
      </w:r>
      <w:r w:rsidDel="00000000" w:rsidR="00000000" w:rsidRPr="00000000">
        <w:rPr>
          <w:rtl w:val="0"/>
        </w:rPr>
        <w:t xml:space="preserve">do círculo do filtro, por outro lado quanto mais próximo de 0 menor será o raio.</w:t>
      </w:r>
      <w:r w:rsidDel="00000000" w:rsidR="00000000" w:rsidRPr="00000000">
        <w:rPr>
          <w:rtl w:val="0"/>
        </w:rPr>
      </w:r>
    </w:p>
    <w:p w:rsidR="00000000" w:rsidDel="00000000" w:rsidP="00000000" w:rsidRDefault="00000000" w:rsidRPr="00000000" w14:paraId="00000069">
      <w:pPr>
        <w:jc w:val="left"/>
        <w:rPr>
          <w:sz w:val="26"/>
          <w:szCs w:val="26"/>
        </w:rPr>
      </w:pPr>
      <w:r w:rsidDel="00000000" w:rsidR="00000000" w:rsidRPr="00000000">
        <w:rPr>
          <w:rtl w:val="0"/>
        </w:rPr>
      </w:r>
    </w:p>
    <w:p w:rsidR="00000000" w:rsidDel="00000000" w:rsidP="00000000" w:rsidRDefault="00000000" w:rsidRPr="00000000" w14:paraId="0000006A">
      <w:pPr>
        <w:jc w:val="left"/>
        <w:rPr>
          <w:sz w:val="26"/>
          <w:szCs w:val="26"/>
        </w:rPr>
      </w:pPr>
      <w:r w:rsidDel="00000000" w:rsidR="00000000" w:rsidRPr="00000000">
        <w:rPr>
          <w:sz w:val="26"/>
          <w:szCs w:val="26"/>
          <w:rtl w:val="0"/>
        </w:rPr>
        <w:t xml:space="preserve">Com </w:t>
      </w:r>
      <w:r w:rsidDel="00000000" w:rsidR="00000000" w:rsidRPr="00000000">
        <w:rPr>
          <w:i w:val="1"/>
          <w:sz w:val="26"/>
          <w:szCs w:val="26"/>
          <w:rtl w:val="0"/>
        </w:rPr>
        <w:t xml:space="preserve">d0=0,01 </w:t>
      </w:r>
      <w:r w:rsidDel="00000000" w:rsidR="00000000" w:rsidRPr="00000000">
        <w:rPr>
          <w:sz w:val="26"/>
          <w:szCs w:val="26"/>
          <w:rtl w:val="0"/>
        </w:rPr>
        <w:t xml:space="preserve">e </w:t>
      </w:r>
      <w:r w:rsidDel="00000000" w:rsidR="00000000" w:rsidRPr="00000000">
        <w:rPr>
          <w:i w:val="1"/>
          <w:sz w:val="26"/>
          <w:szCs w:val="26"/>
          <w:rtl w:val="0"/>
        </w:rPr>
        <w:t xml:space="preserve">n=1</w:t>
      </w:r>
      <w:r w:rsidDel="00000000" w:rsidR="00000000" w:rsidRPr="00000000">
        <w:rPr>
          <w:sz w:val="26"/>
          <w:szCs w:val="26"/>
          <w:rtl w:val="0"/>
        </w:rPr>
        <w:t xml:space="preserve">: Obtemos um filtro passa-alta gaussiano, pois o efeito de </w:t>
      </w:r>
      <w:r w:rsidDel="00000000" w:rsidR="00000000" w:rsidRPr="00000000">
        <w:rPr>
          <w:i w:val="1"/>
          <w:sz w:val="26"/>
          <w:szCs w:val="26"/>
          <w:rtl w:val="0"/>
        </w:rPr>
        <w:t xml:space="preserve">Blur</w:t>
      </w:r>
      <w:r w:rsidDel="00000000" w:rsidR="00000000" w:rsidRPr="00000000">
        <w:rPr>
          <w:sz w:val="26"/>
          <w:szCs w:val="26"/>
          <w:rtl w:val="0"/>
        </w:rPr>
        <w:t xml:space="preserve"> terá um bom efeito e como as casas decimais de </w:t>
      </w:r>
      <w:r w:rsidDel="00000000" w:rsidR="00000000" w:rsidRPr="00000000">
        <w:rPr>
          <w:i w:val="1"/>
          <w:sz w:val="26"/>
          <w:szCs w:val="26"/>
          <w:rtl w:val="0"/>
        </w:rPr>
        <w:t xml:space="preserve">d0</w:t>
      </w:r>
      <w:r w:rsidDel="00000000" w:rsidR="00000000" w:rsidRPr="00000000">
        <w:rPr>
          <w:sz w:val="26"/>
          <w:szCs w:val="26"/>
          <w:rtl w:val="0"/>
        </w:rPr>
        <w:t xml:space="preserve"> não são muitas o valor de </w:t>
      </w:r>
      <w:r w:rsidDel="00000000" w:rsidR="00000000" w:rsidRPr="00000000">
        <w:rPr>
          <w:i w:val="1"/>
          <w:sz w:val="26"/>
          <w:szCs w:val="26"/>
          <w:rtl w:val="0"/>
        </w:rPr>
        <w:t xml:space="preserve">n=1</w:t>
      </w:r>
      <w:r w:rsidDel="00000000" w:rsidR="00000000" w:rsidRPr="00000000">
        <w:rPr>
          <w:sz w:val="26"/>
          <w:szCs w:val="26"/>
          <w:rtl w:val="0"/>
        </w:rPr>
        <w:t xml:space="preserve"> é o bastante para compensar o raio.</w:t>
      </w:r>
    </w:p>
    <w:p w:rsidR="00000000" w:rsidDel="00000000" w:rsidP="00000000" w:rsidRDefault="00000000" w:rsidRPr="00000000" w14:paraId="0000006B">
      <w:pPr>
        <w:jc w:val="left"/>
        <w:rPr>
          <w:sz w:val="26"/>
          <w:szCs w:val="26"/>
        </w:rPr>
      </w:pPr>
      <w:r w:rsidDel="00000000" w:rsidR="00000000" w:rsidRPr="00000000">
        <w:rPr>
          <w:sz w:val="26"/>
          <w:szCs w:val="26"/>
        </w:rPr>
        <w:drawing>
          <wp:inline distB="114300" distT="114300" distL="114300" distR="114300">
            <wp:extent cx="5354138" cy="1715949"/>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354138" cy="171594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sz w:val="26"/>
          <w:szCs w:val="26"/>
        </w:rPr>
      </w:pPr>
      <w:r w:rsidDel="00000000" w:rsidR="00000000" w:rsidRPr="00000000">
        <w:rPr>
          <w:rtl w:val="0"/>
        </w:rPr>
      </w:r>
    </w:p>
    <w:p w:rsidR="00000000" w:rsidDel="00000000" w:rsidP="00000000" w:rsidRDefault="00000000" w:rsidRPr="00000000" w14:paraId="0000006D">
      <w:pPr>
        <w:jc w:val="left"/>
        <w:rPr>
          <w:sz w:val="26"/>
          <w:szCs w:val="26"/>
        </w:rPr>
      </w:pPr>
      <w:r w:rsidDel="00000000" w:rsidR="00000000" w:rsidRPr="00000000">
        <w:rPr>
          <w:rtl w:val="0"/>
        </w:rPr>
      </w:r>
    </w:p>
    <w:p w:rsidR="00000000" w:rsidDel="00000000" w:rsidP="00000000" w:rsidRDefault="00000000" w:rsidRPr="00000000" w14:paraId="0000006E">
      <w:pPr>
        <w:jc w:val="left"/>
        <w:rPr>
          <w:sz w:val="26"/>
          <w:szCs w:val="26"/>
        </w:rPr>
      </w:pPr>
      <w:r w:rsidDel="00000000" w:rsidR="00000000" w:rsidRPr="00000000">
        <w:rPr>
          <w:sz w:val="26"/>
          <w:szCs w:val="26"/>
          <w:rtl w:val="0"/>
        </w:rPr>
        <w:t xml:space="preserve">Com </w:t>
      </w:r>
      <w:r w:rsidDel="00000000" w:rsidR="00000000" w:rsidRPr="00000000">
        <w:rPr>
          <w:i w:val="1"/>
          <w:sz w:val="26"/>
          <w:szCs w:val="26"/>
          <w:rtl w:val="0"/>
        </w:rPr>
        <w:t xml:space="preserve">d0=0,00001 </w:t>
      </w:r>
      <w:r w:rsidDel="00000000" w:rsidR="00000000" w:rsidRPr="00000000">
        <w:rPr>
          <w:sz w:val="26"/>
          <w:szCs w:val="26"/>
          <w:rtl w:val="0"/>
        </w:rPr>
        <w:t xml:space="preserve">e </w:t>
      </w:r>
      <w:r w:rsidDel="00000000" w:rsidR="00000000" w:rsidRPr="00000000">
        <w:rPr>
          <w:i w:val="1"/>
          <w:sz w:val="26"/>
          <w:szCs w:val="26"/>
          <w:rtl w:val="0"/>
        </w:rPr>
        <w:t xml:space="preserve">n=1</w:t>
      </w:r>
      <w:r w:rsidDel="00000000" w:rsidR="00000000" w:rsidRPr="00000000">
        <w:rPr>
          <w:sz w:val="26"/>
          <w:szCs w:val="26"/>
          <w:rtl w:val="0"/>
        </w:rPr>
        <w:t xml:space="preserve">: Fixamos </w:t>
      </w:r>
      <w:r w:rsidDel="00000000" w:rsidR="00000000" w:rsidRPr="00000000">
        <w:rPr>
          <w:i w:val="1"/>
          <w:sz w:val="26"/>
          <w:szCs w:val="26"/>
          <w:rtl w:val="0"/>
        </w:rPr>
        <w:t xml:space="preserve">n=1</w:t>
      </w:r>
      <w:r w:rsidDel="00000000" w:rsidR="00000000" w:rsidRPr="00000000">
        <w:rPr>
          <w:sz w:val="26"/>
          <w:szCs w:val="26"/>
          <w:rtl w:val="0"/>
        </w:rPr>
        <w:t xml:space="preserve"> para observarmos, o resultado com 5 casas decimais em </w:t>
      </w:r>
      <w:r w:rsidDel="00000000" w:rsidR="00000000" w:rsidRPr="00000000">
        <w:rPr>
          <w:i w:val="1"/>
          <w:sz w:val="26"/>
          <w:szCs w:val="26"/>
          <w:rtl w:val="0"/>
        </w:rPr>
        <w:t xml:space="preserve">d0</w:t>
      </w:r>
      <w:r w:rsidDel="00000000" w:rsidR="00000000" w:rsidRPr="00000000">
        <w:rPr>
          <w:sz w:val="26"/>
          <w:szCs w:val="26"/>
          <w:rtl w:val="0"/>
        </w:rPr>
        <w:t xml:space="preserve">, onde o raio tende a diminuir, junto com o efeito de </w:t>
      </w:r>
      <w:r w:rsidDel="00000000" w:rsidR="00000000" w:rsidRPr="00000000">
        <w:rPr>
          <w:i w:val="1"/>
          <w:sz w:val="26"/>
          <w:szCs w:val="26"/>
          <w:rtl w:val="0"/>
        </w:rPr>
        <w:t xml:space="preserve">Blur</w:t>
      </w:r>
      <w:r w:rsidDel="00000000" w:rsidR="00000000" w:rsidRPr="00000000">
        <w:rPr>
          <w:sz w:val="26"/>
          <w:szCs w:val="26"/>
          <w:rtl w:val="0"/>
        </w:rPr>
        <w:t xml:space="preserve">, obtendo o seguinte resultado, onde o filtro é praticamente um ponto, porém com zoom podemos observar uma pequena auréola em torno do ponto, onde o efeito de </w:t>
      </w:r>
      <w:r w:rsidDel="00000000" w:rsidR="00000000" w:rsidRPr="00000000">
        <w:rPr>
          <w:i w:val="1"/>
          <w:sz w:val="26"/>
          <w:szCs w:val="26"/>
          <w:rtl w:val="0"/>
        </w:rPr>
        <w:t xml:space="preserve">Blur</w:t>
      </w:r>
      <w:r w:rsidDel="00000000" w:rsidR="00000000" w:rsidRPr="00000000">
        <w:rPr>
          <w:sz w:val="26"/>
          <w:szCs w:val="26"/>
          <w:rtl w:val="0"/>
        </w:rPr>
        <w:t xml:space="preserve"> ainda é aplicado:</w:t>
      </w:r>
    </w:p>
    <w:p w:rsidR="00000000" w:rsidDel="00000000" w:rsidP="00000000" w:rsidRDefault="00000000" w:rsidRPr="00000000" w14:paraId="0000006F">
      <w:pPr>
        <w:jc w:val="left"/>
        <w:rPr>
          <w:sz w:val="26"/>
          <w:szCs w:val="26"/>
        </w:rPr>
      </w:pPr>
      <w:r w:rsidDel="00000000" w:rsidR="00000000" w:rsidRPr="00000000">
        <w:rPr>
          <w:sz w:val="26"/>
          <w:szCs w:val="26"/>
        </w:rPr>
        <w:drawing>
          <wp:inline distB="114300" distT="114300" distL="114300" distR="114300">
            <wp:extent cx="6265801" cy="2029913"/>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265801" cy="20299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left"/>
        <w:rPr>
          <w:sz w:val="26"/>
          <w:szCs w:val="26"/>
        </w:rPr>
      </w:pPr>
      <w:r w:rsidDel="00000000" w:rsidR="00000000" w:rsidRPr="00000000">
        <w:rPr>
          <w:rtl w:val="0"/>
        </w:rPr>
      </w:r>
    </w:p>
    <w:p w:rsidR="00000000" w:rsidDel="00000000" w:rsidP="00000000" w:rsidRDefault="00000000" w:rsidRPr="00000000" w14:paraId="00000071">
      <w:pPr>
        <w:jc w:val="left"/>
        <w:rPr>
          <w:sz w:val="26"/>
          <w:szCs w:val="26"/>
        </w:rPr>
      </w:pPr>
      <w:r w:rsidDel="00000000" w:rsidR="00000000" w:rsidRPr="00000000">
        <w:rPr>
          <w:rtl w:val="0"/>
        </w:rPr>
      </w:r>
    </w:p>
    <w:p w:rsidR="00000000" w:rsidDel="00000000" w:rsidP="00000000" w:rsidRDefault="00000000" w:rsidRPr="00000000" w14:paraId="00000072">
      <w:pPr>
        <w:jc w:val="left"/>
        <w:rPr>
          <w:sz w:val="26"/>
          <w:szCs w:val="26"/>
        </w:rPr>
      </w:pPr>
      <w:r w:rsidDel="00000000" w:rsidR="00000000" w:rsidRPr="00000000">
        <w:rPr>
          <w:rtl w:val="0"/>
        </w:rPr>
      </w:r>
    </w:p>
    <w:p w:rsidR="00000000" w:rsidDel="00000000" w:rsidP="00000000" w:rsidRDefault="00000000" w:rsidRPr="00000000" w14:paraId="00000073">
      <w:pPr>
        <w:jc w:val="left"/>
        <w:rPr>
          <w:sz w:val="26"/>
          <w:szCs w:val="26"/>
        </w:rPr>
      </w:pPr>
      <w:r w:rsidDel="00000000" w:rsidR="00000000" w:rsidRPr="00000000">
        <w:rPr>
          <w:sz w:val="26"/>
          <w:szCs w:val="26"/>
          <w:rtl w:val="0"/>
        </w:rPr>
        <w:t xml:space="preserve">Com </w:t>
      </w:r>
      <w:r w:rsidDel="00000000" w:rsidR="00000000" w:rsidRPr="00000000">
        <w:rPr>
          <w:i w:val="1"/>
          <w:sz w:val="26"/>
          <w:szCs w:val="26"/>
          <w:rtl w:val="0"/>
        </w:rPr>
        <w:t xml:space="preserve">d0=2 </w:t>
      </w:r>
      <w:r w:rsidDel="00000000" w:rsidR="00000000" w:rsidRPr="00000000">
        <w:rPr>
          <w:sz w:val="26"/>
          <w:szCs w:val="26"/>
          <w:rtl w:val="0"/>
        </w:rPr>
        <w:t xml:space="preserve">e </w:t>
      </w:r>
      <w:r w:rsidDel="00000000" w:rsidR="00000000" w:rsidRPr="00000000">
        <w:rPr>
          <w:i w:val="1"/>
          <w:sz w:val="26"/>
          <w:szCs w:val="26"/>
          <w:rtl w:val="0"/>
        </w:rPr>
        <w:t xml:space="preserve">n=1</w:t>
      </w:r>
      <w:r w:rsidDel="00000000" w:rsidR="00000000" w:rsidRPr="00000000">
        <w:rPr>
          <w:sz w:val="26"/>
          <w:szCs w:val="26"/>
          <w:rtl w:val="0"/>
        </w:rPr>
        <w:t xml:space="preserve">: Obtemos um filtro muito próximo ao filtro passa-alto laplaciano observado em aula, como podemos observar:</w:t>
      </w:r>
    </w:p>
    <w:p w:rsidR="00000000" w:rsidDel="00000000" w:rsidP="00000000" w:rsidRDefault="00000000" w:rsidRPr="00000000" w14:paraId="00000074">
      <w:pPr>
        <w:jc w:val="left"/>
        <w:rPr>
          <w:sz w:val="26"/>
          <w:szCs w:val="26"/>
        </w:rPr>
      </w:pPr>
      <w:r w:rsidDel="00000000" w:rsidR="00000000" w:rsidRPr="00000000">
        <w:rPr>
          <w:sz w:val="26"/>
          <w:szCs w:val="26"/>
        </w:rPr>
        <w:drawing>
          <wp:inline distB="114300" distT="114300" distL="114300" distR="114300">
            <wp:extent cx="6265403" cy="2029913"/>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265403" cy="20299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sz w:val="26"/>
          <w:szCs w:val="26"/>
        </w:rPr>
      </w:pPr>
      <w:r w:rsidDel="00000000" w:rsidR="00000000" w:rsidRPr="00000000">
        <w:rPr>
          <w:rtl w:val="0"/>
        </w:rPr>
      </w:r>
    </w:p>
    <w:p w:rsidR="00000000" w:rsidDel="00000000" w:rsidP="00000000" w:rsidRDefault="00000000" w:rsidRPr="00000000" w14:paraId="00000076">
      <w:pPr>
        <w:jc w:val="left"/>
        <w:rPr>
          <w:sz w:val="26"/>
          <w:szCs w:val="26"/>
        </w:rPr>
      </w:pPr>
      <w:r w:rsidDel="00000000" w:rsidR="00000000" w:rsidRPr="00000000">
        <w:rPr>
          <w:rtl w:val="0"/>
        </w:rPr>
      </w:r>
    </w:p>
    <w:p w:rsidR="00000000" w:rsidDel="00000000" w:rsidP="00000000" w:rsidRDefault="00000000" w:rsidRPr="00000000" w14:paraId="00000077">
      <w:pPr>
        <w:jc w:val="left"/>
        <w:rPr>
          <w:sz w:val="26"/>
          <w:szCs w:val="26"/>
        </w:rPr>
      </w:pPr>
      <w:r w:rsidDel="00000000" w:rsidR="00000000" w:rsidRPr="00000000">
        <w:rPr>
          <w:rtl w:val="0"/>
        </w:rPr>
      </w:r>
    </w:p>
    <w:p w:rsidR="00000000" w:rsidDel="00000000" w:rsidP="00000000" w:rsidRDefault="00000000" w:rsidRPr="00000000" w14:paraId="00000078">
      <w:pPr>
        <w:jc w:val="left"/>
        <w:rPr>
          <w:sz w:val="26"/>
          <w:szCs w:val="26"/>
        </w:rPr>
      </w:pPr>
      <w:r w:rsidDel="00000000" w:rsidR="00000000" w:rsidRPr="00000000">
        <w:rPr>
          <w:sz w:val="26"/>
          <w:szCs w:val="26"/>
          <w:rtl w:val="0"/>
        </w:rPr>
        <w:t xml:space="preserve">Para níveis de comparação fixamos </w:t>
      </w:r>
      <w:r w:rsidDel="00000000" w:rsidR="00000000" w:rsidRPr="00000000">
        <w:rPr>
          <w:i w:val="1"/>
          <w:sz w:val="26"/>
          <w:szCs w:val="26"/>
          <w:rtl w:val="0"/>
        </w:rPr>
        <w:t xml:space="preserve">d0 </w:t>
      </w:r>
      <w:r w:rsidDel="00000000" w:rsidR="00000000" w:rsidRPr="00000000">
        <w:rPr>
          <w:sz w:val="26"/>
          <w:szCs w:val="26"/>
          <w:rtl w:val="0"/>
        </w:rPr>
        <w:t xml:space="preserve">agora</w:t>
      </w:r>
    </w:p>
    <w:p w:rsidR="00000000" w:rsidDel="00000000" w:rsidP="00000000" w:rsidRDefault="00000000" w:rsidRPr="00000000" w14:paraId="00000079">
      <w:pPr>
        <w:jc w:val="left"/>
        <w:rPr>
          <w:sz w:val="26"/>
          <w:szCs w:val="26"/>
        </w:rPr>
      </w:pPr>
      <w:r w:rsidDel="00000000" w:rsidR="00000000" w:rsidRPr="00000000">
        <w:rPr>
          <w:sz w:val="26"/>
          <w:szCs w:val="26"/>
          <w:rtl w:val="0"/>
        </w:rPr>
        <w:t xml:space="preserve">Com </w:t>
      </w:r>
      <w:r w:rsidDel="00000000" w:rsidR="00000000" w:rsidRPr="00000000">
        <w:rPr>
          <w:i w:val="1"/>
          <w:sz w:val="26"/>
          <w:szCs w:val="26"/>
          <w:rtl w:val="0"/>
        </w:rPr>
        <w:t xml:space="preserve">d0=2 </w:t>
      </w:r>
      <w:r w:rsidDel="00000000" w:rsidR="00000000" w:rsidRPr="00000000">
        <w:rPr>
          <w:sz w:val="26"/>
          <w:szCs w:val="26"/>
          <w:rtl w:val="0"/>
        </w:rPr>
        <w:t xml:space="preserve">e </w:t>
      </w:r>
      <w:r w:rsidDel="00000000" w:rsidR="00000000" w:rsidRPr="00000000">
        <w:rPr>
          <w:i w:val="1"/>
          <w:sz w:val="26"/>
          <w:szCs w:val="26"/>
          <w:rtl w:val="0"/>
        </w:rPr>
        <w:t xml:space="preserve">n=0.2</w:t>
      </w:r>
      <w:r w:rsidDel="00000000" w:rsidR="00000000" w:rsidRPr="00000000">
        <w:rPr>
          <w:sz w:val="26"/>
          <w:szCs w:val="26"/>
          <w:rtl w:val="0"/>
        </w:rPr>
        <w:t xml:space="preserve">: Com </w:t>
      </w:r>
      <w:r w:rsidDel="00000000" w:rsidR="00000000" w:rsidRPr="00000000">
        <w:rPr>
          <w:i w:val="1"/>
          <w:sz w:val="26"/>
          <w:szCs w:val="26"/>
          <w:rtl w:val="0"/>
        </w:rPr>
        <w:t xml:space="preserve">n </w:t>
      </w:r>
      <w:r w:rsidDel="00000000" w:rsidR="00000000" w:rsidRPr="00000000">
        <w:rPr>
          <w:sz w:val="26"/>
          <w:szCs w:val="26"/>
          <w:rtl w:val="0"/>
        </w:rPr>
        <w:t xml:space="preserve">se aproximando de zero temos que a raio do filtro diminuirá consideravelmente, porém o efeito de </w:t>
      </w:r>
      <w:r w:rsidDel="00000000" w:rsidR="00000000" w:rsidRPr="00000000">
        <w:rPr>
          <w:i w:val="1"/>
          <w:sz w:val="26"/>
          <w:szCs w:val="26"/>
          <w:rtl w:val="0"/>
        </w:rPr>
        <w:t xml:space="preserve">Blur</w:t>
      </w:r>
      <w:r w:rsidDel="00000000" w:rsidR="00000000" w:rsidRPr="00000000">
        <w:rPr>
          <w:sz w:val="26"/>
          <w:szCs w:val="26"/>
          <w:rtl w:val="0"/>
        </w:rPr>
        <w:t xml:space="preserve"> continua com um grande alcance como podemos observar.</w:t>
      </w:r>
    </w:p>
    <w:p w:rsidR="00000000" w:rsidDel="00000000" w:rsidP="00000000" w:rsidRDefault="00000000" w:rsidRPr="00000000" w14:paraId="0000007A">
      <w:pPr>
        <w:jc w:val="left"/>
        <w:rPr>
          <w:sz w:val="26"/>
          <w:szCs w:val="26"/>
        </w:rPr>
      </w:pPr>
      <w:r w:rsidDel="00000000" w:rsidR="00000000" w:rsidRPr="00000000">
        <w:rPr>
          <w:sz w:val="26"/>
          <w:szCs w:val="26"/>
        </w:rPr>
        <w:drawing>
          <wp:inline distB="114300" distT="114300" distL="114300" distR="114300">
            <wp:extent cx="6287174" cy="2068013"/>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287174" cy="2068013"/>
                    </a:xfrm>
                    <a:prstGeom prst="rect"/>
                    <a:ln/>
                  </pic:spPr>
                </pic:pic>
              </a:graphicData>
            </a:graphic>
          </wp:inline>
        </w:drawing>
      </w:r>
      <w:r w:rsidDel="00000000" w:rsidR="00000000" w:rsidRPr="00000000">
        <w:rPr>
          <w:rtl w:val="0"/>
        </w:rPr>
      </w:r>
    </w:p>
    <w:sectPr>
      <w:footerReference r:id="rId23" w:type="default"/>
      <w:pgSz w:h="16838" w:w="11906"/>
      <w:pgMar w:bottom="1133.8582677165355" w:top="1700.7874015748032" w:left="1700.7874015748032"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after="80" w:before="360" w:lineRule="auto"/>
      <w:ind w:right="30"/>
    </w:pPr>
    <w:rPr>
      <w:b w:val="1"/>
      <w:sz w:val="28"/>
      <w:szCs w:val="28"/>
    </w:rPr>
  </w:style>
  <w:style w:type="paragraph" w:styleId="Heading3">
    <w:name w:val="heading 3"/>
    <w:basedOn w:val="Normal"/>
    <w:next w:val="Normal"/>
    <w:pPr>
      <w:keepNext w:val="1"/>
      <w:keepLines w:val="1"/>
      <w:spacing w:after="80" w:before="280" w:lineRule="auto"/>
    </w:pPr>
    <w:rPr>
      <w:b w:val="1"/>
      <w:color w:val="666666"/>
    </w:rPr>
  </w:style>
  <w:style w:type="paragraph" w:styleId="Heading4">
    <w:name w:val="heading 4"/>
    <w:basedOn w:val="Normal"/>
    <w:next w:val="Normal"/>
    <w:pPr>
      <w:keepNext w:val="1"/>
      <w:keepLines w:val="1"/>
      <w:spacing w:after="40" w:before="240" w:lineRule="auto"/>
    </w:pPr>
    <w:rPr>
      <w:i w:val="1"/>
      <w:color w:val="666666"/>
      <w:sz w:val="22"/>
      <w:szCs w:val="22"/>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ind w:right="30"/>
      <w:jc w:val="center"/>
    </w:pPr>
    <w:rPr>
      <w:b w:val="1"/>
      <w:sz w:val="36"/>
      <w:szCs w:val="36"/>
    </w:rPr>
  </w:style>
  <w:style w:type="paragraph" w:styleId="Subtitle">
    <w:name w:val="Subtitle"/>
    <w:basedOn w:val="Normal"/>
    <w:next w:val="Normal"/>
    <w:pPr>
      <w:keepNext w:val="1"/>
      <w:keepLines w:val="1"/>
      <w:spacing w:after="80" w:before="360" w:line="240" w:lineRule="auto"/>
    </w:pPr>
    <w:rPr>
      <w:i w:val="1"/>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3.png"/><Relationship Id="rId22" Type="http://schemas.openxmlformats.org/officeDocument/2006/relationships/image" Target="media/image6.png"/><Relationship Id="rId10" Type="http://schemas.openxmlformats.org/officeDocument/2006/relationships/image" Target="media/image14.png"/><Relationship Id="rId21"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