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vm-compartilhada-para-a-data-science"/>
    <w:p>
      <w:pPr>
        <w:pStyle w:val="Heading1"/>
      </w:pPr>
      <w:r>
        <w:t xml:space="preserve">VM Compartilhada para a Data Science</w:t>
      </w:r>
    </w:p>
    <w:p>
      <w:pPr>
        <w:pStyle w:val="FirstParagraph"/>
      </w:pPr>
      <w:r>
        <w:t xml:space="preserve">Nesta atividade vamos utilizar uma situação real para mostrar como decisões simples podem gerar grande economia de recursos.</w:t>
      </w:r>
    </w:p>
    <w:bookmarkStart w:id="20" w:name="cenário"/>
    <w:p>
      <w:pPr>
        <w:pStyle w:val="Heading2"/>
      </w:pPr>
      <w:r>
        <w:t xml:space="preserve">Cenário</w:t>
      </w:r>
    </w:p>
    <w:p>
      <w:pPr>
        <w:pStyle w:val="FirstParagraph"/>
      </w:pPr>
      <w:r>
        <w:t xml:space="preserve">Imagine que você está gerenciando uma equipe de Data Science de 5 pessoas que encontra-se em um projeto que pode trazer grandes retornos financeiros para a empresa. Neste momento, estão fazendo alguns pequenos treinamentos no próprio notebook de trabalho, apenas para testes iniciais.</w:t>
      </w:r>
    </w:p>
    <w:p>
      <w:pPr>
        <w:pStyle w:val="BodyText"/>
      </w:pPr>
      <w:r>
        <w:t xml:space="preserve">O membro mais sênior da sua equipe lhe chama para uma conversa e demonstra uma preocupação quanto à insatisfação do time com relação aos notebooks, pois até mesmo esses treinamentos inicias estão muito demorados, atrapalhando muito o ritmo de trabalho. Além disso, os resultados preliminares mostram que será necessária a utilização de um computador com uma GPU bastante potente (Nvidia Tesla T4) para o treinamento de modelos produtivos.</w:t>
      </w:r>
    </w:p>
    <w:p>
      <w:pPr>
        <w:pStyle w:val="BodyText"/>
      </w:pPr>
      <w:r>
        <w:t xml:space="preserve">Ao sair da conversa, você está decido a indicar a seu gestor a necessidade do aporte desse investimento no projeto, mas lhe ocorre que um amigo comentou de um projeto que passou por um problema similar e optou por uma solução bastante criativa: ele criou uma VM em cloud para que todo o grupo pudesse trabalhar em conjunto. Esta VM colaborativa foi criada e configurada com o pacote Anaconda para permitir que os membros da equipe trabalhem com o Jupyter remotamente, através de um web browser. Além disso, nos momentos do treinamento, a mesma VM era reconfigurada com GPU e, assim que o treinamento finalizasse, a GPU era desabilitada. Com isso, os gastos com GPU ocorreriam apenas nos casos em que se estava utilizando de fato. Além disso, o trabalho num ambiente centralizado, tornou ainda mais fácil a colaboração entre os componentes da equipe.</w:t>
      </w:r>
    </w:p>
    <w:p>
      <w:pPr>
        <w:pStyle w:val="BodyText"/>
      </w:pPr>
      <w:r>
        <w:t xml:space="preserve">Você resolve fazer algumas simulações de preço e apresentar os dois cenários ao seu gestor para que tomem a melhor decisão.</w:t>
      </w:r>
    </w:p>
    <w:bookmarkEnd w:id="20"/>
    <w:bookmarkStart w:id="21" w:name="atividades"/>
    <w:p>
      <w:pPr>
        <w:pStyle w:val="Heading2"/>
      </w:pPr>
      <w:r>
        <w:t xml:space="preserve">Atividades</w:t>
      </w:r>
    </w:p>
    <w:p>
      <w:pPr>
        <w:pStyle w:val="FirstParagraph"/>
      </w:pPr>
      <w:r>
        <w:t xml:space="preserve">Frente a este cenário, você deverá realizar as seguintes atividades:</w:t>
      </w:r>
    </w:p>
    <w:p>
      <w:pPr>
        <w:numPr>
          <w:ilvl w:val="0"/>
          <w:numId w:val="1001"/>
        </w:numPr>
      </w:pPr>
      <w:r>
        <w:t xml:space="preserve">Construa um protótipo da VM, com recursos reduzidos, para que possa levar na apresentação ao seu gestor e também para que o time de Data Science possa avaliar a solução;</w:t>
      </w:r>
    </w:p>
    <w:p>
      <w:pPr>
        <w:numPr>
          <w:ilvl w:val="0"/>
          <w:numId w:val="1001"/>
        </w:numPr>
      </w:pPr>
      <w:r>
        <w:t xml:space="preserve">Faça um orçamento para a compra de 5 notebooks com configuração padrão e 1 servidor para Treinamento de Modelos;</w:t>
      </w:r>
    </w:p>
    <w:p>
      <w:pPr>
        <w:numPr>
          <w:ilvl w:val="0"/>
          <w:numId w:val="1001"/>
        </w:numPr>
      </w:pPr>
      <w:r>
        <w:t xml:space="preserve">Faça o orçamento da criação de uma VM dimensionada para uso concomitante da equipe. Suponha também que a GPU será utilizada 24 horas por semana;</w:t>
      </w:r>
    </w:p>
    <w:p>
      <w:pPr>
        <w:numPr>
          <w:ilvl w:val="0"/>
          <w:numId w:val="1001"/>
        </w:numPr>
      </w:pPr>
      <w:r>
        <w:t xml:space="preserve">Construa uma apresentação que contenha uma análise dos preços, os prós e contras de cada solução e deixe claro a sua decisão.</w:t>
      </w:r>
    </w:p>
    <w:bookmarkEnd w:id="21"/>
    <w:bookmarkStart w:id="23" w:name="entregas"/>
    <w:p>
      <w:pPr>
        <w:pStyle w:val="Heading2"/>
      </w:pPr>
      <w:r>
        <w:t xml:space="preserve">Entregas</w:t>
      </w:r>
    </w:p>
    <w:p>
      <w:pPr>
        <w:pStyle w:val="FirstParagraph"/>
      </w:pPr>
      <w:r>
        <w:t xml:space="preserve">Ao término das atividades cada grupo deverá submeter um trabalho no portal com os seguintes entregáveis:</w:t>
      </w:r>
      <w:r>
        <w:t xml:space="preserve"> </w:t>
      </w:r>
      <w:r>
        <w:t xml:space="preserve">1. Um documento de evidências com prints da criação, configuração da VM e do acesso feito através do Jupyter Notebook;</w:t>
      </w:r>
    </w:p>
    <w:p>
      <w:pPr>
        <w:numPr>
          <w:ilvl w:val="0"/>
          <w:numId w:val="1002"/>
        </w:numPr>
        <w:pStyle w:val="Compact"/>
      </w:pPr>
      <w:r>
        <w:t xml:space="preserve">Uma apresentação com o comparativo dos dois cenários;</w:t>
      </w:r>
    </w:p>
    <w:p>
      <w:pPr>
        <w:pStyle w:val="FirstParagraph"/>
      </w:pPr>
      <w:r>
        <w:t xml:space="preserve">Os dois documentos deverão ser convertidos para pdf e zipados em um único arquivo para subida no portal.</w:t>
      </w:r>
    </w:p>
    <w:bookmarkStart w:id="22" w:name="nota-sobre-o-documento-de-evidência"/>
    <w:p>
      <w:pPr>
        <w:pStyle w:val="Heading3"/>
      </w:pPr>
      <w:r>
        <w:t xml:space="preserve">Nota sobre o documento de evidência</w:t>
      </w:r>
    </w:p>
    <w:p>
      <w:pPr>
        <w:pStyle w:val="FirstParagraph"/>
      </w:pPr>
      <w:r>
        <w:t xml:space="preserve">O documento de evidência deve ser desenvolvido com bastante cuidado, sempre explicando claramente qual a atividade está sendo evidenciada. A qualidade, nível de detalhes e organização do documento possuem peso significativo na nota final do trabalho.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2022-09-15T16:33:08Z</dcterms:created>
  <dcterms:modified xsi:type="dcterms:W3CDTF">2022-09-15T16:33:08Z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