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03f86452ac9ee845facbb18bf7cb611bef01bb"/>
    <w:p>
      <w:pPr>
        <w:pStyle w:val="Heading1"/>
      </w:pPr>
      <w:r>
        <w:t xml:space="preserve">Exercício 1 - Primeiro contato com Qubits</w:t>
      </w:r>
    </w:p>
    <w:bookmarkStart w:id="20" w:name="instruções"/>
    <w:p>
      <w:pPr>
        <w:pStyle w:val="Heading2"/>
      </w:pPr>
      <w:r>
        <w:t xml:space="preserve">Instruções</w:t>
      </w:r>
    </w:p>
    <w:p>
      <w:pPr>
        <w:pStyle w:val="FirstParagraph"/>
      </w:pPr>
      <w:r>
        <w:t xml:space="preserve">Complete os execícios abaixos e submeta no portal. Cada grupo deverá entregar 1 exercício</w:t>
      </w:r>
    </w:p>
    <w:bookmarkEnd w:id="20"/>
    <w:bookmarkStart w:id="24" w:name="exercícios"/>
    <w:p>
      <w:pPr>
        <w:pStyle w:val="Heading2"/>
      </w:pPr>
      <w:r>
        <w:t xml:space="preserve">Exercícios</w:t>
      </w:r>
    </w:p>
    <w:p>
      <w:pPr>
        <w:numPr>
          <w:ilvl w:val="0"/>
          <w:numId w:val="1001"/>
        </w:numPr>
      </w:pPr>
      <w:r>
        <w:t xml:space="preserve">Baseado na notação vista em aula, qual das opções abaixo representa um estado quântico:</w:t>
      </w:r>
    </w:p>
    <w:p>
      <w:pPr>
        <w:numPr>
          <w:ilvl w:val="1"/>
          <w:numId w:val="1002"/>
        </w:numPr>
        <w:pStyle w:val="Compact"/>
      </w:pPr>
      <w:r>
        <w:t xml:space="preserve">☐ i</w:t>
      </w:r>
    </w:p>
    <w:p>
      <w:pPr>
        <w:numPr>
          <w:ilvl w:val="1"/>
          <w:numId w:val="1002"/>
        </w:numPr>
        <w:pStyle w:val="Compact"/>
      </w:pPr>
      <w:r>
        <w:t xml:space="preserve">☐ |i&gt;</w:t>
      </w:r>
    </w:p>
    <w:p>
      <w:pPr>
        <w:numPr>
          <w:ilvl w:val="1"/>
          <w:numId w:val="1002"/>
        </w:numPr>
        <w:pStyle w:val="Compact"/>
      </w:pPr>
      <w:r>
        <w:t xml:space="preserve">☐ (i)</w:t>
      </w:r>
    </w:p>
    <w:p>
      <w:pPr>
        <w:numPr>
          <w:ilvl w:val="1"/>
          <w:numId w:val="1002"/>
        </w:numPr>
        <w:pStyle w:val="Compact"/>
      </w:pPr>
      <w:r>
        <w:t xml:space="preserve">☐ [i]</w:t>
      </w:r>
    </w:p>
    <w:p>
      <w:pPr>
        <w:numPr>
          <w:ilvl w:val="0"/>
          <w:numId w:val="1001"/>
        </w:numPr>
      </w:pPr>
      <w:r>
        <w:t xml:space="preserve">Como é chamada a notação utilizada na questão anterior?</w:t>
      </w:r>
    </w:p>
    <w:p>
      <w:pPr>
        <w:numPr>
          <w:ilvl w:val="1"/>
          <w:numId w:val="1003"/>
        </w:numPr>
        <w:pStyle w:val="Compact"/>
      </w:pPr>
      <w:r>
        <w:t xml:space="preserve">☐ bit</w:t>
      </w:r>
    </w:p>
    <w:p>
      <w:pPr>
        <w:numPr>
          <w:ilvl w:val="1"/>
          <w:numId w:val="1003"/>
        </w:numPr>
        <w:pStyle w:val="Compact"/>
      </w:pPr>
      <w:r>
        <w:t xml:space="preserve">☐ complexa</w:t>
      </w:r>
    </w:p>
    <w:p>
      <w:pPr>
        <w:numPr>
          <w:ilvl w:val="1"/>
          <w:numId w:val="1003"/>
        </w:numPr>
        <w:pStyle w:val="Compact"/>
      </w:pPr>
      <w:r>
        <w:t xml:space="preserve">☐ set</w:t>
      </w:r>
    </w:p>
    <w:p>
      <w:pPr>
        <w:numPr>
          <w:ilvl w:val="1"/>
          <w:numId w:val="1003"/>
        </w:numPr>
        <w:pStyle w:val="Compact"/>
      </w:pPr>
      <w:r>
        <w:t xml:space="preserve">☐ ket</w:t>
      </w:r>
    </w:p>
    <w:p>
      <w:pPr>
        <w:numPr>
          <w:ilvl w:val="0"/>
          <w:numId w:val="1001"/>
        </w:numPr>
      </w:pPr>
      <w:r>
        <w:t xml:space="preserve">A esfera de Bloch é utilizada para representar qual aspecto da computação quântica?</w:t>
      </w:r>
    </w:p>
    <w:p>
      <w:pPr>
        <w:numPr>
          <w:ilvl w:val="1"/>
          <w:numId w:val="1004"/>
        </w:numPr>
        <w:pStyle w:val="Compact"/>
      </w:pPr>
      <w:r>
        <w:t xml:space="preserve">☐ Estados Quânticos</w:t>
      </w:r>
    </w:p>
    <w:p>
      <w:pPr>
        <w:numPr>
          <w:ilvl w:val="1"/>
          <w:numId w:val="1004"/>
        </w:numPr>
        <w:pStyle w:val="Compact"/>
      </w:pPr>
      <w:r>
        <w:t xml:space="preserve">☐ Circuitos Quânticos</w:t>
      </w:r>
    </w:p>
    <w:p>
      <w:pPr>
        <w:numPr>
          <w:ilvl w:val="1"/>
          <w:numId w:val="1004"/>
        </w:numPr>
        <w:pStyle w:val="Compact"/>
      </w:pPr>
      <w:r>
        <w:t xml:space="preserve">☐ Algoritmos Quânticos</w:t>
      </w:r>
    </w:p>
    <w:p>
      <w:pPr>
        <w:numPr>
          <w:ilvl w:val="1"/>
          <w:numId w:val="1004"/>
        </w:numPr>
        <w:pStyle w:val="Compact"/>
      </w:pPr>
      <w:r>
        <w:t xml:space="preserve">☐ Bits Clássicos</w:t>
      </w:r>
    </w:p>
    <w:p>
      <w:pPr>
        <w:numPr>
          <w:ilvl w:val="0"/>
          <w:numId w:val="1001"/>
        </w:numPr>
      </w:pPr>
      <w:r>
        <w:t xml:space="preserve">Qual estado é representado na esfera de Block abaixo?</w:t>
      </w:r>
    </w:p>
    <w:p>
      <w:pPr>
        <w:numPr>
          <w:ilvl w:val="0"/>
          <w:numId w:val="1000"/>
        </w:numPr>
      </w:pPr>
      <w:r>
        <w:drawing>
          <wp:inline>
            <wp:extent cx="4924425" cy="45529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g/bloch_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2022-11-09T00:23:34Z</dcterms:created>
  <dcterms:modified xsi:type="dcterms:W3CDTF">2022-11-09T00:23:34Z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