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</w:pPr>
    </w:p>
    <w:p>
      <w:pPr>
        <w:pStyle w:val="15"/>
        <w:rPr>
          <w:b/>
          <w:sz w:val="28"/>
        </w:rPr>
      </w:pPr>
    </w:p>
    <w:p>
      <w:pPr>
        <w:pStyle w:val="15"/>
        <w:rPr>
          <w:sz w:val="22"/>
        </w:rPr>
      </w:pPr>
      <w:r>
        <w:rPr>
          <w:b/>
          <w:sz w:val="22"/>
        </w:rPr>
        <w:t>Objetivo:</w:t>
      </w:r>
      <w:r>
        <w:rPr>
          <w:sz w:val="22"/>
        </w:rPr>
        <w:t xml:space="preserve"> Familiarizar-se com os exemplos de MapReduce e acompanhamento de Jobs no YARN</w:t>
      </w:r>
    </w:p>
    <w:p>
      <w:pPr>
        <w:pStyle w:val="15"/>
        <w:rPr>
          <w:sz w:val="22"/>
        </w:rPr>
      </w:pPr>
    </w:p>
    <w:p>
      <w:pPr>
        <w:pStyle w:val="15"/>
      </w:pPr>
      <w:r>
        <w:rPr>
          <w:b/>
          <w:sz w:val="22"/>
        </w:rPr>
        <w:t xml:space="preserve">Demonstração em sala: </w:t>
      </w:r>
    </w:p>
    <w:p>
      <w:pPr>
        <w:pStyle w:val="15"/>
        <w:rPr>
          <w:rFonts w:ascii="Courier New" w:hAnsi="Courier New"/>
          <w:sz w:val="18"/>
        </w:rPr>
      </w:pPr>
    </w:p>
    <w:p>
      <w:pPr>
        <w:pStyle w:val="15"/>
        <w:ind w:left="720"/>
        <w:rPr>
          <w:sz w:val="22"/>
        </w:rPr>
      </w:pPr>
    </w:p>
    <w:p>
      <w:pPr>
        <w:pStyle w:val="15"/>
        <w:numPr>
          <w:ilvl w:val="0"/>
          <w:numId w:val="1"/>
        </w:numPr>
      </w:pPr>
      <w:r>
        <w:t>Inicie a máquina virtual e dê um start nos serviços HDFS, YARN e MapReduce2 e aguarde o termino do carregamento.</w:t>
      </w:r>
    </w:p>
    <w:p>
      <w:pPr>
        <w:pStyle w:val="15"/>
        <w:numPr>
          <w:numId w:val="0"/>
        </w:numPr>
        <w:ind w:left="360" w:leftChars="0"/>
      </w:pPr>
    </w:p>
    <w:p>
      <w:pPr>
        <w:pStyle w:val="15"/>
        <w:numPr>
          <w:ilvl w:val="0"/>
          <w:numId w:val="1"/>
        </w:numPr>
      </w:pPr>
      <w:r>
        <w:t xml:space="preserve">Siga as instruções em sala para criar o arquivo </w:t>
      </w:r>
      <w:r>
        <w:rPr>
          <w:rFonts w:hint="eastAsia"/>
        </w:rPr>
        <w:t>center_earth.txt</w:t>
      </w:r>
    </w:p>
    <w:p>
      <w:pPr>
        <w:pStyle w:val="15"/>
        <w:numPr>
          <w:numId w:val="0"/>
        </w:numPr>
        <w:ind w:left="360" w:leftChars="0"/>
      </w:pPr>
    </w:p>
    <w:p>
      <w:pPr>
        <w:pStyle w:val="15"/>
        <w:numPr>
          <w:ilvl w:val="0"/>
          <w:numId w:val="1"/>
        </w:numPr>
      </w:pPr>
      <w:r>
        <w:t>Abra um terminal novo terminal</w:t>
      </w:r>
    </w:p>
    <w:p>
      <w:pPr>
        <w:pStyle w:val="15"/>
        <w:rPr>
          <w:lang w:val="en-US"/>
        </w:rPr>
      </w:pPr>
    </w:p>
    <w:p>
      <w:pPr>
        <w:pStyle w:val="15"/>
        <w:numPr>
          <w:ilvl w:val="0"/>
          <w:numId w:val="1"/>
        </w:numPr>
        <w:rPr>
          <w:lang w:val="en-US"/>
        </w:rPr>
      </w:pPr>
      <w:r>
        <w:t>Crie no hdfs o diretório /user/hdpadmin/wordcount</w:t>
      </w:r>
      <w:r>
        <w:rPr>
          <w:rFonts w:hint="default"/>
          <w:lang w:val="pt-PT"/>
        </w:rPr>
        <w:t>2</w:t>
      </w:r>
    </w:p>
    <w:p>
      <w:pPr>
        <w:pStyle w:val="15"/>
        <w:ind w:left="720"/>
        <w:rPr>
          <w:lang w:val="en-US"/>
        </w:rPr>
      </w:pPr>
    </w:p>
    <w:p>
      <w:pPr>
        <w:pStyle w:val="15"/>
        <w:numPr>
          <w:ilvl w:val="0"/>
          <w:numId w:val="1"/>
        </w:numPr>
      </w:pPr>
      <w:r>
        <w:t xml:space="preserve">Copie o arquivo </w:t>
      </w:r>
      <w:r>
        <w:rPr>
          <w:rFonts w:hint="eastAsia"/>
        </w:rPr>
        <w:t>/var/log/ambari-agent/ambari-agent.log</w:t>
      </w:r>
      <w:r>
        <w:t xml:space="preserve"> para o diretório criado</w:t>
      </w:r>
    </w:p>
    <w:p>
      <w:pPr>
        <w:pStyle w:val="15"/>
        <w:ind w:left="720"/>
        <w:rPr>
          <w:lang w:val="en-US"/>
        </w:rPr>
      </w:pPr>
    </w:p>
    <w:p>
      <w:pPr>
        <w:pStyle w:val="15"/>
        <w:numPr>
          <w:ilvl w:val="0"/>
          <w:numId w:val="1"/>
        </w:numPr>
      </w:pPr>
      <w:r>
        <w:t>Altere a permissão do diretório criado recursivamente para 777</w:t>
      </w:r>
    </w:p>
    <w:p>
      <w:pPr>
        <w:pStyle w:val="15"/>
        <w:rPr>
          <w:lang w:val="en-US"/>
        </w:rPr>
      </w:pPr>
    </w:p>
    <w:p>
      <w:pPr>
        <w:pStyle w:val="15"/>
        <w:numPr>
          <w:ilvl w:val="0"/>
          <w:numId w:val="1"/>
        </w:numPr>
      </w:pPr>
      <w:r>
        <w:t>Abra a página de monitoramento de processos do YARN e faça uma rápida análise dos processos listados</w:t>
      </w:r>
    </w:p>
    <w:p>
      <w:pPr>
        <w:pStyle w:val="15"/>
        <w:rPr>
          <w:lang w:val="en-US"/>
        </w:rPr>
      </w:pPr>
    </w:p>
    <w:p>
      <w:pPr>
        <w:pStyle w:val="15"/>
        <w:numPr>
          <w:ilvl w:val="0"/>
          <w:numId w:val="1"/>
        </w:numPr>
      </w:pPr>
      <w:r>
        <w:t>Submeta o programa wordcount ao YARN</w:t>
      </w:r>
      <w:r>
        <w:rPr>
          <w:rFonts w:hint="default"/>
          <w:lang w:val="pt-PT"/>
        </w:rPr>
        <w:t xml:space="preserve"> para o arquivo copiado no diretório wordcount2</w:t>
      </w:r>
    </w:p>
    <w:p>
      <w:pPr>
        <w:pStyle w:val="15"/>
        <w:ind w:left="720"/>
        <w:rPr>
          <w:lang w:val="en-US"/>
        </w:rPr>
      </w:pPr>
    </w:p>
    <w:p>
      <w:pPr>
        <w:pStyle w:val="15"/>
        <w:numPr>
          <w:ilvl w:val="0"/>
          <w:numId w:val="1"/>
        </w:numPr>
      </w:pPr>
      <w:r>
        <w:t>Acompanhe a execução do processo na UI do YARN e evidencie que o processo foi finalizado com sucesso</w:t>
      </w:r>
    </w:p>
    <w:p>
      <w:pPr>
        <w:pStyle w:val="15"/>
        <w:numPr>
          <w:numId w:val="0"/>
        </w:numPr>
        <w:ind w:left="360" w:leftChars="0"/>
      </w:pPr>
    </w:p>
    <w:p>
      <w:pPr>
        <w:pStyle w:val="15"/>
        <w:numPr>
          <w:ilvl w:val="0"/>
          <w:numId w:val="1"/>
        </w:numPr>
      </w:pPr>
      <w:r>
        <w:t>Liste os arquivos presentes no diretório de saída do comando:</w:t>
      </w:r>
    </w:p>
    <w:p>
      <w:pPr>
        <w:pStyle w:val="15"/>
        <w:rPr>
          <w:lang w:val="en-US"/>
        </w:rPr>
      </w:pPr>
    </w:p>
    <w:p>
      <w:pPr>
        <w:pStyle w:val="15"/>
        <w:numPr>
          <w:ilvl w:val="0"/>
          <w:numId w:val="1"/>
        </w:numPr>
      </w:pPr>
      <w:r>
        <w:t>Faça uma análise dos arquivos presentes no diretório, explicando cada um deles do ponto de vista dos conceitos de MapReduce</w:t>
      </w:r>
    </w:p>
    <w:p>
      <w:pPr>
        <w:pStyle w:val="15"/>
      </w:pPr>
    </w:p>
    <w:p>
      <w:pPr>
        <w:pStyle w:val="15"/>
        <w:numPr>
          <w:ilvl w:val="0"/>
          <w:numId w:val="1"/>
        </w:numPr>
      </w:pPr>
      <w:r>
        <w:t>Verifique o resultado do processo de wordcount imprimindo o conteúdo do arquivo no terminal:</w:t>
      </w:r>
    </w:p>
    <w:p>
      <w:pPr>
        <w:pStyle w:val="15"/>
        <w:ind w:left="720"/>
      </w:pPr>
    </w:p>
    <w:p>
      <w:pPr>
        <w:pStyle w:val="15"/>
      </w:pPr>
    </w:p>
    <w:p>
      <w:pPr>
        <w:pStyle w:val="15"/>
      </w:pPr>
      <w:r>
        <w:rPr>
          <w:b/>
        </w:rPr>
        <w:t>Desafio</w:t>
      </w:r>
      <w:r>
        <w:t xml:space="preserve">: </w:t>
      </w:r>
    </w:p>
    <w:p>
      <w:pPr>
        <w:pStyle w:val="15"/>
        <w:numPr>
          <w:ilvl w:val="0"/>
          <w:numId w:val="2"/>
        </w:numPr>
      </w:pPr>
      <w:r>
        <w:t>Utilize o MapReduce para resolver o Sudoku enviado em arquivo no portal</w:t>
      </w:r>
      <w:r>
        <w:rPr>
          <w:rFonts w:hint="default"/>
          <w:lang w:val="pt-PT"/>
        </w:rPr>
        <w:t>.</w:t>
      </w:r>
      <w:bookmarkStart w:id="0" w:name="_GoBack"/>
      <w:bookmarkEnd w:id="0"/>
    </w:p>
    <w:sectPr>
      <w:headerReference r:id="rId3" w:type="default"/>
      <w:pgSz w:w="11906" w:h="16838"/>
      <w:pgMar w:top="1759" w:right="1134" w:bottom="1134" w:left="1134" w:header="1134" w:footer="0" w:gutter="0"/>
      <w:cols w:space="720" w:num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Liberation Mono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NSimSun">
    <w:altName w:val="Droid Sans Fallbac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</w:rPr>
    </w:pPr>
    <w:r>
      <w:rPr>
        <w:lang w:eastAsia="pt-BR" w:bidi="ar-SA"/>
      </w:rPr>
      <w:drawing>
        <wp:inline distT="0" distB="0" distL="0" distR="0">
          <wp:extent cx="601345" cy="601345"/>
          <wp:effectExtent l="0" t="0" r="8255" b="8255"/>
          <wp:docPr id="1" name="Imagem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1345" cy="601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>Laboratório: MapReduce / YARN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14CEB"/>
    <w:multiLevelType w:val="multilevel"/>
    <w:tmpl w:val="21614CE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D4C575B"/>
    <w:multiLevelType w:val="multilevel"/>
    <w:tmpl w:val="3D4C57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FC8"/>
    <w:rsid w:val="00015646"/>
    <w:rsid w:val="0005138E"/>
    <w:rsid w:val="0005465C"/>
    <w:rsid w:val="00067561"/>
    <w:rsid w:val="00094FE7"/>
    <w:rsid w:val="00170956"/>
    <w:rsid w:val="002F30E2"/>
    <w:rsid w:val="00326C86"/>
    <w:rsid w:val="003412C2"/>
    <w:rsid w:val="00354F42"/>
    <w:rsid w:val="0036069D"/>
    <w:rsid w:val="003B4FC8"/>
    <w:rsid w:val="003B5ED0"/>
    <w:rsid w:val="00464355"/>
    <w:rsid w:val="00473506"/>
    <w:rsid w:val="00481C47"/>
    <w:rsid w:val="00494FB4"/>
    <w:rsid w:val="004D4165"/>
    <w:rsid w:val="004D7C15"/>
    <w:rsid w:val="00543AD2"/>
    <w:rsid w:val="00565B5A"/>
    <w:rsid w:val="00590E5A"/>
    <w:rsid w:val="00630964"/>
    <w:rsid w:val="00651E5E"/>
    <w:rsid w:val="00676CC5"/>
    <w:rsid w:val="00740843"/>
    <w:rsid w:val="00780589"/>
    <w:rsid w:val="007A7DDA"/>
    <w:rsid w:val="00973210"/>
    <w:rsid w:val="009C3444"/>
    <w:rsid w:val="00A8751C"/>
    <w:rsid w:val="00A9512B"/>
    <w:rsid w:val="00AB69CF"/>
    <w:rsid w:val="00AC5B7D"/>
    <w:rsid w:val="00AF69AD"/>
    <w:rsid w:val="00B71651"/>
    <w:rsid w:val="00BA6470"/>
    <w:rsid w:val="00BC01EC"/>
    <w:rsid w:val="00BD5F59"/>
    <w:rsid w:val="00BF754B"/>
    <w:rsid w:val="00C242DC"/>
    <w:rsid w:val="00C740FA"/>
    <w:rsid w:val="00D265FF"/>
    <w:rsid w:val="00E1173B"/>
    <w:rsid w:val="00E610C5"/>
    <w:rsid w:val="00E71C5A"/>
    <w:rsid w:val="00E91615"/>
    <w:rsid w:val="00EC5EC4"/>
    <w:rsid w:val="00F01CB3"/>
    <w:rsid w:val="00F6031C"/>
    <w:rsid w:val="00F678DF"/>
    <w:rsid w:val="00FD3047"/>
    <w:rsid w:val="00FF225B"/>
    <w:rsid w:val="00FF7D3B"/>
    <w:rsid w:val="7BF994DF"/>
    <w:rsid w:val="FFDF8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SimSun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Liberation Serif" w:hAnsi="Liberation Serif" w:eastAsia="SimSun" w:cs="Arial"/>
      <w:color w:val="00000A"/>
      <w:kern w:val="2"/>
      <w:sz w:val="24"/>
      <w:szCs w:val="24"/>
      <w:lang w:val="pt-BR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"/>
    <w:basedOn w:val="5"/>
    <w:qFormat/>
    <w:uiPriority w:val="0"/>
  </w:style>
  <w:style w:type="paragraph" w:styleId="5">
    <w:name w:val="Body Text"/>
    <w:basedOn w:val="1"/>
    <w:qFormat/>
    <w:uiPriority w:val="0"/>
    <w:pPr>
      <w:spacing w:after="140" w:line="276" w:lineRule="auto"/>
    </w:pPr>
  </w:style>
  <w:style w:type="paragraph" w:styleId="6">
    <w:name w:val="Title"/>
    <w:basedOn w:val="1"/>
    <w:qFormat/>
    <w:uiPriority w:val="0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7">
    <w:name w:val="header"/>
    <w:basedOn w:val="1"/>
    <w:link w:val="18"/>
    <w:uiPriority w:val="99"/>
    <w:pPr>
      <w:suppressLineNumbers/>
      <w:tabs>
        <w:tab w:val="center" w:pos="4819"/>
        <w:tab w:val="right" w:pos="9638"/>
      </w:tabs>
    </w:pPr>
  </w:style>
  <w:style w:type="paragraph" w:styleId="8">
    <w:name w:val="footer"/>
    <w:basedOn w:val="1"/>
    <w:link w:val="17"/>
    <w:unhideWhenUsed/>
    <w:uiPriority w:val="99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character" w:customStyle="1" w:styleId="10">
    <w:name w:val="Símbolos de numeração"/>
    <w:qFormat/>
    <w:uiPriority w:val="0"/>
  </w:style>
  <w:style w:type="character" w:customStyle="1" w:styleId="11">
    <w:name w:val="Link da Internet"/>
    <w:uiPriority w:val="0"/>
    <w:rPr>
      <w:color w:val="000080"/>
      <w:u w:val="single"/>
    </w:rPr>
  </w:style>
  <w:style w:type="character" w:customStyle="1" w:styleId="12">
    <w:name w:val="Texto original"/>
    <w:qFormat/>
    <w:uiPriority w:val="0"/>
    <w:rPr>
      <w:rFonts w:ascii="Liberation Mono" w:hAnsi="Liberation Mono" w:eastAsia="NSimSun" w:cs="Liberation Mono"/>
    </w:rPr>
  </w:style>
  <w:style w:type="paragraph" w:customStyle="1" w:styleId="13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customStyle="1" w:styleId="14">
    <w:name w:val="Índice"/>
    <w:basedOn w:val="1"/>
    <w:qFormat/>
    <w:uiPriority w:val="0"/>
    <w:pPr>
      <w:suppressLineNumbers/>
    </w:pPr>
  </w:style>
  <w:style w:type="paragraph" w:customStyle="1" w:styleId="15">
    <w:name w:val="Default"/>
    <w:qFormat/>
    <w:uiPriority w:val="0"/>
    <w:rPr>
      <w:rFonts w:ascii="Calibri" w:hAnsi="Calibri" w:eastAsia="SimSun" w:cs="Arial"/>
      <w:color w:val="000000"/>
      <w:kern w:val="2"/>
      <w:sz w:val="24"/>
      <w:szCs w:val="24"/>
      <w:lang w:val="pt-BR" w:eastAsia="zh-CN" w:bidi="hi-IN"/>
    </w:rPr>
  </w:style>
  <w:style w:type="paragraph" w:customStyle="1" w:styleId="16">
    <w:name w:val="Texto préformatado"/>
    <w:basedOn w:val="1"/>
    <w:qFormat/>
    <w:uiPriority w:val="0"/>
    <w:rPr>
      <w:rFonts w:ascii="Liberation Mono" w:hAnsi="Liberation Mono" w:eastAsia="NSimSun" w:cs="Liberation Mono"/>
      <w:sz w:val="20"/>
      <w:szCs w:val="20"/>
    </w:rPr>
  </w:style>
  <w:style w:type="character" w:customStyle="1" w:styleId="17">
    <w:name w:val="Rodapé Char"/>
    <w:basedOn w:val="2"/>
    <w:link w:val="8"/>
    <w:uiPriority w:val="99"/>
    <w:rPr>
      <w:rFonts w:cs="Mangal"/>
      <w:color w:val="00000A"/>
      <w:sz w:val="24"/>
      <w:szCs w:val="21"/>
    </w:rPr>
  </w:style>
  <w:style w:type="character" w:customStyle="1" w:styleId="18">
    <w:name w:val="Cabeçalho Char"/>
    <w:basedOn w:val="2"/>
    <w:link w:val="7"/>
    <w:uiPriority w:val="99"/>
    <w:rPr>
      <w:color w:val="00000A"/>
      <w:sz w:val="24"/>
    </w:rPr>
  </w:style>
  <w:style w:type="paragraph" w:styleId="19">
    <w:name w:val="List Paragraph"/>
    <w:basedOn w:val="1"/>
    <w:qFormat/>
    <w:uiPriority w:val="34"/>
    <w:pPr>
      <w:ind w:left="720"/>
      <w:contextualSpacing/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none</Company>
  <Pages>2</Pages>
  <Words>419</Words>
  <Characters>2267</Characters>
  <Lines>18</Lines>
  <Paragraphs>5</Paragraphs>
  <TotalTime>4</TotalTime>
  <ScaleCrop>false</ScaleCrop>
  <LinksUpToDate>false</LinksUpToDate>
  <CharactersWithSpaces>2681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2019-05-03T18:44:00Z</dcterms:created>
  <dc:creator>Samuel Schmidt</dc:creator>
  <cp:lastModifiedBy>tnascimn</cp:lastModifiedBy>
  <dcterms:modified xsi:type="dcterms:W3CDTF">2021-04-22T18:26:21Z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1046-11.1.0.9505</vt:lpwstr>
  </property>
</Properties>
</file>