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81F507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73A1F7CA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7ABF01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0A26E8B2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B9A09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1951EBD1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76D05E2E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32B9FFD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49817E6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2A26E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79D988A6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295C4E0E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84368B">
        <w:rPr>
          <w:rFonts w:ascii="Times New Roman" w:hAnsi="Times New Roman" w:cs="Times New Roman"/>
          <w:b/>
          <w:bCs/>
        </w:rPr>
        <w:t>do Acostamento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552B2B67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2CF0B9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7B1BCF08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E26069" w14:textId="22B91830" w:rsidR="001F356E" w:rsidRPr="00AA51DB" w:rsidRDefault="00621B77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Pr="00072462">
        <w:rPr>
          <w:rFonts w:ascii="Times New Roman" w:eastAsia="Times New Roman" w:hAnsi="Times New Roman" w:cs="Times New Roman"/>
          <w:lang w:bidi="ar-SA"/>
        </w:rPr>
        <w:t xml:space="preserve">foi classificada como crítica devido à </w:t>
      </w:r>
      <w:r>
        <w:rPr>
          <w:rFonts w:ascii="Times New Roman" w:eastAsia="Times New Roman" w:hAnsi="Times New Roman" w:cs="Times New Roman"/>
          <w:lang w:bidi="ar-SA"/>
        </w:rPr>
        <w:t xml:space="preserve">deficiência de </w:t>
      </w:r>
      <w:r w:rsidR="0084368B">
        <w:rPr>
          <w:rFonts w:ascii="Times New Roman" w:eastAsia="Times New Roman" w:hAnsi="Times New Roman" w:cs="Times New Roman"/>
          <w:lang w:bidi="ar-SA"/>
        </w:rPr>
        <w:t>acostamento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 xml:space="preserve">ao longo do trecho, suscitando a ocorrência de </w:t>
      </w:r>
      <w:r w:rsidR="005042A1">
        <w:rPr>
          <w:rFonts w:ascii="Times New Roman" w:eastAsia="Times New Roman" w:hAnsi="Times New Roman" w:cs="Times New Roman"/>
          <w:lang w:bidi="ar-SA"/>
        </w:rPr>
        <w:t>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B999BC0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58E170BF" w14:textId="23980128" w:rsidR="00621B77" w:rsidRPr="00621B77" w:rsidRDefault="00621B77" w:rsidP="008769E0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72462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nesse trecho entre 2022 e 2024, ocorreram cerca de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_total_accidents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count_serious_accidents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}} envolveram feridos e 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count_fatal_accidents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}} foram fatais, reforçando a necessidade de mitigar fatores que possam ter contribuído ativa ou passivamente para a ocorrência destes eventos, como a presença de buracos na via.</w:t>
      </w:r>
    </w:p>
    <w:p w14:paraId="3C3FA105" w14:textId="77777777" w:rsidR="00621B77" w:rsidRPr="00AA51DB" w:rsidRDefault="00621B77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EF8D51D" w14:textId="77777777" w:rsidR="004D3059" w:rsidRDefault="004D3059" w:rsidP="0084368B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</w:t>
      </w:r>
      <w:r w:rsidR="0084368B">
        <w:rPr>
          <w:rFonts w:ascii="Times New Roman" w:eastAsia="Times New Roman" w:hAnsi="Times New Roman" w:cs="Times New Roman"/>
          <w:lang w:bidi="ar-SA"/>
        </w:rPr>
        <w:t xml:space="preserve"> distribuídos ao longo do segmento, com acostamento pavimentado inferior à 1,0 m, gerando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espaços confinados, visibilidade limitada e dificuldade de acesso a serviços de emergência</w:t>
      </w:r>
      <w:r w:rsidR="0084368B">
        <w:rPr>
          <w:rFonts w:ascii="Times New Roman" w:eastAsia="Times New Roman" w:hAnsi="Times New Roman" w:cs="Times New Roman"/>
          <w:lang w:bidi="ar-SA"/>
        </w:rPr>
        <w:t>, além de não oferecer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uma zona segura para veículos parados</w:t>
      </w:r>
      <w:r w:rsidR="0084368B">
        <w:rPr>
          <w:rFonts w:ascii="Times New Roman" w:eastAsia="Times New Roman" w:hAnsi="Times New Roman" w:cs="Times New Roman"/>
          <w:lang w:bidi="ar-SA"/>
        </w:rPr>
        <w:t>, o que representa um claro risco neste segmento rodoviário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84368B">
        <w:rPr>
          <w:rFonts w:ascii="Times New Roman" w:eastAsia="Times New Roman" w:hAnsi="Times New Roman" w:cs="Times New Roman"/>
          <w:lang w:bidi="ar-SA"/>
        </w:rPr>
        <w:lastRenderedPageBreak/>
        <w:t>acostamento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84368B">
        <w:rPr>
          <w:rFonts w:ascii="Times New Roman" w:eastAsia="Times New Roman" w:hAnsi="Times New Roman" w:cs="Times New Roman"/>
          <w:lang w:bidi="ar-SA"/>
        </w:rPr>
        <w:t xml:space="preserve">particularmente crítico, considerando características como visibilidade e largura da </w:t>
      </w:r>
      <w:r w:rsidRPr="00AA51DB">
        <w:rPr>
          <w:rFonts w:ascii="Times New Roman" w:eastAsia="Times New Roman" w:hAnsi="Times New Roman" w:cs="Times New Roman"/>
          <w:lang w:bidi="ar-SA"/>
        </w:rPr>
        <w:t>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</w:t>
      </w:r>
      <w:r w:rsidR="0084368B">
        <w:rPr>
          <w:rFonts w:ascii="Times New Roman" w:eastAsia="Times New Roman" w:hAnsi="Times New Roman" w:cs="Times New Roman"/>
          <w:lang w:bidi="ar-SA"/>
        </w:rPr>
        <w:t>um exemplo da 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6B14947F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F91B99C" w14:textId="475DE7CE" w:rsidR="00DA24E4" w:rsidRPr="00AA51DB" w:rsidRDefault="00222673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6C1262" w:rsidRPr="006C1262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6C1262" w:rsidRPr="006C1262">
        <w:rPr>
          <w:rFonts w:ascii="Times New Roman" w:eastAsia="Times New Roman" w:hAnsi="Times New Roman" w:cs="Times New Roman"/>
          <w:lang w:bidi="ar-SA"/>
        </w:rPr>
        <w:t>_paved_shoulder_failure_map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14:paraId="648A57AF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B3B94">
        <w:rPr>
          <w:rFonts w:ascii="Times New Roman" w:eastAsia="Times New Roman" w:hAnsi="Times New Roman" w:cs="Times New Roman"/>
          <w:lang w:bidi="ar-SA"/>
        </w:rPr>
        <w:t>mais críticos em relação ao acostamento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A52AF64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411F4880" w14:textId="698115A8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{{ </w:t>
      </w:r>
      <w:r w:rsidR="006C1262">
        <w:rPr>
          <w:rFonts w:ascii="Times New Roman" w:eastAsia="Times New Roman" w:hAnsi="Times New Roman" w:cs="Times New Roman"/>
          <w:lang w:bidi="ar-SA"/>
        </w:rPr>
        <w:t>img_paved_shoulder_failure</w:t>
      </w:r>
      <w:bookmarkStart w:id="1" w:name="_GoBack"/>
      <w:bookmarkEnd w:id="1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14:paraId="682D20AD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B3B94">
        <w:rPr>
          <w:rFonts w:ascii="Times New Roman" w:eastAsia="Times New Roman" w:hAnsi="Times New Roman" w:cs="Times New Roman"/>
          <w:lang w:bidi="ar-SA"/>
        </w:rPr>
        <w:t>acostamento insuficiente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673AAAEB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0BBF29B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5556FA1A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4C59077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2A43D09E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6A6F766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4E6DA7CC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5FCB093C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42C13" w14:textId="77777777" w:rsidR="005C573F" w:rsidRDefault="005C573F">
      <w:r>
        <w:separator/>
      </w:r>
    </w:p>
  </w:endnote>
  <w:endnote w:type="continuationSeparator" w:id="0">
    <w:p w14:paraId="449D4CDA" w14:textId="77777777" w:rsidR="005C573F" w:rsidRDefault="005C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A6A0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53C88E27" wp14:editId="50025A5D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4925B" w14:textId="77777777"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BBB62" w14:textId="77777777" w:rsidR="005C573F" w:rsidRDefault="005C573F">
      <w:r>
        <w:separator/>
      </w:r>
    </w:p>
  </w:footnote>
  <w:footnote w:type="continuationSeparator" w:id="0">
    <w:p w14:paraId="3ACBF847" w14:textId="77777777" w:rsidR="005C573F" w:rsidRDefault="005C5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C94C0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745174D" wp14:editId="609BCB06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135F51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103C90E7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7E8FA5A9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1313" w14:textId="77777777"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94948"/>
    <w:rsid w:val="001F356E"/>
    <w:rsid w:val="001F3926"/>
    <w:rsid w:val="00222673"/>
    <w:rsid w:val="002A26EB"/>
    <w:rsid w:val="002C0668"/>
    <w:rsid w:val="002C405B"/>
    <w:rsid w:val="0032791D"/>
    <w:rsid w:val="00352E09"/>
    <w:rsid w:val="004312B5"/>
    <w:rsid w:val="00486B20"/>
    <w:rsid w:val="004D3059"/>
    <w:rsid w:val="004D664E"/>
    <w:rsid w:val="005042A1"/>
    <w:rsid w:val="005453E7"/>
    <w:rsid w:val="005C573F"/>
    <w:rsid w:val="005D5025"/>
    <w:rsid w:val="0061101C"/>
    <w:rsid w:val="00621B77"/>
    <w:rsid w:val="00672FA9"/>
    <w:rsid w:val="006756C4"/>
    <w:rsid w:val="006C1262"/>
    <w:rsid w:val="007B3B94"/>
    <w:rsid w:val="007C19CC"/>
    <w:rsid w:val="007D1164"/>
    <w:rsid w:val="007F3971"/>
    <w:rsid w:val="00812E24"/>
    <w:rsid w:val="00822C46"/>
    <w:rsid w:val="008358F4"/>
    <w:rsid w:val="00836EBF"/>
    <w:rsid w:val="0084368B"/>
    <w:rsid w:val="008769E0"/>
    <w:rsid w:val="008B2485"/>
    <w:rsid w:val="00907E13"/>
    <w:rsid w:val="00945D5A"/>
    <w:rsid w:val="00947E14"/>
    <w:rsid w:val="00955D33"/>
    <w:rsid w:val="009A2E2E"/>
    <w:rsid w:val="00A44D3E"/>
    <w:rsid w:val="00AA51DB"/>
    <w:rsid w:val="00AC457D"/>
    <w:rsid w:val="00AE277F"/>
    <w:rsid w:val="00B74EE9"/>
    <w:rsid w:val="00B75403"/>
    <w:rsid w:val="00BC2040"/>
    <w:rsid w:val="00BD12E3"/>
    <w:rsid w:val="00BE3A11"/>
    <w:rsid w:val="00BE4BE8"/>
    <w:rsid w:val="00C332F5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B67CE"/>
    <w:rsid w:val="00DF4B82"/>
    <w:rsid w:val="00E25AE5"/>
    <w:rsid w:val="00E76B37"/>
    <w:rsid w:val="00EB4FF3"/>
    <w:rsid w:val="00EE1BA5"/>
    <w:rsid w:val="00F94ED8"/>
    <w:rsid w:val="00FA4F65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3A9E7A9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17</cp:revision>
  <cp:lastPrinted>2025-05-19T00:10:00Z</cp:lastPrinted>
  <dcterms:created xsi:type="dcterms:W3CDTF">2025-05-19T00:10:00Z</dcterms:created>
  <dcterms:modified xsi:type="dcterms:W3CDTF">2025-05-19T23:57:00Z</dcterms:modified>
</cp:coreProperties>
</file>