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C5F6E9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259E35D1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1835F5A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67EDE406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C519C56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51E76722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356C5FAA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199ECE35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7C598BBC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E208D2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1252AC40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08A6DDF5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9C30F2">
        <w:rPr>
          <w:rFonts w:ascii="Times New Roman" w:hAnsi="Times New Roman" w:cs="Times New Roman"/>
          <w:b/>
          <w:bCs/>
        </w:rPr>
        <w:t>Iluminação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049DB728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1882105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4E678C17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5762EEF" w14:textId="77777777"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3C53FD">
        <w:rPr>
          <w:rFonts w:ascii="Times New Roman" w:eastAsia="Times New Roman" w:hAnsi="Times New Roman" w:cs="Times New Roman"/>
          <w:lang w:bidi="ar-SA"/>
        </w:rPr>
        <w:t>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da pavimentação </w:t>
      </w:r>
      <w:r w:rsidR="005042A1">
        <w:rPr>
          <w:rFonts w:ascii="Times New Roman" w:eastAsia="Times New Roman" w:hAnsi="Times New Roman" w:cs="Times New Roman"/>
          <w:lang w:bidi="ar-SA"/>
        </w:rPr>
        <w:t>a fim de reduzir a probabilidade de ocorrência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51F38C32" w14:textId="77777777"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756404C" w14:textId="77777777"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 xml:space="preserve">vistoria de campo problemas localizados associados a </w:t>
      </w:r>
      <w:r w:rsidR="009C30F2">
        <w:rPr>
          <w:rFonts w:ascii="Times New Roman" w:eastAsia="Times New Roman" w:hAnsi="Times New Roman" w:cs="Times New Roman"/>
          <w:lang w:bidi="ar-SA"/>
        </w:rPr>
        <w:t>deficiência de iluminação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9C30F2">
        <w:rPr>
          <w:rFonts w:ascii="Times New Roman" w:eastAsia="Times New Roman" w:hAnsi="Times New Roman" w:cs="Times New Roman"/>
          <w:lang w:bidi="ar-SA"/>
        </w:rPr>
        <w:t>viária, sobretudo em períodos noturnos, onde a visibilidade é significativamente reduzida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="009C30F2">
        <w:rPr>
          <w:rFonts w:ascii="Times New Roman" w:eastAsia="Times New Roman" w:hAnsi="Times New Roman" w:cs="Times New Roman"/>
          <w:lang w:bidi="ar-SA"/>
        </w:rPr>
        <w:t>aumentando a quantidade de fatores de risco para a segurança viária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9C30F2">
        <w:rPr>
          <w:rFonts w:ascii="Times New Roman" w:eastAsia="Times New Roman" w:hAnsi="Times New Roman" w:cs="Times New Roman"/>
          <w:lang w:bidi="ar-SA"/>
        </w:rPr>
        <w:t>necessidade de instalação/melhoria da iluminação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796B39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12ED46D4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33C2F4BB" w14:textId="18DDF1F7" w:rsidR="00DA24E4" w:rsidRPr="00AA51DB" w:rsidRDefault="00DA24E4" w:rsidP="00245F38">
      <w:pPr>
        <w:pStyle w:val="PargrafodaLista"/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</w:t>
      </w:r>
      <w:r w:rsidR="00245F38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public</w:t>
      </w:r>
      <w:r w:rsidR="00827D41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lighting</w:t>
      </w:r>
      <w:r w:rsidRPr="00DA24E4">
        <w:rPr>
          <w:rFonts w:ascii="Times New Roman" w:eastAsia="Times New Roman" w:hAnsi="Times New Roman" w:cs="Times New Roman"/>
          <w:lang w:bidi="ar-SA"/>
        </w:rPr>
        <w:t>_failure</w:t>
      </w:r>
      <w:r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14:paraId="593368DF" w14:textId="77777777" w:rsidR="00DB35F9" w:rsidRPr="00AA51DB" w:rsidRDefault="00DB35F9" w:rsidP="00796B39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com necessidade de 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 na via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244B2308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718BB296" w14:textId="0DDF3288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245F38" w:rsidRPr="00245F38">
        <w:rPr>
          <w:rFonts w:ascii="Times New Roman" w:eastAsia="Times New Roman" w:hAnsi="Times New Roman" w:cs="Times New Roman"/>
          <w:lang w:bidi="ar-SA"/>
        </w:rPr>
        <w:t>img_public</w:t>
      </w:r>
      <w:r w:rsidR="00827D41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lighting_failure</w:t>
      </w:r>
      <w:proofErr w:type="spellEnd"/>
      <w:r w:rsidR="00245F38" w:rsidRPr="00245F38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}}</w:t>
      </w:r>
    </w:p>
    <w:p w14:paraId="174F05AD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4D9987F4" w14:textId="77777777" w:rsidR="00EB4FF3" w:rsidRDefault="00DA24E4" w:rsidP="00AE60C7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lastRenderedPageBreak/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entre 2022 e 2024, ocorreram cerca de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3C53FD">
        <w:rPr>
          <w:rFonts w:ascii="Times New Roman" w:eastAsia="Times New Roman" w:hAnsi="Times New Roman" w:cs="Times New Roman"/>
          <w:lang w:bidi="ar-SA"/>
        </w:rPr>
        <w:t xml:space="preserve"> foram fatais</w:t>
      </w:r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 xml:space="preserve">stes eventos, como a presença de </w:t>
      </w:r>
      <w:r w:rsidR="000F0926" w:rsidRPr="000F0926">
        <w:rPr>
          <w:rFonts w:ascii="Times New Roman" w:eastAsia="Times New Roman" w:hAnsi="Times New Roman" w:cs="Times New Roman"/>
          <w:lang w:bidi="ar-SA"/>
        </w:rPr>
        <w:t>buracos</w:t>
      </w:r>
      <w:r w:rsidR="000F0926">
        <w:rPr>
          <w:rFonts w:ascii="Times New Roman" w:eastAsia="Times New Roman" w:hAnsi="Times New Roman" w:cs="Times New Roman"/>
          <w:lang w:bidi="ar-SA"/>
        </w:rPr>
        <w:t xml:space="preserve"> na via.</w:t>
      </w:r>
    </w:p>
    <w:p w14:paraId="160167C5" w14:textId="77777777"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EF6B905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6A24E774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4D049E6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65AFC096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27C3800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127D14FF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639B2891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70EB0" w14:textId="77777777" w:rsidR="008F45AB" w:rsidRDefault="008F45AB">
      <w:r>
        <w:separator/>
      </w:r>
    </w:p>
  </w:endnote>
  <w:endnote w:type="continuationSeparator" w:id="0">
    <w:p w14:paraId="17BE0848" w14:textId="77777777" w:rsidR="008F45AB" w:rsidRDefault="008F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AFC85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012E346A" wp14:editId="649D6D9E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0B4C4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D7423" w14:textId="77777777" w:rsidR="008F45AB" w:rsidRDefault="008F45AB">
      <w:r>
        <w:separator/>
      </w:r>
    </w:p>
  </w:footnote>
  <w:footnote w:type="continuationSeparator" w:id="0">
    <w:p w14:paraId="52443DA2" w14:textId="77777777" w:rsidR="008F45AB" w:rsidRDefault="008F4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13336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C851344" wp14:editId="48410373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C64AAC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6B2BA131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03D3C69F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924B0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991758596">
    <w:abstractNumId w:val="0"/>
  </w:num>
  <w:num w:numId="2" w16cid:durableId="475731403">
    <w:abstractNumId w:val="1"/>
  </w:num>
  <w:num w:numId="3" w16cid:durableId="57281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F356E"/>
    <w:rsid w:val="001F3926"/>
    <w:rsid w:val="00245F38"/>
    <w:rsid w:val="002C405B"/>
    <w:rsid w:val="0032791D"/>
    <w:rsid w:val="0038152C"/>
    <w:rsid w:val="003C53FD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96B39"/>
    <w:rsid w:val="007C19CC"/>
    <w:rsid w:val="007C361A"/>
    <w:rsid w:val="007D1164"/>
    <w:rsid w:val="007F3971"/>
    <w:rsid w:val="00812E24"/>
    <w:rsid w:val="00813818"/>
    <w:rsid w:val="00822C46"/>
    <w:rsid w:val="00827D41"/>
    <w:rsid w:val="008358F4"/>
    <w:rsid w:val="00836EBF"/>
    <w:rsid w:val="008769E0"/>
    <w:rsid w:val="00895CC2"/>
    <w:rsid w:val="008F45AB"/>
    <w:rsid w:val="00945D5A"/>
    <w:rsid w:val="00955D33"/>
    <w:rsid w:val="009A2E2E"/>
    <w:rsid w:val="009C30F2"/>
    <w:rsid w:val="00A44D3E"/>
    <w:rsid w:val="00AA51DB"/>
    <w:rsid w:val="00AE277F"/>
    <w:rsid w:val="00AE60C7"/>
    <w:rsid w:val="00B26206"/>
    <w:rsid w:val="00B74EE9"/>
    <w:rsid w:val="00BC2040"/>
    <w:rsid w:val="00BD12E3"/>
    <w:rsid w:val="00BE4BE8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76B0D"/>
    <w:rsid w:val="00D855BB"/>
    <w:rsid w:val="00DA24E4"/>
    <w:rsid w:val="00DB35F9"/>
    <w:rsid w:val="00DF4B82"/>
    <w:rsid w:val="00E208D2"/>
    <w:rsid w:val="00E25AE5"/>
    <w:rsid w:val="00E76B37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2A2B3C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11</cp:revision>
  <cp:lastPrinted>2025-05-19T00:10:00Z</cp:lastPrinted>
  <dcterms:created xsi:type="dcterms:W3CDTF">2025-05-19T00:10:00Z</dcterms:created>
  <dcterms:modified xsi:type="dcterms:W3CDTF">2025-05-19T18:28:00Z</dcterms:modified>
</cp:coreProperties>
</file>