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3C713" w14:textId="2A4AD680" w:rsidR="00EA0CB3" w:rsidRPr="00BB6562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14:paraId="676570C9" w14:textId="787954F9" w:rsidR="0014696E" w:rsidRPr="00BB6562" w:rsidRDefault="00B62BED" w:rsidP="00EA0CB3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Auditoria e Qualidade de Software</w:t>
      </w:r>
    </w:p>
    <w:p w14:paraId="2E8901A4" w14:textId="03F1019A" w:rsidR="00EA0CB3" w:rsidRPr="00BB6562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 wp14:anchorId="4252229D" wp14:editId="1768A776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ACF8" w14:textId="48A89F2E" w:rsidR="00EA0CB3" w:rsidRPr="00BB6562" w:rsidRDefault="00B62BED" w:rsidP="00EA0CB3">
      <w:pPr>
        <w:spacing w:after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Pereira dos Santos</w:t>
      </w:r>
    </w:p>
    <w:p w14:paraId="6FC88F5E" w14:textId="352A446B" w:rsidR="00EA0CB3" w:rsidRPr="00BB6562" w:rsidRDefault="00B62BED" w:rsidP="00EA0CB3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Gerência de Configuração</w:t>
      </w:r>
    </w:p>
    <w:p w14:paraId="7C30EADA" w14:textId="04EA79AD" w:rsidR="00EA0CB3" w:rsidRPr="00BB6562" w:rsidRDefault="00B62BED" w:rsidP="009437C3">
      <w:pPr>
        <w:spacing w:after="30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 Batista Ferreira</w:t>
      </w:r>
    </w:p>
    <w:p w14:paraId="7BAEA800" w14:textId="77777777" w:rsidR="00EA0CB3" w:rsidRPr="00BB6562" w:rsidRDefault="00EA0CB3" w:rsidP="00EA0C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GOIÂNIA,</w:t>
      </w:r>
    </w:p>
    <w:p w14:paraId="2166F5B7" w14:textId="254D2102" w:rsidR="00D576CA" w:rsidRPr="00BB6562" w:rsidRDefault="00B62BED" w:rsidP="00B62BED">
      <w:pPr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14:paraId="400B334E" w14:textId="25ACE895" w:rsidR="00B92DBC" w:rsidRPr="00BB6562" w:rsidRDefault="00B92DBC" w:rsidP="009437C3">
      <w:pPr>
        <w:pStyle w:val="Ttulo1"/>
        <w:numPr>
          <w:ilvl w:val="0"/>
          <w:numId w:val="0"/>
        </w:numPr>
        <w:jc w:val="center"/>
      </w:pPr>
      <w:bookmarkStart w:id="0" w:name="_Toc284191023"/>
      <w:r w:rsidRPr="00BB6562">
        <w:lastRenderedPageBreak/>
        <w:t>RESUMO</w:t>
      </w:r>
      <w:bookmarkEnd w:id="0"/>
    </w:p>
    <w:p w14:paraId="08BC130D" w14:textId="77777777" w:rsidR="00B92DBC" w:rsidRPr="00BB6562" w:rsidRDefault="00B92DBC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BB3CA" w14:textId="374B0A18" w:rsidR="00B92DBC" w:rsidRDefault="00B62BED" w:rsidP="00ED38F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Este trabalho traz explicações </w:t>
      </w:r>
      <w:r w:rsidR="00292968">
        <w:rPr>
          <w:rFonts w:ascii="Times New Roman" w:hAnsi="Times New Roman"/>
          <w:sz w:val="24"/>
          <w:szCs w:val="24"/>
        </w:rPr>
        <w:t>sobre Gerência de Configuração de Software</w:t>
      </w:r>
      <w:r w:rsidR="00C74AAE">
        <w:rPr>
          <w:rFonts w:ascii="Times New Roman" w:hAnsi="Times New Roman"/>
          <w:sz w:val="24"/>
          <w:szCs w:val="24"/>
        </w:rPr>
        <w:t xml:space="preserve"> e GitHub</w:t>
      </w:r>
      <w:bookmarkStart w:id="1" w:name="_GoBack"/>
      <w:bookmarkEnd w:id="1"/>
      <w:r w:rsidR="00292968">
        <w:rPr>
          <w:rFonts w:ascii="Times New Roman" w:hAnsi="Times New Roman"/>
          <w:sz w:val="24"/>
          <w:szCs w:val="24"/>
        </w:rPr>
        <w:t>, trazendo uma visão ampla sobre o conceito. Exemplificando a necessidade da utilização deste guia, sugere-se um ambiente de produção que constantemente está gerando uma quantidade de informação grande suficiente para não se poder gerenciá-la</w:t>
      </w:r>
      <w:r w:rsidR="00376AAD">
        <w:rPr>
          <w:rFonts w:ascii="Times New Roman" w:hAnsi="Times New Roman"/>
          <w:sz w:val="24"/>
          <w:szCs w:val="24"/>
        </w:rPr>
        <w:t>, então entra a metodologia se torna algo de imensa ajuda, a partir deste conceito que fala que é necessário registrar toda alteração (em todos níveis) para poder garantir a recuperação de dados</w:t>
      </w:r>
      <w:r w:rsidR="00C74AAE">
        <w:rPr>
          <w:rFonts w:ascii="Times New Roman" w:hAnsi="Times New Roman"/>
          <w:sz w:val="24"/>
          <w:szCs w:val="24"/>
        </w:rPr>
        <w:t>.</w:t>
      </w:r>
    </w:p>
    <w:p w14:paraId="03997D17" w14:textId="77777777" w:rsidR="00C74AAE" w:rsidRPr="00BB6562" w:rsidRDefault="00C74AAE" w:rsidP="00ED38F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112BA49" w14:textId="77777777" w:rsidR="00ED38F3" w:rsidRPr="00BB6562" w:rsidRDefault="00ED38F3" w:rsidP="00ED38F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59D0D91" w14:textId="4DE8DD75" w:rsidR="00B92DBC" w:rsidRPr="00BB6562" w:rsidRDefault="00B92DBC" w:rsidP="00292968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B6562">
        <w:rPr>
          <w:rFonts w:ascii="Times New Roman" w:hAnsi="Times New Roman"/>
          <w:sz w:val="24"/>
          <w:szCs w:val="24"/>
        </w:rPr>
        <w:t xml:space="preserve">Palavras-chave: </w:t>
      </w:r>
      <w:r w:rsidR="00292968">
        <w:rPr>
          <w:rFonts w:ascii="Times New Roman" w:hAnsi="Times New Roman"/>
          <w:sz w:val="24"/>
          <w:szCs w:val="24"/>
        </w:rPr>
        <w:t>Gerência de Software</w:t>
      </w:r>
      <w:r w:rsidRPr="00BB6562">
        <w:rPr>
          <w:rFonts w:ascii="Times New Roman" w:hAnsi="Times New Roman"/>
          <w:sz w:val="24"/>
          <w:szCs w:val="24"/>
        </w:rPr>
        <w:t>.</w:t>
      </w:r>
      <w:r w:rsidR="00292968" w:rsidRPr="00292968">
        <w:rPr>
          <w:rFonts w:ascii="Times New Roman" w:hAnsi="Times New Roman"/>
          <w:sz w:val="24"/>
          <w:szCs w:val="24"/>
        </w:rPr>
        <w:t xml:space="preserve"> </w:t>
      </w:r>
      <w:r w:rsidR="00292968" w:rsidRPr="00292968">
        <w:rPr>
          <w:rFonts w:ascii="Times New Roman" w:hAnsi="Times New Roman"/>
          <w:sz w:val="24"/>
          <w:szCs w:val="24"/>
        </w:rPr>
        <w:t>Software configuration management</w:t>
      </w:r>
      <w:r w:rsidRPr="00BB6562">
        <w:rPr>
          <w:rFonts w:ascii="Times New Roman" w:hAnsi="Times New Roman"/>
          <w:sz w:val="24"/>
          <w:szCs w:val="24"/>
        </w:rPr>
        <w:t xml:space="preserve">. </w:t>
      </w:r>
    </w:p>
    <w:p w14:paraId="009F997A" w14:textId="77777777" w:rsidR="00B92DBC" w:rsidRPr="00BB6562" w:rsidRDefault="00B92DBC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CF8E8D" w14:textId="3BA77BD3" w:rsidR="00B92DBC" w:rsidRPr="00BB6562" w:rsidRDefault="00B92DBC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56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87F49F" w14:textId="77777777" w:rsidR="00EA0CB3" w:rsidRPr="00BB6562" w:rsidRDefault="00EA0CB3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562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6725976"/>
        <w:docPartObj>
          <w:docPartGallery w:val="Table of Contents"/>
          <w:docPartUnique/>
        </w:docPartObj>
      </w:sdtPr>
      <w:sdtEndPr/>
      <w:sdtContent>
        <w:p w14:paraId="62714BF0" w14:textId="6031D386" w:rsidR="00D917AC" w:rsidRPr="00BB6562" w:rsidRDefault="00D917AC" w:rsidP="00D917AC">
          <w:pPr>
            <w:pStyle w:val="CabealhodoSumrio"/>
            <w:numPr>
              <w:ilvl w:val="0"/>
              <w:numId w:val="0"/>
            </w:numPr>
          </w:pPr>
        </w:p>
        <w:p w14:paraId="36B2F6EC" w14:textId="77777777" w:rsidR="00D917AC" w:rsidRPr="00BB6562" w:rsidRDefault="00D917AC" w:rsidP="00ED38F3">
          <w:pPr>
            <w:pStyle w:val="Sumrio1"/>
            <w:rPr>
              <w:rFonts w:eastAsiaTheme="minorEastAsia"/>
              <w:noProof/>
              <w:lang w:eastAsia="ja-JP"/>
            </w:rPr>
          </w:pPr>
          <w:r w:rsidRPr="00BB6562">
            <w:fldChar w:fldCharType="begin"/>
          </w:r>
          <w:r w:rsidRPr="00BB6562">
            <w:instrText xml:space="preserve"> TOC \o "1-3" \h \z \u </w:instrText>
          </w:r>
          <w:r w:rsidRPr="00BB6562">
            <w:fldChar w:fldCharType="separate"/>
          </w:r>
          <w:r w:rsidRPr="00BB6562">
            <w:rPr>
              <w:noProof/>
            </w:rPr>
            <w:t>RESUMO</w:t>
          </w:r>
          <w:r w:rsidRPr="00BB6562">
            <w:rPr>
              <w:noProof/>
            </w:rPr>
            <w:tab/>
          </w:r>
          <w:r w:rsidRPr="00BB6562">
            <w:rPr>
              <w:noProof/>
            </w:rPr>
            <w:fldChar w:fldCharType="begin"/>
          </w:r>
          <w:r w:rsidRPr="00BB6562">
            <w:rPr>
              <w:noProof/>
            </w:rPr>
            <w:instrText xml:space="preserve"> PAGEREF _Toc284191023 \h </w:instrText>
          </w:r>
          <w:r w:rsidRPr="00BB6562">
            <w:rPr>
              <w:noProof/>
            </w:rPr>
          </w:r>
          <w:r w:rsidRPr="00BB6562">
            <w:rPr>
              <w:noProof/>
            </w:rPr>
            <w:fldChar w:fldCharType="separate"/>
          </w:r>
          <w:r w:rsidR="00C74AAE">
            <w:rPr>
              <w:noProof/>
            </w:rPr>
            <w:t>2</w:t>
          </w:r>
          <w:r w:rsidRPr="00BB6562">
            <w:rPr>
              <w:noProof/>
            </w:rPr>
            <w:fldChar w:fldCharType="end"/>
          </w:r>
        </w:p>
        <w:p w14:paraId="0AB79414" w14:textId="77777777" w:rsidR="00D917AC" w:rsidRPr="00BB6562" w:rsidRDefault="00D917AC" w:rsidP="00ED38F3">
          <w:pPr>
            <w:pStyle w:val="Sumrio1"/>
            <w:rPr>
              <w:rFonts w:eastAsiaTheme="minorEastAsia"/>
              <w:noProof/>
              <w:lang w:eastAsia="ja-JP"/>
            </w:rPr>
          </w:pPr>
          <w:r w:rsidRPr="00BB6562">
            <w:rPr>
              <w:noProof/>
            </w:rPr>
            <w:t>1</w:t>
          </w:r>
          <w:r w:rsidRPr="00BB6562">
            <w:rPr>
              <w:rFonts w:eastAsiaTheme="minorEastAsia"/>
              <w:noProof/>
              <w:lang w:eastAsia="ja-JP"/>
            </w:rPr>
            <w:tab/>
          </w:r>
          <w:r w:rsidRPr="00BB6562">
            <w:rPr>
              <w:noProof/>
            </w:rPr>
            <w:t>INTRODUÇÃO</w:t>
          </w:r>
          <w:r w:rsidRPr="00BB6562">
            <w:rPr>
              <w:noProof/>
            </w:rPr>
            <w:tab/>
          </w:r>
          <w:r w:rsidRPr="00BB6562">
            <w:rPr>
              <w:noProof/>
            </w:rPr>
            <w:fldChar w:fldCharType="begin"/>
          </w:r>
          <w:r w:rsidRPr="00BB6562">
            <w:rPr>
              <w:noProof/>
            </w:rPr>
            <w:instrText xml:space="preserve"> PAGEREF _Toc284191024 \h </w:instrText>
          </w:r>
          <w:r w:rsidRPr="00BB6562">
            <w:rPr>
              <w:noProof/>
            </w:rPr>
          </w:r>
          <w:r w:rsidRPr="00BB6562">
            <w:rPr>
              <w:noProof/>
            </w:rPr>
            <w:fldChar w:fldCharType="separate"/>
          </w:r>
          <w:r w:rsidR="00C74AAE">
            <w:rPr>
              <w:noProof/>
            </w:rPr>
            <w:t>4</w:t>
          </w:r>
          <w:r w:rsidRPr="00BB6562">
            <w:rPr>
              <w:noProof/>
            </w:rPr>
            <w:fldChar w:fldCharType="end"/>
          </w:r>
        </w:p>
        <w:p w14:paraId="3FB87CA9" w14:textId="77777777" w:rsidR="00D917AC" w:rsidRPr="00BB6562" w:rsidRDefault="00D917AC" w:rsidP="00ED38F3">
          <w:pPr>
            <w:pStyle w:val="Sumrio1"/>
            <w:rPr>
              <w:rFonts w:eastAsiaTheme="minorEastAsia"/>
              <w:noProof/>
              <w:lang w:eastAsia="ja-JP"/>
            </w:rPr>
          </w:pPr>
          <w:r w:rsidRPr="00BB6562">
            <w:rPr>
              <w:noProof/>
            </w:rPr>
            <w:t>2</w:t>
          </w:r>
          <w:r w:rsidRPr="00BB6562">
            <w:rPr>
              <w:rFonts w:eastAsiaTheme="minorEastAsia"/>
              <w:noProof/>
              <w:lang w:eastAsia="ja-JP"/>
            </w:rPr>
            <w:tab/>
          </w:r>
          <w:r w:rsidRPr="00BB6562">
            <w:rPr>
              <w:noProof/>
            </w:rPr>
            <w:t>OBJETIVO</w:t>
          </w:r>
          <w:r w:rsidRPr="00BB6562">
            <w:rPr>
              <w:noProof/>
            </w:rPr>
            <w:tab/>
          </w:r>
          <w:r w:rsidRPr="00BB6562">
            <w:rPr>
              <w:noProof/>
            </w:rPr>
            <w:fldChar w:fldCharType="begin"/>
          </w:r>
          <w:r w:rsidRPr="00BB6562">
            <w:rPr>
              <w:noProof/>
            </w:rPr>
            <w:instrText xml:space="preserve"> PAGEREF _Toc284191025 \h </w:instrText>
          </w:r>
          <w:r w:rsidRPr="00BB6562">
            <w:rPr>
              <w:noProof/>
            </w:rPr>
          </w:r>
          <w:r w:rsidRPr="00BB6562">
            <w:rPr>
              <w:noProof/>
            </w:rPr>
            <w:fldChar w:fldCharType="separate"/>
          </w:r>
          <w:r w:rsidR="00C74AAE">
            <w:rPr>
              <w:noProof/>
            </w:rPr>
            <w:t>4</w:t>
          </w:r>
          <w:r w:rsidRPr="00BB6562">
            <w:rPr>
              <w:noProof/>
            </w:rPr>
            <w:fldChar w:fldCharType="end"/>
          </w:r>
        </w:p>
        <w:p w14:paraId="23933E7B" w14:textId="77777777" w:rsidR="00D917AC" w:rsidRPr="00BB6562" w:rsidRDefault="00D917AC" w:rsidP="00ED38F3">
          <w:pPr>
            <w:pStyle w:val="Sumrio1"/>
            <w:rPr>
              <w:rFonts w:eastAsiaTheme="minorEastAsia"/>
              <w:noProof/>
              <w:lang w:eastAsia="ja-JP"/>
            </w:rPr>
          </w:pPr>
          <w:r w:rsidRPr="00BB6562">
            <w:rPr>
              <w:noProof/>
            </w:rPr>
            <w:t>3</w:t>
          </w:r>
          <w:r w:rsidRPr="00BB6562">
            <w:rPr>
              <w:rFonts w:eastAsiaTheme="minorEastAsia"/>
              <w:noProof/>
              <w:lang w:eastAsia="ja-JP"/>
            </w:rPr>
            <w:tab/>
          </w:r>
          <w:r w:rsidRPr="00BB6562">
            <w:rPr>
              <w:noProof/>
            </w:rPr>
            <w:t>DESENVOLVIMENTO</w:t>
          </w:r>
          <w:r w:rsidRPr="00BB6562">
            <w:rPr>
              <w:noProof/>
            </w:rPr>
            <w:tab/>
          </w:r>
          <w:r w:rsidRPr="00BB6562">
            <w:rPr>
              <w:noProof/>
            </w:rPr>
            <w:fldChar w:fldCharType="begin"/>
          </w:r>
          <w:r w:rsidRPr="00BB6562">
            <w:rPr>
              <w:noProof/>
            </w:rPr>
            <w:instrText xml:space="preserve"> PAGEREF _Toc284191026 \h </w:instrText>
          </w:r>
          <w:r w:rsidRPr="00BB6562">
            <w:rPr>
              <w:noProof/>
            </w:rPr>
          </w:r>
          <w:r w:rsidRPr="00BB6562">
            <w:rPr>
              <w:noProof/>
            </w:rPr>
            <w:fldChar w:fldCharType="separate"/>
          </w:r>
          <w:r w:rsidR="00C74AAE">
            <w:rPr>
              <w:noProof/>
            </w:rPr>
            <w:t>4</w:t>
          </w:r>
          <w:r w:rsidRPr="00BB6562">
            <w:rPr>
              <w:noProof/>
            </w:rPr>
            <w:fldChar w:fldCharType="end"/>
          </w:r>
        </w:p>
        <w:p w14:paraId="62D0BB6A" w14:textId="77777777" w:rsidR="00D917AC" w:rsidRPr="00BB6562" w:rsidRDefault="00D917AC" w:rsidP="00ED38F3">
          <w:pPr>
            <w:pStyle w:val="Sumrio1"/>
            <w:rPr>
              <w:rFonts w:eastAsiaTheme="minorEastAsia"/>
              <w:noProof/>
              <w:lang w:eastAsia="ja-JP"/>
            </w:rPr>
          </w:pPr>
          <w:r w:rsidRPr="00BB6562">
            <w:rPr>
              <w:noProof/>
            </w:rPr>
            <w:t>4</w:t>
          </w:r>
          <w:r w:rsidRPr="00BB6562">
            <w:rPr>
              <w:rFonts w:eastAsiaTheme="minorEastAsia"/>
              <w:noProof/>
              <w:lang w:eastAsia="ja-JP"/>
            </w:rPr>
            <w:tab/>
          </w:r>
          <w:r w:rsidRPr="00BB6562">
            <w:rPr>
              <w:noProof/>
            </w:rPr>
            <w:t>RESULTADOS</w:t>
          </w:r>
          <w:r w:rsidRPr="00BB6562">
            <w:rPr>
              <w:noProof/>
            </w:rPr>
            <w:tab/>
          </w:r>
          <w:r w:rsidRPr="00BB6562">
            <w:rPr>
              <w:noProof/>
            </w:rPr>
            <w:fldChar w:fldCharType="begin"/>
          </w:r>
          <w:r w:rsidRPr="00BB6562">
            <w:rPr>
              <w:noProof/>
            </w:rPr>
            <w:instrText xml:space="preserve"> PAGEREF _Toc284191027 \h </w:instrText>
          </w:r>
          <w:r w:rsidRPr="00BB6562">
            <w:rPr>
              <w:noProof/>
            </w:rPr>
          </w:r>
          <w:r w:rsidRPr="00BB6562">
            <w:rPr>
              <w:noProof/>
            </w:rPr>
            <w:fldChar w:fldCharType="separate"/>
          </w:r>
          <w:r w:rsidR="00C74AAE">
            <w:rPr>
              <w:noProof/>
            </w:rPr>
            <w:t>4</w:t>
          </w:r>
          <w:r w:rsidRPr="00BB6562">
            <w:rPr>
              <w:noProof/>
            </w:rPr>
            <w:fldChar w:fldCharType="end"/>
          </w:r>
        </w:p>
        <w:p w14:paraId="7CB2BD54" w14:textId="77777777" w:rsidR="00D917AC" w:rsidRPr="00BB6562" w:rsidRDefault="00D917AC" w:rsidP="00ED38F3">
          <w:pPr>
            <w:pStyle w:val="Sumrio1"/>
            <w:rPr>
              <w:rFonts w:eastAsiaTheme="minorEastAsia"/>
              <w:noProof/>
              <w:lang w:eastAsia="ja-JP"/>
            </w:rPr>
          </w:pPr>
          <w:r w:rsidRPr="00BB6562">
            <w:rPr>
              <w:noProof/>
            </w:rPr>
            <w:t>5</w:t>
          </w:r>
          <w:r w:rsidRPr="00BB6562">
            <w:rPr>
              <w:rFonts w:eastAsiaTheme="minorEastAsia"/>
              <w:noProof/>
              <w:lang w:eastAsia="ja-JP"/>
            </w:rPr>
            <w:tab/>
          </w:r>
          <w:r w:rsidRPr="00BB6562">
            <w:rPr>
              <w:noProof/>
            </w:rPr>
            <w:t>CONCLUSÃO</w:t>
          </w:r>
          <w:r w:rsidRPr="00BB6562">
            <w:rPr>
              <w:noProof/>
            </w:rPr>
            <w:tab/>
          </w:r>
          <w:r w:rsidRPr="00BB6562">
            <w:rPr>
              <w:noProof/>
            </w:rPr>
            <w:fldChar w:fldCharType="begin"/>
          </w:r>
          <w:r w:rsidRPr="00BB6562">
            <w:rPr>
              <w:noProof/>
            </w:rPr>
            <w:instrText xml:space="preserve"> PAGEREF _Toc284191028 \h </w:instrText>
          </w:r>
          <w:r w:rsidRPr="00BB6562">
            <w:rPr>
              <w:noProof/>
            </w:rPr>
          </w:r>
          <w:r w:rsidRPr="00BB6562">
            <w:rPr>
              <w:noProof/>
            </w:rPr>
            <w:fldChar w:fldCharType="separate"/>
          </w:r>
          <w:r w:rsidR="00C74AAE">
            <w:rPr>
              <w:noProof/>
            </w:rPr>
            <w:t>4</w:t>
          </w:r>
          <w:r w:rsidRPr="00BB6562">
            <w:rPr>
              <w:noProof/>
            </w:rPr>
            <w:fldChar w:fldCharType="end"/>
          </w:r>
        </w:p>
        <w:p w14:paraId="701627F7" w14:textId="77777777" w:rsidR="00D917AC" w:rsidRPr="00BB6562" w:rsidRDefault="00D917AC" w:rsidP="00ED38F3">
          <w:pPr>
            <w:pStyle w:val="Sumrio1"/>
            <w:rPr>
              <w:rFonts w:eastAsiaTheme="minorEastAsia"/>
              <w:noProof/>
              <w:lang w:eastAsia="ja-JP"/>
            </w:rPr>
          </w:pPr>
          <w:r w:rsidRPr="00BB6562">
            <w:rPr>
              <w:noProof/>
            </w:rPr>
            <w:t>6</w:t>
          </w:r>
          <w:r w:rsidRPr="00BB6562">
            <w:rPr>
              <w:rFonts w:eastAsiaTheme="minorEastAsia"/>
              <w:noProof/>
              <w:lang w:eastAsia="ja-JP"/>
            </w:rPr>
            <w:tab/>
          </w:r>
          <w:r w:rsidRPr="00BB6562">
            <w:rPr>
              <w:noProof/>
            </w:rPr>
            <w:t>REFERÊNCIAS BIBLIOGRÁFICAS</w:t>
          </w:r>
          <w:r w:rsidRPr="00BB6562">
            <w:rPr>
              <w:noProof/>
            </w:rPr>
            <w:tab/>
          </w:r>
          <w:r w:rsidRPr="00BB6562">
            <w:rPr>
              <w:noProof/>
            </w:rPr>
            <w:fldChar w:fldCharType="begin"/>
          </w:r>
          <w:r w:rsidRPr="00BB6562">
            <w:rPr>
              <w:noProof/>
            </w:rPr>
            <w:instrText xml:space="preserve"> PAGEREF _Toc284191029 \h </w:instrText>
          </w:r>
          <w:r w:rsidRPr="00BB6562">
            <w:rPr>
              <w:noProof/>
            </w:rPr>
          </w:r>
          <w:r w:rsidRPr="00BB6562">
            <w:rPr>
              <w:noProof/>
            </w:rPr>
            <w:fldChar w:fldCharType="separate"/>
          </w:r>
          <w:r w:rsidR="00C74AAE">
            <w:rPr>
              <w:noProof/>
            </w:rPr>
            <w:t>4</w:t>
          </w:r>
          <w:r w:rsidRPr="00BB6562">
            <w:rPr>
              <w:noProof/>
            </w:rPr>
            <w:fldChar w:fldCharType="end"/>
          </w:r>
        </w:p>
        <w:p w14:paraId="59740CD1" w14:textId="77777777" w:rsidR="00D917AC" w:rsidRPr="00BB6562" w:rsidRDefault="00D917AC" w:rsidP="00ED38F3">
          <w:pPr>
            <w:pStyle w:val="Sumrio1"/>
            <w:rPr>
              <w:rFonts w:eastAsiaTheme="minorEastAsia"/>
              <w:noProof/>
              <w:lang w:eastAsia="ja-JP"/>
            </w:rPr>
          </w:pPr>
          <w:r w:rsidRPr="00BB6562">
            <w:rPr>
              <w:noProof/>
            </w:rPr>
            <w:t>APÊNDICE A – Título do apêndice</w:t>
          </w:r>
          <w:r w:rsidRPr="00BB6562">
            <w:rPr>
              <w:noProof/>
            </w:rPr>
            <w:tab/>
          </w:r>
          <w:r w:rsidRPr="00BB6562">
            <w:rPr>
              <w:noProof/>
            </w:rPr>
            <w:fldChar w:fldCharType="begin"/>
          </w:r>
          <w:r w:rsidRPr="00BB6562">
            <w:rPr>
              <w:noProof/>
            </w:rPr>
            <w:instrText xml:space="preserve"> PAGEREF _Toc284191031 \h </w:instrText>
          </w:r>
          <w:r w:rsidRPr="00BB6562">
            <w:rPr>
              <w:noProof/>
            </w:rPr>
          </w:r>
          <w:r w:rsidRPr="00BB6562">
            <w:rPr>
              <w:noProof/>
            </w:rPr>
            <w:fldChar w:fldCharType="separate"/>
          </w:r>
          <w:r w:rsidR="00C74AAE">
            <w:rPr>
              <w:noProof/>
            </w:rPr>
            <w:t>6</w:t>
          </w:r>
          <w:r w:rsidRPr="00BB6562">
            <w:rPr>
              <w:noProof/>
            </w:rPr>
            <w:fldChar w:fldCharType="end"/>
          </w:r>
        </w:p>
        <w:p w14:paraId="541C9D91" w14:textId="77777777" w:rsidR="00D917AC" w:rsidRPr="00BB6562" w:rsidRDefault="00D917AC" w:rsidP="00ED38F3">
          <w:pPr>
            <w:pStyle w:val="Sumrio1"/>
            <w:rPr>
              <w:rFonts w:eastAsiaTheme="minorEastAsia"/>
              <w:noProof/>
              <w:lang w:eastAsia="ja-JP"/>
            </w:rPr>
          </w:pPr>
          <w:r w:rsidRPr="00BB6562">
            <w:rPr>
              <w:noProof/>
            </w:rPr>
            <w:t>ANEXO A – Título do anexo</w:t>
          </w:r>
          <w:r w:rsidRPr="00BB6562">
            <w:rPr>
              <w:noProof/>
            </w:rPr>
            <w:tab/>
          </w:r>
          <w:r w:rsidRPr="00BB6562">
            <w:rPr>
              <w:noProof/>
            </w:rPr>
            <w:fldChar w:fldCharType="begin"/>
          </w:r>
          <w:r w:rsidRPr="00BB6562">
            <w:rPr>
              <w:noProof/>
            </w:rPr>
            <w:instrText xml:space="preserve"> PAGEREF _Toc284191032 \h </w:instrText>
          </w:r>
          <w:r w:rsidRPr="00BB6562">
            <w:rPr>
              <w:noProof/>
            </w:rPr>
          </w:r>
          <w:r w:rsidRPr="00BB6562">
            <w:rPr>
              <w:noProof/>
            </w:rPr>
            <w:fldChar w:fldCharType="separate"/>
          </w:r>
          <w:r w:rsidR="00C74AAE">
            <w:rPr>
              <w:noProof/>
            </w:rPr>
            <w:t>7</w:t>
          </w:r>
          <w:r w:rsidRPr="00BB6562">
            <w:rPr>
              <w:noProof/>
            </w:rPr>
            <w:fldChar w:fldCharType="end"/>
          </w:r>
        </w:p>
        <w:p w14:paraId="2F7B2C80" w14:textId="028F87A4" w:rsidR="00D917AC" w:rsidRPr="00BB6562" w:rsidRDefault="00D917AC">
          <w:r w:rsidRPr="00BB6562">
            <w:rPr>
              <w:b/>
              <w:bCs/>
            </w:rPr>
            <w:fldChar w:fldCharType="end"/>
          </w:r>
        </w:p>
      </w:sdtContent>
    </w:sdt>
    <w:p w14:paraId="3EADC611" w14:textId="77777777" w:rsidR="00EA0CB3" w:rsidRPr="00BB6562" w:rsidRDefault="00EA0CB3" w:rsidP="008D6710">
      <w:pPr>
        <w:pStyle w:val="PargrafodaLista"/>
        <w:spacing w:after="0"/>
        <w:rPr>
          <w:rFonts w:ascii="Times New Roman" w:hAnsi="Times New Roman" w:cs="Times New Roman"/>
        </w:rPr>
      </w:pPr>
    </w:p>
    <w:p w14:paraId="2B944CC0" w14:textId="77777777" w:rsidR="00EA0CB3" w:rsidRPr="00BB6562" w:rsidRDefault="00EA0CB3" w:rsidP="00EA0CB3">
      <w:pPr>
        <w:rPr>
          <w:rFonts w:ascii="Times New Roman" w:hAnsi="Times New Roman" w:cs="Times New Roman"/>
        </w:rPr>
      </w:pPr>
      <w:r w:rsidRPr="00BB6562">
        <w:rPr>
          <w:rFonts w:ascii="Times New Roman" w:hAnsi="Times New Roman" w:cs="Times New Roman"/>
        </w:rPr>
        <w:br w:type="page"/>
      </w:r>
    </w:p>
    <w:p w14:paraId="129DBE34" w14:textId="575A7AC2" w:rsidR="007415E3" w:rsidRPr="00BB6562" w:rsidRDefault="0014696E" w:rsidP="009437C3">
      <w:pPr>
        <w:pStyle w:val="Ttulo1"/>
      </w:pPr>
      <w:bookmarkStart w:id="2" w:name="_Toc284191024"/>
      <w:bookmarkStart w:id="3" w:name="_Toc396122504"/>
      <w:r w:rsidRPr="00BB6562">
        <w:lastRenderedPageBreak/>
        <w:t>INTRODUÇÃO</w:t>
      </w:r>
      <w:bookmarkEnd w:id="2"/>
      <w:r w:rsidR="00832D93" w:rsidRPr="00BB6562">
        <w:t xml:space="preserve"> </w:t>
      </w:r>
      <w:bookmarkEnd w:id="3"/>
    </w:p>
    <w:p w14:paraId="28D7E7ED" w14:textId="35F510C6" w:rsidR="00292968" w:rsidRPr="00BB6562" w:rsidRDefault="00292968" w:rsidP="00292968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a produção de software é algo que está em constante mudança, devido ao fato de que a todo momento um projeto de software pode sofrer alterações, desde a mudança nos requisitos</w:t>
      </w:r>
      <w:r w:rsidR="00C74AAE">
        <w:rPr>
          <w:rFonts w:ascii="Times New Roman" w:hAnsi="Times New Roman"/>
          <w:sz w:val="24"/>
          <w:szCs w:val="24"/>
        </w:rPr>
        <w:t xml:space="preserve"> até</w:t>
      </w:r>
      <w:r>
        <w:rPr>
          <w:rFonts w:ascii="Times New Roman" w:hAnsi="Times New Roman"/>
          <w:sz w:val="24"/>
          <w:szCs w:val="24"/>
        </w:rPr>
        <w:t xml:space="preserve"> quanto à correção de defeitos</w:t>
      </w:r>
      <w:r w:rsidR="00C74AAE">
        <w:rPr>
          <w:rFonts w:ascii="Times New Roman" w:hAnsi="Times New Roman"/>
          <w:sz w:val="24"/>
          <w:szCs w:val="24"/>
        </w:rPr>
        <w:t xml:space="preserve"> durante seu desenvolvimento,</w:t>
      </w:r>
      <w:r>
        <w:rPr>
          <w:rFonts w:ascii="Times New Roman" w:hAnsi="Times New Roman"/>
          <w:sz w:val="24"/>
          <w:szCs w:val="24"/>
        </w:rPr>
        <w:t xml:space="preserve"> a Gerência de Software é algo que ajuda toda a equipe responsável a não perder as informações, documentos gerados no decorrer do projeto.</w:t>
      </w:r>
    </w:p>
    <w:p w14:paraId="176D2EF5" w14:textId="77777777" w:rsidR="009437C3" w:rsidRPr="00BB6562" w:rsidRDefault="009437C3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14:paraId="52217328" w14:textId="43B99C7C" w:rsidR="007415E3" w:rsidRPr="00BB6562" w:rsidRDefault="0014696E" w:rsidP="009437C3">
      <w:pPr>
        <w:pStyle w:val="Ttulo1"/>
      </w:pPr>
      <w:bookmarkStart w:id="4" w:name="_Toc284191025"/>
      <w:r w:rsidRPr="00BB6562">
        <w:t>OBJETIVO</w:t>
      </w:r>
      <w:bookmarkEnd w:id="4"/>
    </w:p>
    <w:p w14:paraId="7E86C9D9" w14:textId="6AFE4D72" w:rsidR="00C74AAE" w:rsidRPr="00BB6562" w:rsidRDefault="00C74AAE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Este documento tem como objetivo mostrar de forma clara o que é Gerência de Software e uma breve apresentação sobre a ferramenta GitHub.</w:t>
      </w:r>
    </w:p>
    <w:p w14:paraId="19C39CE6" w14:textId="77777777" w:rsidR="009437C3" w:rsidRPr="00BB6562" w:rsidRDefault="009437C3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36FA3F06" w14:textId="366E23D0" w:rsidR="00F1019D" w:rsidRPr="00BB6562" w:rsidRDefault="0014696E" w:rsidP="009437C3">
      <w:pPr>
        <w:pStyle w:val="Ttulo1"/>
      </w:pPr>
      <w:bookmarkStart w:id="5" w:name="_Toc284191026"/>
      <w:r w:rsidRPr="00BB6562">
        <w:t>DESENVOLVIMENTO</w:t>
      </w:r>
      <w:bookmarkEnd w:id="5"/>
    </w:p>
    <w:p w14:paraId="6A6F5AA0" w14:textId="0BC3B18D" w:rsidR="006350CF" w:rsidRPr="00BB6562" w:rsidRDefault="006350CF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BB6562">
        <w:rPr>
          <w:rFonts w:ascii="Times New Roman" w:hAnsi="Times New Roman"/>
        </w:rPr>
        <w:t>Nesta seção</w:t>
      </w:r>
      <w:r w:rsidR="009A5FEA" w:rsidRPr="00BB6562">
        <w:rPr>
          <w:rFonts w:ascii="Times New Roman" w:hAnsi="Times New Roman"/>
        </w:rPr>
        <w:t xml:space="preserve">, </w:t>
      </w:r>
      <w:r w:rsidR="008D6710" w:rsidRPr="00BB6562">
        <w:rPr>
          <w:rFonts w:ascii="Times New Roman" w:hAnsi="Times New Roman"/>
        </w:rPr>
        <w:t>descreve-se as teorias, os métodos e as discussões sobre o assunto.</w:t>
      </w:r>
      <w:r w:rsidRPr="00BB6562">
        <w:rPr>
          <w:rFonts w:ascii="Times New Roman" w:hAnsi="Times New Roman"/>
        </w:rPr>
        <w:t xml:space="preserve"> </w:t>
      </w:r>
    </w:p>
    <w:p w14:paraId="4722D584" w14:textId="30127FC4" w:rsidR="006350CF" w:rsidRPr="00BB6562" w:rsidRDefault="006350CF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BB6562">
        <w:rPr>
          <w:rFonts w:ascii="Times New Roman" w:hAnsi="Times New Roman"/>
        </w:rPr>
        <w:t xml:space="preserve">O desenvolvimento textual do trabalho pode ser dividido em quantas seções e subseções forem necessárias para </w:t>
      </w:r>
      <w:r w:rsidR="00ED38F3" w:rsidRPr="00BB6562">
        <w:rPr>
          <w:rFonts w:ascii="Times New Roman" w:hAnsi="Times New Roman"/>
        </w:rPr>
        <w:t xml:space="preserve">o </w:t>
      </w:r>
      <w:r w:rsidRPr="00BB6562">
        <w:rPr>
          <w:rFonts w:ascii="Times New Roman" w:hAnsi="Times New Roman"/>
        </w:rPr>
        <w:t>melhor detalhamento do conteúdo.</w:t>
      </w:r>
    </w:p>
    <w:p w14:paraId="6B04861A" w14:textId="77777777" w:rsidR="009437C3" w:rsidRPr="00BB6562" w:rsidRDefault="009437C3" w:rsidP="00D917AC">
      <w:pPr>
        <w:pStyle w:val="PROJETO-PARAGRAFO"/>
        <w:spacing w:before="0" w:after="0" w:line="276" w:lineRule="auto"/>
        <w:rPr>
          <w:rFonts w:ascii="Times New Roman" w:hAnsi="Times New Roman"/>
        </w:rPr>
      </w:pPr>
    </w:p>
    <w:p w14:paraId="62910AC2" w14:textId="67F3F525" w:rsidR="00481E31" w:rsidRPr="00BB6562" w:rsidRDefault="006350CF" w:rsidP="009437C3">
      <w:pPr>
        <w:pStyle w:val="Ttulo1"/>
      </w:pPr>
      <w:bookmarkStart w:id="6" w:name="_Toc284191027"/>
      <w:r w:rsidRPr="00BB6562">
        <w:t>RESULTADOS</w:t>
      </w:r>
      <w:bookmarkEnd w:id="6"/>
    </w:p>
    <w:p w14:paraId="71B7AF74" w14:textId="0C8B003E" w:rsidR="006350CF" w:rsidRPr="00BB6562" w:rsidRDefault="006350CF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Nesta seção, descreve-se os resultados obtidos a partir das implementações e estudos realizados.</w:t>
      </w:r>
    </w:p>
    <w:p w14:paraId="202F5425" w14:textId="77777777" w:rsidR="009437C3" w:rsidRPr="00BB6562" w:rsidRDefault="009437C3" w:rsidP="009437C3">
      <w:pPr>
        <w:spacing w:after="0"/>
        <w:ind w:firstLine="709"/>
        <w:rPr>
          <w:rFonts w:ascii="Times New Roman" w:hAnsi="Times New Roman" w:cs="Times New Roman"/>
        </w:rPr>
      </w:pPr>
    </w:p>
    <w:p w14:paraId="306D8DCF" w14:textId="77777777" w:rsidR="006350CF" w:rsidRPr="00BB6562" w:rsidRDefault="006350CF" w:rsidP="009437C3">
      <w:pPr>
        <w:pStyle w:val="Ttulo1"/>
      </w:pPr>
      <w:bookmarkStart w:id="7" w:name="_Toc284191028"/>
      <w:r w:rsidRPr="00BB6562">
        <w:t>CONCLUSÃO</w:t>
      </w:r>
      <w:bookmarkEnd w:id="7"/>
    </w:p>
    <w:p w14:paraId="346F6474" w14:textId="13190435" w:rsidR="006350CF" w:rsidRPr="00BB6562" w:rsidRDefault="006350CF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Descrição das conclusões obtidas com a pesquisa.</w:t>
      </w:r>
    </w:p>
    <w:p w14:paraId="2A1440AF" w14:textId="77777777" w:rsidR="001E7E98" w:rsidRPr="00BB6562" w:rsidRDefault="001E7E98" w:rsidP="009437C3">
      <w:pPr>
        <w:spacing w:after="0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</w:p>
    <w:p w14:paraId="100686B2" w14:textId="3BC8704B" w:rsidR="00206B6F" w:rsidRPr="00BB6562" w:rsidRDefault="0014696E" w:rsidP="009437C3">
      <w:pPr>
        <w:pStyle w:val="Ttulo1"/>
      </w:pPr>
      <w:bookmarkStart w:id="8" w:name="_Toc284191029"/>
      <w:r w:rsidRPr="00BB6562">
        <w:t>REFERÊNCIAS BIBLIOGRÁFICAS</w:t>
      </w:r>
      <w:bookmarkEnd w:id="8"/>
    </w:p>
    <w:p w14:paraId="3A1B1384" w14:textId="2C01E39F" w:rsidR="0014696E" w:rsidRPr="00BB6562" w:rsidRDefault="00376AAD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PRESSMAN</w:t>
      </w:r>
      <w:r w:rsidR="0014696E" w:rsidRPr="00BB6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Roger S</w:t>
      </w:r>
      <w:r w:rsidR="0014696E" w:rsidRPr="00BB65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Engenharia de Software Uma Abordagem Profissional</w:t>
      </w:r>
      <w:r w:rsidR="0014696E" w:rsidRPr="00BB656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AMGH Editora </w:t>
      </w:r>
      <w:proofErr w:type="spellStart"/>
      <w:r>
        <w:rPr>
          <w:rFonts w:ascii="Times New Roman" w:hAnsi="Times New Roman" w:cs="Times New Roman"/>
          <w:sz w:val="24"/>
          <w:szCs w:val="24"/>
        </w:rPr>
        <w:t>Ltda</w:t>
      </w:r>
      <w:proofErr w:type="spellEnd"/>
      <w:r w:rsidR="0014696E" w:rsidRPr="00BB6562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1</w:t>
      </w:r>
      <w:r w:rsidR="0014696E" w:rsidRPr="00BB6562">
        <w:rPr>
          <w:rFonts w:ascii="Times New Roman" w:hAnsi="Times New Roman" w:cs="Times New Roman"/>
          <w:sz w:val="24"/>
          <w:szCs w:val="24"/>
        </w:rPr>
        <w:t>.</w:t>
      </w:r>
    </w:p>
    <w:p w14:paraId="555523B9" w14:textId="77777777" w:rsidR="001E7E98" w:rsidRPr="00BB6562" w:rsidRDefault="001E7E98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14:paraId="2D828FD8" w14:textId="461E63B9" w:rsidR="0014696E" w:rsidRPr="00BB6562" w:rsidRDefault="00C82E60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SOBRENOME1, Nome1; SOBRENOME2, Nome2. </w:t>
      </w:r>
      <w:r w:rsidRPr="00BB6562">
        <w:rPr>
          <w:rFonts w:ascii="Times New Roman" w:hAnsi="Times New Roman" w:cs="Times New Roman"/>
          <w:b/>
          <w:bCs/>
          <w:sz w:val="24"/>
          <w:szCs w:val="24"/>
        </w:rPr>
        <w:t xml:space="preserve">Nome do artigo e/ou matéria. </w:t>
      </w:r>
      <w:r w:rsidRPr="00BB6562">
        <w:rPr>
          <w:rFonts w:ascii="Times New Roman" w:hAnsi="Times New Roman" w:cs="Times New Roman"/>
          <w:sz w:val="24"/>
          <w:szCs w:val="24"/>
        </w:rPr>
        <w:t>2015. Disponível em: &lt;http://www.enderecodosite.com&gt;. Acesso em: 01 fev. 2015.</w:t>
      </w:r>
    </w:p>
    <w:p w14:paraId="3E4842EE" w14:textId="77777777" w:rsidR="001E7E98" w:rsidRPr="00BB6562" w:rsidRDefault="001E7E98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14:paraId="42320839" w14:textId="77777777" w:rsidR="00376AAD" w:rsidRDefault="00C82E60" w:rsidP="00376AAD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SOBRENOME1, Nome1; SOBRENOME2, Nome2; SOBRENOME3, Nome3. Título do artigo. </w:t>
      </w:r>
      <w:r w:rsidRPr="00BB6562">
        <w:rPr>
          <w:rFonts w:ascii="Times New Roman" w:hAnsi="Times New Roman" w:cs="Times New Roman"/>
          <w:b/>
          <w:bCs/>
          <w:sz w:val="24"/>
          <w:szCs w:val="24"/>
        </w:rPr>
        <w:t xml:space="preserve">Nome da Revista, </w:t>
      </w:r>
      <w:r w:rsidRPr="00BB6562">
        <w:rPr>
          <w:rFonts w:ascii="Times New Roman" w:hAnsi="Times New Roman" w:cs="Times New Roman"/>
          <w:sz w:val="24"/>
          <w:szCs w:val="24"/>
        </w:rPr>
        <w:t>Cidade Onde O Artigo Foi Publicado, v. 1, n. 1, p.1-3, 01 mar. 2014. Periodicidade. Disponível em: &lt;http://www.enderecodosite.com&gt;. Acesso em: 01 fev. 2015.</w:t>
      </w:r>
    </w:p>
    <w:p w14:paraId="7EC19F33" w14:textId="77777777" w:rsidR="00376AAD" w:rsidRDefault="00376AAD" w:rsidP="00376AAD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14:paraId="753C6C50" w14:textId="14724E59" w:rsidR="001E7E98" w:rsidRPr="00376AAD" w:rsidRDefault="00376AAD" w:rsidP="00376AAD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376AAD">
        <w:rPr>
          <w:rFonts w:ascii="Times New Roman" w:hAnsi="Times New Roman" w:cs="Times New Roman"/>
          <w:sz w:val="24"/>
          <w:szCs w:val="24"/>
        </w:rPr>
        <w:t>http://www.mandrado.com/gerenciamento-do-ciclo-de-vida-de-software/1-gerenciamento-de-configuracao-de-software</w:t>
      </w:r>
    </w:p>
    <w:p w14:paraId="77AABD53" w14:textId="26EF0A1B" w:rsidR="00C82E60" w:rsidRPr="00BB6562" w:rsidRDefault="00C82E60" w:rsidP="00D917AC">
      <w:pPr>
        <w:ind w:firstLine="431"/>
        <w:rPr>
          <w:rFonts w:ascii="Times New Roman" w:hAnsi="Times New Roman" w:cs="Times New Roman"/>
          <w:color w:val="FF0000"/>
          <w:sz w:val="24"/>
          <w:szCs w:val="24"/>
        </w:rPr>
      </w:pPr>
      <w:bookmarkStart w:id="9" w:name="_Toc284190884"/>
      <w:bookmarkStart w:id="10" w:name="_Toc284190970"/>
      <w:bookmarkStart w:id="11" w:name="_Toc284191030"/>
      <w:r w:rsidRPr="00BB6562">
        <w:rPr>
          <w:rFonts w:ascii="Times New Roman" w:hAnsi="Times New Roman" w:cs="Times New Roman"/>
          <w:color w:val="FF0000"/>
          <w:sz w:val="24"/>
          <w:szCs w:val="24"/>
        </w:rPr>
        <w:lastRenderedPageBreak/>
        <w:t>Para outros tipos de referências, consulta</w:t>
      </w:r>
      <w:r w:rsidR="00BB6562" w:rsidRPr="00BB6562">
        <w:rPr>
          <w:rFonts w:ascii="Times New Roman" w:hAnsi="Times New Roman" w:cs="Times New Roman"/>
          <w:color w:val="FF0000"/>
          <w:sz w:val="24"/>
          <w:szCs w:val="24"/>
        </w:rPr>
        <w:t>r as</w:t>
      </w:r>
      <w:r w:rsidRPr="00BB6562">
        <w:rPr>
          <w:rFonts w:ascii="Times New Roman" w:hAnsi="Times New Roman" w:cs="Times New Roman"/>
          <w:color w:val="FF0000"/>
          <w:sz w:val="24"/>
          <w:szCs w:val="24"/>
        </w:rPr>
        <w:t xml:space="preserve"> normas da ABNT.</w:t>
      </w:r>
      <w:bookmarkEnd w:id="9"/>
      <w:bookmarkEnd w:id="10"/>
      <w:bookmarkEnd w:id="11"/>
    </w:p>
    <w:p w14:paraId="59D0D021" w14:textId="3B3CE1D6" w:rsidR="009437C3" w:rsidRPr="00BB6562" w:rsidRDefault="00E170DE" w:rsidP="001E7E98">
      <w:pPr>
        <w:pStyle w:val="Ttulo1"/>
        <w:numPr>
          <w:ilvl w:val="0"/>
          <w:numId w:val="0"/>
        </w:numPr>
        <w:spacing w:after="600"/>
        <w:jc w:val="center"/>
      </w:pPr>
      <w:r w:rsidRPr="00BB6562">
        <w:br w:type="page"/>
      </w:r>
      <w:bookmarkStart w:id="12" w:name="_Toc284191031"/>
      <w:bookmarkStart w:id="13" w:name="_Toc396122513"/>
      <w:r w:rsidR="009437C3" w:rsidRPr="00BB6562">
        <w:lastRenderedPageBreak/>
        <w:t>APÊNDICE A – Título do apêndice</w:t>
      </w:r>
      <w:bookmarkEnd w:id="12"/>
    </w:p>
    <w:p w14:paraId="3ACD7574" w14:textId="2D2C9852" w:rsidR="009437C3" w:rsidRPr="00BB6562" w:rsidRDefault="009437C3" w:rsidP="001E7E98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Apêndices são documentos elaborados pelo(a) autor(a) deste trabalho.</w:t>
      </w:r>
    </w:p>
    <w:p w14:paraId="49AFF626" w14:textId="700CC2E3" w:rsidR="009437C3" w:rsidRPr="00BB6562" w:rsidRDefault="009437C3" w:rsidP="009437C3">
      <w:pPr>
        <w:pStyle w:val="Ttulo1"/>
        <w:spacing w:after="1200"/>
        <w:jc w:val="center"/>
      </w:pPr>
      <w:r w:rsidRPr="00BB6562">
        <w:br w:type="page"/>
      </w:r>
    </w:p>
    <w:p w14:paraId="30CFCB33" w14:textId="0D125908" w:rsidR="00843C38" w:rsidRPr="00BB6562" w:rsidRDefault="00E170DE" w:rsidP="001E7E98">
      <w:pPr>
        <w:pStyle w:val="Ttulo1"/>
        <w:numPr>
          <w:ilvl w:val="0"/>
          <w:numId w:val="0"/>
        </w:numPr>
        <w:spacing w:after="600"/>
        <w:jc w:val="center"/>
      </w:pPr>
      <w:bookmarkStart w:id="14" w:name="_Toc284191032"/>
      <w:r w:rsidRPr="00BB6562">
        <w:lastRenderedPageBreak/>
        <w:t xml:space="preserve">ANEXO </w:t>
      </w:r>
      <w:bookmarkEnd w:id="13"/>
      <w:r w:rsidR="009437C3" w:rsidRPr="00BB6562">
        <w:t>A – Título do anexo</w:t>
      </w:r>
      <w:bookmarkEnd w:id="14"/>
    </w:p>
    <w:p w14:paraId="41C315F5" w14:textId="73D662CB" w:rsidR="006350CF" w:rsidRPr="00BB6562" w:rsidRDefault="006350CF" w:rsidP="001E7E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Anexos são documentos não elaborados </w:t>
      </w:r>
      <w:r w:rsidR="009437C3" w:rsidRPr="00BB6562">
        <w:rPr>
          <w:rFonts w:ascii="Times New Roman" w:hAnsi="Times New Roman" w:cs="Times New Roman"/>
          <w:sz w:val="24"/>
          <w:szCs w:val="24"/>
        </w:rPr>
        <w:t xml:space="preserve">pelo(a) autor(a) </w:t>
      </w:r>
      <w:r w:rsidRPr="00BB6562">
        <w:rPr>
          <w:rFonts w:ascii="Times New Roman" w:hAnsi="Times New Roman" w:cs="Times New Roman"/>
          <w:sz w:val="24"/>
          <w:szCs w:val="24"/>
        </w:rPr>
        <w:t>d</w:t>
      </w:r>
      <w:r w:rsidR="00BB6562" w:rsidRPr="00BB6562">
        <w:rPr>
          <w:rFonts w:ascii="Times New Roman" w:hAnsi="Times New Roman" w:cs="Times New Roman"/>
          <w:sz w:val="24"/>
          <w:szCs w:val="24"/>
        </w:rPr>
        <w:t>este</w:t>
      </w:r>
      <w:r w:rsidRPr="00BB6562">
        <w:rPr>
          <w:rFonts w:ascii="Times New Roman" w:hAnsi="Times New Roman" w:cs="Times New Roman"/>
          <w:sz w:val="24"/>
          <w:szCs w:val="24"/>
        </w:rPr>
        <w:t xml:space="preserve"> trabalho.</w:t>
      </w:r>
    </w:p>
    <w:sectPr w:rsidR="006350CF" w:rsidRPr="00BB6562" w:rsidSect="00B92DBC">
      <w:footerReference w:type="even" r:id="rId9"/>
      <w:footerReference w:type="default" r:id="rId10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51008" w14:textId="77777777" w:rsidR="002135B0" w:rsidRDefault="002135B0" w:rsidP="00445A19">
      <w:pPr>
        <w:spacing w:after="0" w:line="240" w:lineRule="auto"/>
      </w:pPr>
      <w:r>
        <w:separator/>
      </w:r>
    </w:p>
  </w:endnote>
  <w:endnote w:type="continuationSeparator" w:id="0">
    <w:p w14:paraId="21C7BA67" w14:textId="77777777" w:rsidR="002135B0" w:rsidRDefault="002135B0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64CC8" w14:textId="57B13647" w:rsidR="00ED38F3" w:rsidRPr="00B62BED" w:rsidRDefault="002135B0">
    <w:pPr>
      <w:pStyle w:val="Rodap"/>
      <w:rPr>
        <w:lang w:val="en-US"/>
      </w:rPr>
    </w:pPr>
    <w:sdt>
      <w:sdtPr>
        <w:id w:val="1323857691"/>
        <w:placeholder>
          <w:docPart w:val="D6E46EED0668A04BBBEB27BC6E43EFF0"/>
        </w:placeholder>
        <w:temporary/>
        <w:showingPlcHdr/>
      </w:sdtPr>
      <w:sdtEndPr/>
      <w:sdtContent>
        <w:r w:rsidR="00ED38F3" w:rsidRPr="00B62BED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placeholder>
          <w:docPart w:val="7DD2064BB2B8C3488A4A6A57CCD84BCB"/>
        </w:placeholder>
        <w:temporary/>
        <w:showingPlcHdr/>
      </w:sdtPr>
      <w:sdtEndPr/>
      <w:sdtContent>
        <w:r w:rsidR="00ED38F3" w:rsidRPr="00B62BED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EndPr/>
      <w:sdtContent>
        <w:r w:rsidR="00ED38F3" w:rsidRPr="00B62BED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E8CA2" w14:textId="2A95D040" w:rsidR="00ED38F3" w:rsidRDefault="00ED38F3" w:rsidP="00445A19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74AAE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5559A" w14:textId="77777777" w:rsidR="002135B0" w:rsidRDefault="002135B0" w:rsidP="00445A19">
      <w:pPr>
        <w:spacing w:after="0" w:line="240" w:lineRule="auto"/>
      </w:pPr>
      <w:r>
        <w:separator/>
      </w:r>
    </w:p>
  </w:footnote>
  <w:footnote w:type="continuationSeparator" w:id="0">
    <w:p w14:paraId="66559C45" w14:textId="77777777" w:rsidR="002135B0" w:rsidRDefault="002135B0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B3"/>
    <w:rsid w:val="00037C9D"/>
    <w:rsid w:val="00062D82"/>
    <w:rsid w:val="00065DAB"/>
    <w:rsid w:val="00065E57"/>
    <w:rsid w:val="000A5962"/>
    <w:rsid w:val="000B08E9"/>
    <w:rsid w:val="000F2000"/>
    <w:rsid w:val="0014696E"/>
    <w:rsid w:val="0014750E"/>
    <w:rsid w:val="001948D9"/>
    <w:rsid w:val="001E7E98"/>
    <w:rsid w:val="00206B6F"/>
    <w:rsid w:val="002135B0"/>
    <w:rsid w:val="00253328"/>
    <w:rsid w:val="00275234"/>
    <w:rsid w:val="00292968"/>
    <w:rsid w:val="002F782E"/>
    <w:rsid w:val="003041B8"/>
    <w:rsid w:val="00316E35"/>
    <w:rsid w:val="003262F4"/>
    <w:rsid w:val="0033062D"/>
    <w:rsid w:val="00350DE5"/>
    <w:rsid w:val="00376AAD"/>
    <w:rsid w:val="003C7540"/>
    <w:rsid w:val="003D5269"/>
    <w:rsid w:val="00445A19"/>
    <w:rsid w:val="00451948"/>
    <w:rsid w:val="00481E31"/>
    <w:rsid w:val="004825A7"/>
    <w:rsid w:val="00497042"/>
    <w:rsid w:val="004B45A5"/>
    <w:rsid w:val="004D1CC2"/>
    <w:rsid w:val="00504A19"/>
    <w:rsid w:val="0050795A"/>
    <w:rsid w:val="005541B1"/>
    <w:rsid w:val="005A09BB"/>
    <w:rsid w:val="006350CF"/>
    <w:rsid w:val="006528A5"/>
    <w:rsid w:val="00654A0A"/>
    <w:rsid w:val="006803BA"/>
    <w:rsid w:val="00687770"/>
    <w:rsid w:val="00702C4E"/>
    <w:rsid w:val="007352DC"/>
    <w:rsid w:val="007415E3"/>
    <w:rsid w:val="007A3C99"/>
    <w:rsid w:val="007C2436"/>
    <w:rsid w:val="00832D93"/>
    <w:rsid w:val="00843C38"/>
    <w:rsid w:val="0086747F"/>
    <w:rsid w:val="008954D3"/>
    <w:rsid w:val="008D6710"/>
    <w:rsid w:val="00902D89"/>
    <w:rsid w:val="009437C3"/>
    <w:rsid w:val="009722D1"/>
    <w:rsid w:val="009A5FEA"/>
    <w:rsid w:val="009F3B9D"/>
    <w:rsid w:val="00A25BE9"/>
    <w:rsid w:val="00A34DBE"/>
    <w:rsid w:val="00A40AB7"/>
    <w:rsid w:val="00A52E01"/>
    <w:rsid w:val="00A61FE9"/>
    <w:rsid w:val="00AA05F0"/>
    <w:rsid w:val="00B06331"/>
    <w:rsid w:val="00B223E1"/>
    <w:rsid w:val="00B62BED"/>
    <w:rsid w:val="00B84C9E"/>
    <w:rsid w:val="00B92DBC"/>
    <w:rsid w:val="00BB6562"/>
    <w:rsid w:val="00C52278"/>
    <w:rsid w:val="00C74AAE"/>
    <w:rsid w:val="00C82E60"/>
    <w:rsid w:val="00D255CD"/>
    <w:rsid w:val="00D576CA"/>
    <w:rsid w:val="00D6168F"/>
    <w:rsid w:val="00D917AC"/>
    <w:rsid w:val="00E170DE"/>
    <w:rsid w:val="00E35F36"/>
    <w:rsid w:val="00EA0CB3"/>
    <w:rsid w:val="00EA23DA"/>
    <w:rsid w:val="00ED38F3"/>
    <w:rsid w:val="00F1019D"/>
    <w:rsid w:val="00F36F0B"/>
    <w:rsid w:val="00F631D0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3C36FC"/>
  <w15:docId w15:val="{3DAB2BB1-26C8-4354-9225-5248E888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E46EED0668A04BBBEB27BC6E43E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D841-0700-7E41-98A1-4E05E0998C25}"/>
      </w:docPartPr>
      <w:docPartBody>
        <w:p w:rsidR="004A3736" w:rsidRDefault="004A3736" w:rsidP="004A3736">
          <w:pPr>
            <w:pStyle w:val="D6E46EED0668A04BBBEB27BC6E43EFF0"/>
          </w:pPr>
          <w:r>
            <w:t>[Type text]</w:t>
          </w:r>
        </w:p>
      </w:docPartBody>
    </w:docPart>
    <w:docPart>
      <w:docPartPr>
        <w:name w:val="7DD2064BB2B8C3488A4A6A57CCD84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0CD9-9B48-8940-991E-0A2AAD6BEA4E}"/>
      </w:docPartPr>
      <w:docPartBody>
        <w:p w:rsidR="004A3736" w:rsidRDefault="004A3736" w:rsidP="004A3736">
          <w:pPr>
            <w:pStyle w:val="7DD2064BB2B8C3488A4A6A57CCD84BC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36"/>
    <w:rsid w:val="004662C0"/>
    <w:rsid w:val="004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46EED0668A04BBBEB27BC6E43EFF0">
    <w:name w:val="D6E46EED0668A04BBBEB27BC6E43EFF0"/>
    <w:rsid w:val="004A3736"/>
  </w:style>
  <w:style w:type="paragraph" w:customStyle="1" w:styleId="7DD2064BB2B8C3488A4A6A57CCD84BCB">
    <w:name w:val="7DD2064BB2B8C3488A4A6A57CCD84BCB"/>
    <w:rsid w:val="004A3736"/>
  </w:style>
  <w:style w:type="paragraph" w:customStyle="1" w:styleId="B923AC27732B314CB0B5291707EE36D4">
    <w:name w:val="B923AC27732B314CB0B5291707EE36D4"/>
    <w:rsid w:val="004A3736"/>
  </w:style>
  <w:style w:type="paragraph" w:customStyle="1" w:styleId="D8AB90B5796FFA4DA9AB953CA9433F33">
    <w:name w:val="D8AB90B5796FFA4DA9AB953CA9433F33"/>
    <w:rsid w:val="004A3736"/>
  </w:style>
  <w:style w:type="paragraph" w:customStyle="1" w:styleId="161B21ED6B6F8D408A133766F5683AF5">
    <w:name w:val="161B21ED6B6F8D408A133766F5683AF5"/>
    <w:rsid w:val="004A3736"/>
  </w:style>
  <w:style w:type="paragraph" w:customStyle="1" w:styleId="E256BEA220673044B976AA980E981486">
    <w:name w:val="E256BEA220673044B976AA980E981486"/>
    <w:rsid w:val="004A3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196EA-1F23-48CA-8689-F09714BA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Leonardo</cp:lastModifiedBy>
  <cp:revision>5</cp:revision>
  <dcterms:created xsi:type="dcterms:W3CDTF">2015-04-14T18:20:00Z</dcterms:created>
  <dcterms:modified xsi:type="dcterms:W3CDTF">2016-03-24T14:58:00Z</dcterms:modified>
</cp:coreProperties>
</file>