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DE8DC" w14:textId="7090915E" w:rsidR="004A1118" w:rsidRDefault="003C652F" w:rsidP="003C652F">
      <w:pPr>
        <w:jc w:val="center"/>
        <w:rPr>
          <w:b/>
          <w:bCs/>
          <w:sz w:val="28"/>
          <w:szCs w:val="28"/>
          <w:u w:val="single"/>
        </w:rPr>
      </w:pPr>
      <w:r w:rsidRPr="003C652F">
        <w:rPr>
          <w:b/>
          <w:bCs/>
          <w:sz w:val="28"/>
          <w:szCs w:val="28"/>
          <w:u w:val="single"/>
        </w:rPr>
        <w:t xml:space="preserve">Páginas </w:t>
      </w:r>
      <w:r>
        <w:rPr>
          <w:b/>
          <w:bCs/>
          <w:sz w:val="28"/>
          <w:szCs w:val="28"/>
          <w:u w:val="single"/>
        </w:rPr>
        <w:t>–</w:t>
      </w:r>
      <w:r w:rsidRPr="003C652F">
        <w:rPr>
          <w:b/>
          <w:bCs/>
          <w:sz w:val="28"/>
          <w:szCs w:val="28"/>
          <w:u w:val="single"/>
        </w:rPr>
        <w:t xml:space="preserve"> Exclusão</w:t>
      </w:r>
    </w:p>
    <w:p w14:paraId="4F4CDCDC" w14:textId="7525B51D" w:rsidR="003C652F" w:rsidRDefault="003C652F" w:rsidP="003C652F">
      <w:pPr>
        <w:jc w:val="center"/>
        <w:rPr>
          <w:b/>
          <w:bCs/>
          <w:sz w:val="28"/>
          <w:szCs w:val="28"/>
          <w:u w:val="single"/>
        </w:rPr>
      </w:pPr>
    </w:p>
    <w:p w14:paraId="42A1FE04" w14:textId="447A2F00" w:rsidR="003C652F" w:rsidRDefault="003C652F" w:rsidP="003C652F">
      <w:pPr>
        <w:rPr>
          <w:sz w:val="24"/>
          <w:szCs w:val="24"/>
        </w:rPr>
      </w:pPr>
      <w:r>
        <w:rPr>
          <w:sz w:val="24"/>
          <w:szCs w:val="24"/>
        </w:rPr>
        <w:t>--&gt; Nessa aula faremos o processo de exclusão de uma página.</w:t>
      </w:r>
    </w:p>
    <w:p w14:paraId="1E69F2FC" w14:textId="6D4431DE" w:rsidR="003C652F" w:rsidRDefault="003C652F" w:rsidP="003C652F">
      <w:pPr>
        <w:rPr>
          <w:sz w:val="24"/>
          <w:szCs w:val="24"/>
        </w:rPr>
      </w:pPr>
      <w:r>
        <w:rPr>
          <w:sz w:val="24"/>
          <w:szCs w:val="24"/>
        </w:rPr>
        <w:t xml:space="preserve">--&gt; Basicamente somente implementamos o </w:t>
      </w:r>
      <w:r w:rsidRPr="003C652F">
        <w:rPr>
          <w:sz w:val="24"/>
          <w:szCs w:val="24"/>
          <w:u w:val="single"/>
        </w:rPr>
        <w:t>método</w:t>
      </w:r>
      <w:r>
        <w:rPr>
          <w:sz w:val="24"/>
          <w:szCs w:val="24"/>
        </w:rPr>
        <w:t xml:space="preserve"> </w:t>
      </w:r>
      <w:r w:rsidRPr="003C652F">
        <w:rPr>
          <w:b/>
          <w:bCs/>
          <w:color w:val="002060"/>
          <w:sz w:val="24"/>
          <w:szCs w:val="24"/>
        </w:rPr>
        <w:t>destroy()</w:t>
      </w:r>
      <w:r w:rsidRPr="003C652F">
        <w:rPr>
          <w:color w:val="002060"/>
          <w:sz w:val="24"/>
          <w:szCs w:val="24"/>
        </w:rPr>
        <w:t xml:space="preserve"> </w:t>
      </w:r>
      <w:r>
        <w:rPr>
          <w:sz w:val="24"/>
          <w:szCs w:val="24"/>
        </w:rPr>
        <w:t xml:space="preserve">no </w:t>
      </w:r>
      <w:r w:rsidRPr="003C652F">
        <w:rPr>
          <w:b/>
          <w:bCs/>
          <w:sz w:val="24"/>
          <w:szCs w:val="24"/>
        </w:rPr>
        <w:t>controller</w:t>
      </w:r>
      <w:r>
        <w:rPr>
          <w:sz w:val="24"/>
          <w:szCs w:val="24"/>
        </w:rPr>
        <w:t>.</w:t>
      </w:r>
    </w:p>
    <w:p w14:paraId="6C3A0F74" w14:textId="4C7ACE86" w:rsidR="003C652F" w:rsidRDefault="003C652F" w:rsidP="003C652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2C5BC7F" wp14:editId="30A8881F">
            <wp:extent cx="5400040" cy="23641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CC8A" w14:textId="578146C3" w:rsidR="003C652F" w:rsidRDefault="003C652F" w:rsidP="003C652F">
      <w:pPr>
        <w:rPr>
          <w:sz w:val="24"/>
          <w:szCs w:val="24"/>
        </w:rPr>
      </w:pPr>
    </w:p>
    <w:p w14:paraId="15848720" w14:textId="1636198F" w:rsidR="003C652F" w:rsidRDefault="003C652F" w:rsidP="003C652F">
      <w:pPr>
        <w:rPr>
          <w:sz w:val="24"/>
          <w:szCs w:val="24"/>
        </w:rPr>
      </w:pPr>
      <w:r>
        <w:rPr>
          <w:sz w:val="24"/>
          <w:szCs w:val="24"/>
        </w:rPr>
        <w:t xml:space="preserve">--&gt; Na </w:t>
      </w:r>
      <w:r w:rsidRPr="003C652F">
        <w:rPr>
          <w:b/>
          <w:bCs/>
          <w:sz w:val="24"/>
          <w:szCs w:val="24"/>
        </w:rPr>
        <w:t>view</w:t>
      </w:r>
      <w:r>
        <w:rPr>
          <w:sz w:val="24"/>
          <w:szCs w:val="24"/>
        </w:rPr>
        <w:t xml:space="preserve">, o nosso botão de excluir é codado assim. </w:t>
      </w:r>
      <w:r w:rsidRPr="003C652F">
        <w:rPr>
          <w:b/>
          <w:bCs/>
          <w:sz w:val="28"/>
          <w:szCs w:val="28"/>
          <w:u w:val="single"/>
        </w:rPr>
        <w:t>Veja:</w:t>
      </w:r>
    </w:p>
    <w:p w14:paraId="347F3F1E" w14:textId="346C8162" w:rsidR="003C652F" w:rsidRPr="003C652F" w:rsidRDefault="003C652F" w:rsidP="003C652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1AC6564" wp14:editId="5D1FA0C9">
            <wp:extent cx="5400040" cy="27076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652F" w:rsidRPr="003C65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27D"/>
    <w:rsid w:val="003C652F"/>
    <w:rsid w:val="004A1118"/>
    <w:rsid w:val="00F9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001D7"/>
  <w15:chartTrackingRefBased/>
  <w15:docId w15:val="{96103783-52B3-4973-B9B7-926CED0BF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184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2020-08-12T22:06:00Z</dcterms:created>
  <dcterms:modified xsi:type="dcterms:W3CDTF">2020-08-12T22:14:00Z</dcterms:modified>
</cp:coreProperties>
</file>