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Roboto Light" w:cs="Roboto Light" w:eastAsia="Roboto Light" w:hAnsi="Roboto Light"/>
          <w:color w:val="b5f5f2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b5f5f2"/>
          <w:sz w:val="28"/>
          <w:szCs w:val="28"/>
          <w:rtl w:val="0"/>
        </w:rPr>
        <w:t xml:space="preserve">Data do documento: dd.mm.aaaa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color w:val="b5f5f2"/>
        </w:rPr>
        <w:drawing>
          <wp:inline distB="19050" distT="19050" distL="19050" distR="19050">
            <wp:extent cx="3206588" cy="10953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588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2880" w:firstLine="0"/>
        <w:jc w:val="left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Fonts w:ascii="Roboto Medium" w:cs="Roboto Medium" w:eastAsia="Roboto Medium" w:hAnsi="Roboto Medium"/>
          <w:color w:val="ffffff"/>
          <w:sz w:val="64"/>
          <w:szCs w:val="64"/>
          <w:rtl w:val="0"/>
        </w:rPr>
        <w:t xml:space="preserve"> Coleta - &lt;TECNOLOGIA&gt;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jc w:val="center"/>
        <w:rPr>
          <w:rFonts w:ascii="Roboto Light" w:cs="Roboto Light" w:eastAsia="Roboto Light" w:hAnsi="Roboto Light"/>
          <w:color w:val="ffffff"/>
          <w:sz w:val="48"/>
          <w:szCs w:val="48"/>
        </w:rPr>
      </w:pPr>
      <w:r w:rsidDel="00000000" w:rsidR="00000000" w:rsidRPr="00000000">
        <w:rPr>
          <w:rFonts w:ascii="Roboto Light" w:cs="Roboto Light" w:eastAsia="Roboto Light" w:hAnsi="Roboto Light"/>
          <w:color w:val="ffffff"/>
          <w:sz w:val="48"/>
          <w:szCs w:val="48"/>
          <w:rtl w:val="0"/>
        </w:rPr>
        <w:t xml:space="preserve">Engenharia de Dados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Roboto Light" w:cs="Roboto Light" w:eastAsia="Roboto Light" w:hAnsi="Roboto Light"/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Roboto Light" w:cs="Roboto Light" w:eastAsia="Roboto Light" w:hAnsi="Roboto Light"/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Roboto Light" w:cs="Roboto Light" w:eastAsia="Roboto Light" w:hAnsi="Roboto Light"/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Roboto Light" w:cs="Roboto Light" w:eastAsia="Roboto Light" w:hAnsi="Roboto Light"/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0097a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0097a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0097a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0097a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0097a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Roboto" w:cs="Roboto" w:eastAsia="Roboto" w:hAnsi="Roboto"/>
          <w:b w:val="1"/>
          <w:bCs w:val="1"/>
          <w:color w:val="0097a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rFonts w:ascii="Arial" w:cs="Arial" w:eastAsia="Arial" w:hAnsi="Arial"/>
          <w:color w:val="595959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97a7"/>
          <w:sz w:val="26"/>
          <w:szCs w:val="26"/>
          <w:rtl w:val="0"/>
        </w:rPr>
        <w:t xml:space="preserve">Seção 1.</w:t>
      </w: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 Procedimento de Coleta……...……..........................................................................3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Roboto" w:cs="Roboto" w:eastAsia="Roboto" w:hAnsi="Roboto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92a2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c56kxach5ua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&lt;Introdução sobre a tecnologia e o tipo de coleta&gt;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2vrnmqyofiry" w:id="1"/>
      <w:bookmarkEnd w:id="1"/>
      <w:r w:rsidDel="00000000" w:rsidR="00000000" w:rsidRPr="00000000">
        <w:rPr>
          <w:rtl w:val="0"/>
        </w:rPr>
        <w:t xml:space="preserve">Procedimento de coleta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&lt;Passo a passo do procedimento&gt;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0" w:top="0" w:left="566.9291338582677" w:right="566.9291338582677" w:header="708" w:footer="56.692913385826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Roboto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widowControl w:val="0"/>
      <w:spacing w:after="0" w:line="240" w:lineRule="auto"/>
      <w:rPr>
        <w:rFonts w:ascii="Roboto Light" w:cs="Roboto Light" w:eastAsia="Roboto Light" w:hAnsi="Roboto Light"/>
        <w:color w:val="666666"/>
        <w:sz w:val="26"/>
        <w:szCs w:val="26"/>
      </w:rPr>
    </w:pPr>
    <w:r w:rsidDel="00000000" w:rsidR="00000000" w:rsidRPr="00000000">
      <w:rPr>
        <w:rFonts w:ascii="Roboto Black" w:cs="Roboto Black" w:eastAsia="Roboto Black" w:hAnsi="Roboto Black"/>
        <w:color w:val="015350"/>
        <w:sz w:val="26"/>
        <w:szCs w:val="26"/>
        <w:rtl w:val="0"/>
      </w:rPr>
      <w:t xml:space="preserve">DOCUMENTO CONFIDENCIAL    </w:t>
      <w:tab/>
      <w:tab/>
      <w:tab/>
      <w:tab/>
      <w:tab/>
      <w:tab/>
    </w:r>
    <w:hyperlink r:id="rId1">
      <w:r w:rsidDel="00000000" w:rsidR="00000000" w:rsidRPr="00000000">
        <w:rPr>
          <w:rFonts w:ascii="Roboto Light" w:cs="Roboto Light" w:eastAsia="Roboto Light" w:hAnsi="Roboto Light"/>
          <w:color w:val="1155cc"/>
          <w:sz w:val="26"/>
          <w:szCs w:val="26"/>
          <w:u w:val="single"/>
          <w:rtl w:val="0"/>
        </w:rPr>
        <w:t xml:space="preserve">www.clavis.com.br</w:t>
      </w:r>
    </w:hyperlink>
    <w:r w:rsidDel="00000000" w:rsidR="00000000" w:rsidRPr="00000000">
      <w:rPr>
        <w:rFonts w:ascii="Roboto Light" w:cs="Roboto Light" w:eastAsia="Roboto Light" w:hAnsi="Roboto Light"/>
        <w:color w:val="666666"/>
        <w:sz w:val="26"/>
        <w:szCs w:val="26"/>
        <w:rtl w:val="0"/>
      </w:rPr>
      <w:tab/>
    </w:r>
    <w:r w:rsidDel="00000000" w:rsidR="00000000" w:rsidRPr="00000000">
      <w:rPr>
        <w:rFonts w:ascii="Roboto Light" w:cs="Roboto Light" w:eastAsia="Roboto Light" w:hAnsi="Roboto Light"/>
        <w:color w:val="666666"/>
        <w:sz w:val="26"/>
        <w:szCs w:val="26"/>
        <w:rtl w:val="0"/>
      </w:rPr>
      <w:tab/>
      <w:tab/>
      <w:t xml:space="preserve">   </w:t>
      <w:tab/>
      <w:tab/>
      <w:tab/>
      <w:t xml:space="preserve">          </w:t>
      <w:tab/>
      <w:tab/>
      <w:tab/>
      <w:tab/>
      <w:tab/>
      <w:tab/>
    </w:r>
    <w:hyperlink r:id="rId2">
      <w:r w:rsidDel="00000000" w:rsidR="00000000" w:rsidRPr="00000000">
        <w:rPr>
          <w:rFonts w:ascii="Roboto Light" w:cs="Roboto Light" w:eastAsia="Roboto Light" w:hAnsi="Roboto Light"/>
          <w:color w:val="1155cc"/>
          <w:sz w:val="26"/>
          <w:szCs w:val="26"/>
          <w:u w:val="single"/>
          <w:rtl w:val="0"/>
        </w:rPr>
        <w:t xml:space="preserve">@clavissecurity</w:t>
      </w:r>
    </w:hyperlink>
    <w:r w:rsidDel="00000000" w:rsidR="00000000" w:rsidRPr="00000000">
      <w:rPr>
        <w:rFonts w:ascii="Roboto Light" w:cs="Roboto Light" w:eastAsia="Roboto Light" w:hAnsi="Roboto Light"/>
        <w:color w:val="666666"/>
        <w:sz w:val="26"/>
        <w:szCs w:val="26"/>
        <w:rtl w:val="0"/>
      </w:rPr>
      <w:tab/>
    </w:r>
  </w:p>
  <w:p w:rsidR="00000000" w:rsidDel="00000000" w:rsidP="00000000" w:rsidRDefault="00000000" w:rsidRPr="00000000" w14:paraId="0000004B">
    <w:pPr>
      <w:widowControl w:val="0"/>
      <w:spacing w:after="0" w:line="240" w:lineRule="auto"/>
      <w:rPr>
        <w:rFonts w:ascii="Roboto Light" w:cs="Roboto Light" w:eastAsia="Roboto Light" w:hAnsi="Roboto Light"/>
        <w:color w:val="595959"/>
        <w:sz w:val="26"/>
        <w:szCs w:val="26"/>
      </w:rPr>
    </w:pPr>
    <w:r w:rsidDel="00000000" w:rsidR="00000000" w:rsidRPr="00000000">
      <w:rPr>
        <w:rFonts w:ascii="Roboto Light" w:cs="Roboto Light" w:eastAsia="Roboto Light" w:hAnsi="Roboto Light"/>
        <w:color w:val="666666"/>
        <w:sz w:val="26"/>
        <w:szCs w:val="26"/>
        <w:rtl w:val="0"/>
      </w:rPr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Roboto Light" w:cs="Roboto Light" w:eastAsia="Roboto Light" w:hAnsi="Roboto Light"/>
        <w:color w:val="595959"/>
        <w:sz w:val="26"/>
        <w:szCs w:val="26"/>
        <w:rtl w:val="0"/>
      </w:rPr>
      <w:t xml:space="preserve">SOC - 4003-6174</w:t>
    </w:r>
  </w:p>
  <w:p w:rsidR="00000000" w:rsidDel="00000000" w:rsidP="00000000" w:rsidRDefault="00000000" w:rsidRPr="00000000" w14:paraId="0000004C">
    <w:pPr>
      <w:widowControl w:val="0"/>
      <w:spacing w:after="0" w:line="240" w:lineRule="auto"/>
      <w:rPr>
        <w:rFonts w:ascii="Roboto" w:cs="Roboto" w:eastAsia="Roboto" w:hAnsi="Roboto"/>
        <w:color w:val="595959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widowControl w:val="0"/>
      <w:spacing w:after="0" w:line="240" w:lineRule="auto"/>
      <w:rPr>
        <w:rFonts w:ascii="Roboto" w:cs="Roboto" w:eastAsia="Roboto" w:hAnsi="Roboto"/>
        <w:color w:val="595959"/>
        <w:sz w:val="26"/>
        <w:szCs w:val="2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ind w:left="9943.511811023624" w:firstLine="136.48818897637625"/>
      <w:rPr/>
    </w:pPr>
    <w:r w:rsidDel="00000000" w:rsidR="00000000" w:rsidRPr="00000000">
      <w:rPr>
        <w:rFonts w:ascii="Roboto Black" w:cs="Roboto Black" w:eastAsia="Roboto Black" w:hAnsi="Roboto Black"/>
        <w:color w:val="01535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/>
      <w:pict>
        <v:shape id="WordPictureWatermark1" style="position:absolute;width:595.2755905511812pt;height:842.026924053848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-321531</wp:posOffset>
              </wp:positionH>
              <wp:positionV relativeFrom="paragraph">
                <wp:posOffset>31433</wp:posOffset>
              </wp:positionV>
              <wp:extent cx="6246082" cy="882288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6246082" cy="8822887"/>
                        <a:chOff x="152400" y="152400"/>
                        <a:chExt cx="3421175" cy="4838725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3421150" cy="483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-321531</wp:posOffset>
              </wp:positionH>
              <wp:positionV relativeFrom="paragraph">
                <wp:posOffset>31433</wp:posOffset>
              </wp:positionV>
              <wp:extent cx="6246082" cy="8822887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46082" cy="882288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-361949</wp:posOffset>
              </wp:positionH>
              <wp:positionV relativeFrom="paragraph">
                <wp:posOffset>-335279</wp:posOffset>
              </wp:positionV>
              <wp:extent cx="7581900" cy="11046143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581900" cy="11046143"/>
                        <a:chOff x="152400" y="152400"/>
                        <a:chExt cx="3421175" cy="4838725"/>
                      </a:xfrm>
                    </wpg:grpSpPr>
                    <pic:pic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3421150" cy="483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-361949</wp:posOffset>
              </wp:positionH>
              <wp:positionV relativeFrom="paragraph">
                <wp:posOffset>-335279</wp:posOffset>
              </wp:positionV>
              <wp:extent cx="7581900" cy="11046143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900" cy="1104614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F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regular.ttf"/><Relationship Id="rId10" Type="http://schemas.openxmlformats.org/officeDocument/2006/relationships/font" Target="fonts/Roboto-boldItalic.ttf"/><Relationship Id="rId13" Type="http://schemas.openxmlformats.org/officeDocument/2006/relationships/font" Target="fonts/RobotoLight-italic.ttf"/><Relationship Id="rId12" Type="http://schemas.openxmlformats.org/officeDocument/2006/relationships/font" Target="fonts/RobotoLight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9" Type="http://schemas.openxmlformats.org/officeDocument/2006/relationships/font" Target="fonts/Roboto-italic.ttf"/><Relationship Id="rId14" Type="http://schemas.openxmlformats.org/officeDocument/2006/relationships/font" Target="fonts/RobotoLight-bold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clavis.com.br" TargetMode="External"/><Relationship Id="rId2" Type="http://schemas.openxmlformats.org/officeDocument/2006/relationships/hyperlink" Target="https://www.instagram.com/clavissecurity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