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592" w:rsidRDefault="00A715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71592" w:rsidRDefault="00A71592"/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N</w:t>
      </w:r>
      <w:r w:rsidR="00787BEB">
        <w:rPr>
          <w:rFonts w:ascii="Arial" w:eastAsia="Arial" w:hAnsi="Arial" w:cs="Arial"/>
          <w:b/>
          <w:color w:val="000000"/>
          <w:sz w:val="36"/>
          <w:szCs w:val="36"/>
        </w:rPr>
        <w:t>UTRION</w:t>
      </w:r>
    </w:p>
    <w:p w:rsidR="00A71592" w:rsidRDefault="00A71592"/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ind w:left="4956" w:firstLine="707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Modelo de Caso de Uso</w:t>
      </w:r>
    </w:p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</w:p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:rsidR="00A71592" w:rsidRDefault="00A715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71592" w:rsidRDefault="00A7159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A71592" w:rsidRDefault="00A7159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Histórico de Revisões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71592">
        <w:tc>
          <w:tcPr>
            <w:tcW w:w="2304" w:type="dxa"/>
          </w:tcPr>
          <w:p w:rsidR="00A71592" w:rsidRDefault="001228E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1152" w:type="dxa"/>
          </w:tcPr>
          <w:p w:rsidR="00A71592" w:rsidRDefault="001228E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3744" w:type="dxa"/>
          </w:tcPr>
          <w:p w:rsidR="00A71592" w:rsidRDefault="001228E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304" w:type="dxa"/>
          </w:tcPr>
          <w:p w:rsidR="00A71592" w:rsidRDefault="001228E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A71592">
        <w:tc>
          <w:tcPr>
            <w:tcW w:w="2304" w:type="dxa"/>
          </w:tcPr>
          <w:p w:rsidR="00A71592" w:rsidRPr="000D36ED" w:rsidRDefault="00787B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 w:rsidRPr="000D36ED">
              <w:rPr>
                <w:color w:val="000000"/>
              </w:rPr>
              <w:t>30/03/2018</w:t>
            </w:r>
          </w:p>
        </w:tc>
        <w:tc>
          <w:tcPr>
            <w:tcW w:w="1152" w:type="dxa"/>
          </w:tcPr>
          <w:p w:rsidR="00A71592" w:rsidRPr="000D36ED" w:rsidRDefault="00787B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 w:rsidRPr="000D36ED">
              <w:rPr>
                <w:color w:val="000000"/>
              </w:rPr>
              <w:t>1.0</w:t>
            </w:r>
          </w:p>
        </w:tc>
        <w:tc>
          <w:tcPr>
            <w:tcW w:w="3744" w:type="dxa"/>
          </w:tcPr>
          <w:p w:rsidR="00A71592" w:rsidRPr="000D36ED" w:rsidRDefault="00787BEB" w:rsidP="007545D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 w:rsidRPr="000D36ED">
              <w:rPr>
                <w:color w:val="000000"/>
              </w:rPr>
              <w:t xml:space="preserve">Criação do caso de uso Realizar Cadastro </w:t>
            </w:r>
          </w:p>
        </w:tc>
        <w:tc>
          <w:tcPr>
            <w:tcW w:w="2304" w:type="dxa"/>
          </w:tcPr>
          <w:p w:rsidR="00A71592" w:rsidRPr="000D36ED" w:rsidRDefault="00787B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 w:rsidRPr="000D36ED">
              <w:rPr>
                <w:color w:val="000000"/>
              </w:rPr>
              <w:t>Lorran Samuel Martins Granja</w:t>
            </w:r>
          </w:p>
        </w:tc>
      </w:tr>
      <w:tr w:rsidR="00A71592">
        <w:tc>
          <w:tcPr>
            <w:tcW w:w="2304" w:type="dxa"/>
          </w:tcPr>
          <w:p w:rsidR="00A71592" w:rsidRPr="000D36ED" w:rsidRDefault="00787B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 w:rsidRPr="000D36ED">
              <w:rPr>
                <w:color w:val="000000"/>
              </w:rPr>
              <w:t>24/04/2018</w:t>
            </w:r>
          </w:p>
        </w:tc>
        <w:tc>
          <w:tcPr>
            <w:tcW w:w="1152" w:type="dxa"/>
          </w:tcPr>
          <w:p w:rsidR="00A71592" w:rsidRPr="000D36ED" w:rsidRDefault="00787B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 w:rsidRPr="000D36ED">
              <w:rPr>
                <w:color w:val="000000"/>
              </w:rPr>
              <w:t>1.1</w:t>
            </w:r>
          </w:p>
        </w:tc>
        <w:tc>
          <w:tcPr>
            <w:tcW w:w="3744" w:type="dxa"/>
          </w:tcPr>
          <w:p w:rsidR="00A71592" w:rsidRPr="000D36ED" w:rsidRDefault="00787B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 w:rsidRPr="000D36ED">
              <w:rPr>
                <w:color w:val="000000"/>
              </w:rPr>
              <w:t>Alteração na descrição do caso de uso</w:t>
            </w:r>
          </w:p>
        </w:tc>
        <w:tc>
          <w:tcPr>
            <w:tcW w:w="2304" w:type="dxa"/>
          </w:tcPr>
          <w:p w:rsidR="00A71592" w:rsidRPr="000D36ED" w:rsidRDefault="00787B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 w:rsidRPr="000D36ED">
              <w:rPr>
                <w:color w:val="000000"/>
              </w:rPr>
              <w:t>Lorran Samuel Martins Granja</w:t>
            </w:r>
          </w:p>
        </w:tc>
      </w:tr>
    </w:tbl>
    <w:p w:rsidR="00A71592" w:rsidRDefault="00A71592"/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Índice</w:t>
      </w:r>
    </w:p>
    <w:sdt>
      <w:sdtPr>
        <w:id w:val="1052052073"/>
        <w:docPartObj>
          <w:docPartGallery w:val="Table of Contents"/>
          <w:docPartUnique/>
        </w:docPartObj>
      </w:sdtPr>
      <w:sdtEndPr/>
      <w:sdtContent>
        <w:p w:rsidR="00A71592" w:rsidRDefault="001228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  <w:sz w:val="20"/>
                <w:szCs w:val="20"/>
              </w:rPr>
              <w:t>Caso de uso  &lt;Nome do Caso de Uso 1&gt;</w:t>
            </w:r>
            <w:r>
              <w:rPr>
                <w:color w:val="000000"/>
                <w:sz w:val="20"/>
                <w:szCs w:val="20"/>
              </w:rPr>
              <w:tab/>
              <w:t>3</w:t>
            </w:r>
          </w:hyperlink>
        </w:p>
        <w:p w:rsidR="00A71592" w:rsidRDefault="007B17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1228EA">
              <w:rPr>
                <w:color w:val="000000"/>
                <w:sz w:val="20"/>
                <w:szCs w:val="20"/>
              </w:rPr>
              <w:t>1.</w:t>
            </w:r>
          </w:hyperlink>
          <w:hyperlink w:anchor="_1fob9te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_1fob9te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Id do Caso de Uso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7B17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1228EA">
              <w:rPr>
                <w:color w:val="000000"/>
                <w:sz w:val="20"/>
                <w:szCs w:val="20"/>
              </w:rPr>
              <w:t>2.</w:t>
            </w:r>
          </w:hyperlink>
          <w:hyperlink w:anchor="_3znysh7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_3znysh7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Atores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7B17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1228EA">
              <w:rPr>
                <w:color w:val="000000"/>
                <w:sz w:val="20"/>
                <w:szCs w:val="20"/>
              </w:rPr>
              <w:t>3.</w:t>
            </w:r>
          </w:hyperlink>
          <w:hyperlink w:anchor="_2et92p0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_2et92p0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Sumário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7B17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1228EA">
              <w:rPr>
                <w:color w:val="000000"/>
                <w:sz w:val="20"/>
                <w:szCs w:val="20"/>
              </w:rPr>
              <w:t>4.</w:t>
            </w:r>
          </w:hyperlink>
          <w:hyperlink w:anchor="_tyjcwt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_tyjcwt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Pré Condições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7B17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1228EA">
              <w:rPr>
                <w:color w:val="000000"/>
                <w:sz w:val="20"/>
                <w:szCs w:val="20"/>
              </w:rPr>
              <w:t>5.</w:t>
            </w:r>
          </w:hyperlink>
          <w:hyperlink w:anchor="_3dy6vkm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_3dy6vkm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Fluxo de Eventos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7B17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1228EA">
              <w:rPr>
                <w:color w:val="000000"/>
                <w:sz w:val="20"/>
                <w:szCs w:val="20"/>
              </w:rPr>
              <w:t>5.1</w:t>
            </w:r>
          </w:hyperlink>
          <w:hyperlink w:anchor="_1t3h5sf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_1t3h5sf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Fluxo Principal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7B17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1228EA">
              <w:rPr>
                <w:color w:val="000000"/>
                <w:sz w:val="20"/>
                <w:szCs w:val="20"/>
              </w:rPr>
              <w:t>5.2</w:t>
            </w:r>
          </w:hyperlink>
          <w:hyperlink w:anchor="_3as4poj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_3as4poj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Fluxos Alternativos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7B17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1228EA">
              <w:rPr>
                <w:color w:val="000000"/>
                <w:sz w:val="20"/>
                <w:szCs w:val="20"/>
              </w:rPr>
              <w:t>5.2.1</w:t>
            </w:r>
          </w:hyperlink>
          <w:hyperlink w:anchor="_1pxezwc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_1pxezwc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&lt; FA001 Primeiro Fluxo Alternativo &gt;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7B17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1228EA">
              <w:rPr>
                <w:color w:val="000000"/>
                <w:sz w:val="20"/>
                <w:szCs w:val="20"/>
              </w:rPr>
              <w:t>5.2.2</w:t>
            </w:r>
          </w:hyperlink>
          <w:hyperlink w:anchor="_49x2ik5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_49x2ik5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&lt; FA002 Segundo fluxo alternativo &gt;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7B17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1228EA">
              <w:rPr>
                <w:color w:val="000000"/>
                <w:sz w:val="20"/>
                <w:szCs w:val="20"/>
              </w:rPr>
              <w:t>5.3</w:t>
            </w:r>
          </w:hyperlink>
          <w:hyperlink w:anchor="_3rdcrjn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_3rdcrjn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Fluxos de Exceções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7B17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1228EA">
              <w:rPr>
                <w:color w:val="000000"/>
                <w:sz w:val="20"/>
                <w:szCs w:val="20"/>
              </w:rPr>
              <w:t>5.3.1</w:t>
            </w:r>
          </w:hyperlink>
          <w:hyperlink w:anchor="_26in1rg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_26in1rg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&lt; FE001 Primeiro Fluxo de Exceção &gt;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7B17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1228EA">
              <w:rPr>
                <w:color w:val="000000"/>
                <w:sz w:val="20"/>
                <w:szCs w:val="20"/>
              </w:rPr>
              <w:t>5.3.2</w:t>
            </w:r>
          </w:hyperlink>
          <w:hyperlink w:anchor="_lnxbz9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_lnxbz9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&lt; FE002 segundo Fluxo de Exceção &gt;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7B17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1228EA">
              <w:rPr>
                <w:color w:val="000000"/>
                <w:sz w:val="20"/>
                <w:szCs w:val="20"/>
              </w:rPr>
              <w:t>6.</w:t>
            </w:r>
          </w:hyperlink>
          <w:hyperlink w:anchor="_35nkun2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_35nkun2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Pós Condições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7B17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1228EA">
              <w:rPr>
                <w:color w:val="000000"/>
                <w:sz w:val="20"/>
                <w:szCs w:val="20"/>
              </w:rPr>
              <w:t>7.</w:t>
            </w:r>
          </w:hyperlink>
          <w:hyperlink w:anchor="_1ksv4uv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_1ksv4uv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Documentação Suplementar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7B17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1228EA">
              <w:rPr>
                <w:color w:val="000000"/>
                <w:sz w:val="20"/>
                <w:szCs w:val="20"/>
              </w:rPr>
              <w:t>7.1</w:t>
            </w:r>
          </w:hyperlink>
          <w:hyperlink w:anchor="_44sinio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_44sinio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Regras de negócios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7B17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1228EA">
              <w:rPr>
                <w:color w:val="000000"/>
                <w:sz w:val="20"/>
                <w:szCs w:val="20"/>
              </w:rPr>
              <w:t>7.2</w:t>
            </w:r>
          </w:hyperlink>
          <w:hyperlink w:anchor="_2jxsxqh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_2jxsxqh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Requisitos não-funcionais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7B17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1228EA">
              <w:rPr>
                <w:color w:val="000000"/>
                <w:sz w:val="20"/>
                <w:szCs w:val="20"/>
              </w:rPr>
              <w:t>7.3</w:t>
            </w:r>
          </w:hyperlink>
          <w:hyperlink w:anchor="_z337ya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_z337ya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Interface Externa (telas e relatórios)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7B17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1228EA">
              <w:rPr>
                <w:color w:val="000000"/>
                <w:sz w:val="20"/>
                <w:szCs w:val="20"/>
              </w:rPr>
              <w:t>7.3.1</w:t>
            </w:r>
          </w:hyperlink>
          <w:hyperlink w:anchor="_3j2qqm3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_3j2qqm3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Leiaute sugerido (desenho da tela)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7B17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1228EA">
              <w:rPr>
                <w:color w:val="000000"/>
                <w:sz w:val="20"/>
                <w:szCs w:val="20"/>
              </w:rPr>
              <w:t>7.3.2</w:t>
            </w:r>
          </w:hyperlink>
          <w:hyperlink w:anchor="_1y810tw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_1y810tw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Lista de campos da interface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7B17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1228EA">
              <w:rPr>
                <w:color w:val="000000"/>
                <w:sz w:val="20"/>
                <w:szCs w:val="20"/>
              </w:rPr>
              <w:t>7.3.3</w:t>
            </w:r>
          </w:hyperlink>
          <w:hyperlink w:anchor="_4i7ojhp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_4i7ojhp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Lista de comandos da interface</w:t>
          </w:r>
          <w:r w:rsidR="001228EA">
            <w:rPr>
              <w:color w:val="000000"/>
              <w:sz w:val="20"/>
              <w:szCs w:val="20"/>
            </w:rPr>
            <w:tab/>
            <w:t>5</w:t>
          </w:r>
          <w:r w:rsidR="001228EA">
            <w:fldChar w:fldCharType="end"/>
          </w:r>
        </w:p>
        <w:p w:rsidR="00A71592" w:rsidRDefault="007B17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1228EA">
              <w:rPr>
                <w:color w:val="000000"/>
                <w:sz w:val="20"/>
                <w:szCs w:val="20"/>
              </w:rPr>
              <w:t>7.4</w:t>
            </w:r>
          </w:hyperlink>
          <w:hyperlink w:anchor="_2xcytpi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_2xcytpi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Diagrama de Interação</w:t>
          </w:r>
          <w:r w:rsidR="001228EA">
            <w:rPr>
              <w:color w:val="000000"/>
              <w:sz w:val="20"/>
              <w:szCs w:val="20"/>
            </w:rPr>
            <w:tab/>
            <w:t>5</w:t>
          </w:r>
          <w:r w:rsidR="001228EA">
            <w:fldChar w:fldCharType="end"/>
          </w:r>
        </w:p>
        <w:p w:rsidR="00A71592" w:rsidRDefault="007B17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1228EA">
              <w:rPr>
                <w:color w:val="000000"/>
                <w:sz w:val="20"/>
                <w:szCs w:val="20"/>
              </w:rPr>
              <w:t>7.5</w:t>
            </w:r>
          </w:hyperlink>
          <w:hyperlink w:anchor="_1ci93xb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_1ci93xb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Diagrama de Classes</w:t>
          </w:r>
          <w:r w:rsidR="001228EA">
            <w:rPr>
              <w:color w:val="000000"/>
              <w:sz w:val="20"/>
              <w:szCs w:val="20"/>
            </w:rPr>
            <w:tab/>
            <w:t>5</w:t>
          </w:r>
          <w:r w:rsidR="001228EA">
            <w:fldChar w:fldCharType="end"/>
          </w:r>
        </w:p>
        <w:p w:rsidR="00A71592" w:rsidRDefault="007B17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1228EA">
              <w:rPr>
                <w:color w:val="000000"/>
                <w:sz w:val="20"/>
                <w:szCs w:val="20"/>
              </w:rPr>
              <w:t>7.6</w:t>
            </w:r>
          </w:hyperlink>
          <w:hyperlink w:anchor="_3whwml4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_3whwml4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Classes persistentes</w:t>
          </w:r>
          <w:r w:rsidR="001228EA">
            <w:rPr>
              <w:color w:val="000000"/>
              <w:sz w:val="20"/>
              <w:szCs w:val="20"/>
            </w:rPr>
            <w:tab/>
            <w:t>5</w:t>
          </w:r>
          <w:r w:rsidR="001228EA">
            <w:fldChar w:fldCharType="end"/>
          </w:r>
        </w:p>
        <w:p w:rsidR="00A71592" w:rsidRDefault="007B17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1228EA">
              <w:rPr>
                <w:color w:val="000000"/>
                <w:sz w:val="20"/>
                <w:szCs w:val="20"/>
              </w:rPr>
              <w:t>7.6.1</w:t>
            </w:r>
          </w:hyperlink>
          <w:hyperlink w:anchor="_2bn6wsx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_2bn6wsx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Descrição das classes persistentes</w:t>
          </w:r>
          <w:r w:rsidR="001228EA">
            <w:rPr>
              <w:color w:val="000000"/>
              <w:sz w:val="20"/>
              <w:szCs w:val="20"/>
            </w:rPr>
            <w:tab/>
            <w:t>6</w:t>
          </w:r>
          <w:r w:rsidR="001228EA">
            <w:fldChar w:fldCharType="end"/>
          </w:r>
        </w:p>
        <w:p w:rsidR="00A71592" w:rsidRDefault="007B17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1228EA">
              <w:rPr>
                <w:color w:val="000000"/>
                <w:sz w:val="20"/>
                <w:szCs w:val="20"/>
              </w:rPr>
              <w:t>7.7</w:t>
            </w:r>
          </w:hyperlink>
          <w:hyperlink w:anchor="_qsh70q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_qsh70q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Critérios de aceitação do Requisito</w:t>
          </w:r>
          <w:r w:rsidR="001228EA">
            <w:rPr>
              <w:color w:val="000000"/>
              <w:sz w:val="20"/>
              <w:szCs w:val="20"/>
            </w:rPr>
            <w:tab/>
            <w:t>6</w:t>
          </w:r>
          <w:r w:rsidR="001228EA">
            <w:fldChar w:fldCharType="end"/>
          </w:r>
          <w:r w:rsidR="001228EA">
            <w:fldChar w:fldCharType="end"/>
          </w:r>
        </w:p>
      </w:sdtContent>
    </w:sdt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Especificação de Requisito</w:t>
      </w:r>
    </w:p>
    <w:p w:rsidR="00A71592" w:rsidRDefault="00A715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1" w:name="_30j0zll" w:colFirst="0" w:colLast="0"/>
      <w:bookmarkEnd w:id="1"/>
    </w:p>
    <w:p w:rsidR="00A71592" w:rsidRDefault="001228E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Caso de uso </w:t>
      </w:r>
      <w:r w:rsidR="00E116C1">
        <w:rPr>
          <w:rFonts w:ascii="Arial" w:eastAsia="Arial" w:hAnsi="Arial" w:cs="Arial"/>
          <w:b/>
          <w:color w:val="000000"/>
        </w:rPr>
        <w:t>-</w:t>
      </w:r>
      <w:r>
        <w:rPr>
          <w:rFonts w:ascii="Arial" w:eastAsia="Arial" w:hAnsi="Arial" w:cs="Arial"/>
          <w:b/>
          <w:color w:val="000000"/>
        </w:rPr>
        <w:t xml:space="preserve"> </w:t>
      </w:r>
      <w:r w:rsidR="00E116C1">
        <w:rPr>
          <w:rFonts w:ascii="Arial" w:eastAsia="Arial" w:hAnsi="Arial" w:cs="Arial"/>
          <w:b/>
          <w:color w:val="000000"/>
        </w:rPr>
        <w:t>Realizar Cadastro</w:t>
      </w:r>
    </w:p>
    <w:p w:rsidR="000D36ED" w:rsidRDefault="000D36ED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</w:rPr>
        <w:t>Id do Caso de Uso</w:t>
      </w:r>
    </w:p>
    <w:p w:rsidR="00A71592" w:rsidRDefault="00586FAE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3" w:name="_3znysh7" w:colFirst="0" w:colLast="0"/>
      <w:bookmarkEnd w:id="3"/>
      <w:r>
        <w:rPr>
          <w:color w:val="000000"/>
        </w:rPr>
        <w:t>CS001</w:t>
      </w:r>
    </w:p>
    <w:p w:rsidR="000D36ED" w:rsidRPr="000D36ED" w:rsidRDefault="000D36ED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Atores</w:t>
      </w:r>
    </w:p>
    <w:p w:rsidR="00A71592" w:rsidRDefault="00E116C1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4" w:name="_2et92p0" w:colFirst="0" w:colLast="0"/>
      <w:bookmarkEnd w:id="4"/>
      <w:r w:rsidRPr="000D36ED">
        <w:rPr>
          <w:color w:val="000000"/>
        </w:rPr>
        <w:t>Nutricionista</w:t>
      </w:r>
    </w:p>
    <w:p w:rsidR="000D36ED" w:rsidRPr="000D36ED" w:rsidRDefault="000D36ED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Sumário</w:t>
      </w:r>
    </w:p>
    <w:p w:rsidR="00A71592" w:rsidRDefault="00E116C1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5" w:name="_tyjcwt" w:colFirst="0" w:colLast="0"/>
      <w:bookmarkEnd w:id="5"/>
      <w:r w:rsidRPr="000D36ED">
        <w:rPr>
          <w:color w:val="000000"/>
        </w:rPr>
        <w:t xml:space="preserve">Realizar cadastro da nutricionista </w:t>
      </w:r>
      <w:r w:rsidR="007E5F5A" w:rsidRPr="000D36ED">
        <w:rPr>
          <w:color w:val="000000"/>
        </w:rPr>
        <w:t>no sistema a fim de obter acesso à autenticação.</w:t>
      </w:r>
    </w:p>
    <w:p w:rsidR="000D36ED" w:rsidRPr="000D36ED" w:rsidRDefault="000D36ED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Pré</w:t>
      </w:r>
      <w:proofErr w:type="spellEnd"/>
      <w:r>
        <w:rPr>
          <w:rFonts w:ascii="Arial" w:eastAsia="Arial" w:hAnsi="Arial" w:cs="Arial"/>
          <w:b/>
          <w:color w:val="000000"/>
        </w:rPr>
        <w:t xml:space="preserve"> Condições</w:t>
      </w:r>
    </w:p>
    <w:p w:rsidR="00A71592" w:rsidRDefault="00E116C1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6" w:name="_3dy6vkm" w:colFirst="0" w:colLast="0"/>
      <w:bookmarkEnd w:id="6"/>
      <w:r w:rsidRPr="000D36ED">
        <w:rPr>
          <w:color w:val="000000"/>
        </w:rPr>
        <w:t xml:space="preserve">A nutricionista precisa ter um endereço de </w:t>
      </w:r>
      <w:proofErr w:type="spellStart"/>
      <w:r w:rsidRPr="000D36ED">
        <w:rPr>
          <w:color w:val="000000"/>
        </w:rPr>
        <w:t>email</w:t>
      </w:r>
      <w:proofErr w:type="spellEnd"/>
      <w:r w:rsidRPr="000D36ED">
        <w:rPr>
          <w:color w:val="000000"/>
        </w:rPr>
        <w:t xml:space="preserve"> válido. </w:t>
      </w:r>
    </w:p>
    <w:p w:rsidR="000D36ED" w:rsidRPr="000D36ED" w:rsidRDefault="000D36ED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Fluxo de Eventos</w:t>
      </w: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7" w:name="_1t3h5sf" w:colFirst="0" w:colLast="0"/>
      <w:bookmarkEnd w:id="7"/>
      <w:r>
        <w:rPr>
          <w:rFonts w:ascii="Arial" w:eastAsia="Arial" w:hAnsi="Arial" w:cs="Arial"/>
          <w:b/>
          <w:color w:val="000000"/>
          <w:sz w:val="20"/>
          <w:szCs w:val="20"/>
        </w:rPr>
        <w:t>Fluxo Principal</w:t>
      </w:r>
    </w:p>
    <w:p w:rsidR="00A71592" w:rsidRPr="000D36ED" w:rsidRDefault="00E116C1" w:rsidP="00E116C1">
      <w:pPr>
        <w:pStyle w:val="Pargrafoda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 w:rsidRPr="000D36ED">
        <w:t>A nutricionista acessa a seção de Cadastro;</w:t>
      </w:r>
    </w:p>
    <w:p w:rsidR="00E116C1" w:rsidRPr="000D36ED" w:rsidRDefault="00E116C1" w:rsidP="00E116C1">
      <w:pPr>
        <w:pStyle w:val="Pargrafoda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 w:rsidRPr="000D36ED">
        <w:t xml:space="preserve">A nutricionista informa Nome, </w:t>
      </w:r>
      <w:proofErr w:type="spellStart"/>
      <w:r w:rsidRPr="000D36ED">
        <w:t>Email</w:t>
      </w:r>
      <w:proofErr w:type="spellEnd"/>
      <w:r w:rsidRPr="000D36ED">
        <w:t xml:space="preserve"> e Senha nos seus respectivos campos;</w:t>
      </w:r>
    </w:p>
    <w:p w:rsidR="00E116C1" w:rsidRPr="000D36ED" w:rsidRDefault="002D7398" w:rsidP="00E116C1">
      <w:pPr>
        <w:pStyle w:val="Pargrafoda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 w:rsidRPr="000D36ED">
        <w:t>A nutricionista clica no botão Cadastrar;</w:t>
      </w:r>
    </w:p>
    <w:p w:rsidR="002D7398" w:rsidRDefault="002D7398" w:rsidP="00E116C1">
      <w:pPr>
        <w:pStyle w:val="Pargrafoda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 w:rsidRPr="000D36ED">
        <w:t xml:space="preserve">O </w:t>
      </w:r>
      <w:proofErr w:type="spellStart"/>
      <w:r w:rsidRPr="000D36ED">
        <w:t>NutriON</w:t>
      </w:r>
      <w:proofErr w:type="spellEnd"/>
      <w:r w:rsidRPr="000D36ED">
        <w:t xml:space="preserve"> retorna a mensagem “Usuário cadastrado com </w:t>
      </w:r>
      <w:proofErr w:type="gramStart"/>
      <w:r w:rsidRPr="000D36ED">
        <w:t>sucesso.”</w:t>
      </w:r>
      <w:proofErr w:type="gramEnd"/>
      <w:r w:rsidRPr="000D36ED">
        <w:t>;</w:t>
      </w:r>
    </w:p>
    <w:p w:rsidR="000D36ED" w:rsidRPr="000D36ED" w:rsidRDefault="000D36ED" w:rsidP="000D36ED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Fluxos Alternativos</w:t>
      </w:r>
    </w:p>
    <w:p w:rsidR="00A71592" w:rsidRPr="000D36ED" w:rsidRDefault="002D7398" w:rsidP="002D7398">
      <w:pPr>
        <w:pStyle w:val="Pargrafoda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bookmarkStart w:id="8" w:name="_2s8eyo1" w:colFirst="0" w:colLast="0"/>
      <w:bookmarkStart w:id="9" w:name="_17dp8vu" w:colFirst="0" w:colLast="0"/>
      <w:bookmarkEnd w:id="8"/>
      <w:bookmarkEnd w:id="9"/>
      <w:r w:rsidRPr="000D36ED">
        <w:t>Ao enviar os dados, o sistema exibe a mensagem “</w:t>
      </w:r>
      <w:proofErr w:type="spellStart"/>
      <w:r w:rsidRPr="000D36ED">
        <w:t>Email</w:t>
      </w:r>
      <w:proofErr w:type="spellEnd"/>
      <w:r w:rsidRPr="000D36ED">
        <w:t xml:space="preserve"> já </w:t>
      </w:r>
      <w:proofErr w:type="gramStart"/>
      <w:r w:rsidRPr="000D36ED">
        <w:t>cadastrado.”</w:t>
      </w:r>
      <w:proofErr w:type="gramEnd"/>
      <w:r w:rsidRPr="000D36ED">
        <w:t>;</w:t>
      </w:r>
    </w:p>
    <w:p w:rsidR="002D7398" w:rsidRDefault="007E5F5A" w:rsidP="000D36ED">
      <w:pPr>
        <w:pStyle w:val="PargrafodaLista"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 w:rsidRPr="000D36ED">
        <w:t>O sistema retorna ao passo 1 do Fluxo Principal;</w:t>
      </w:r>
    </w:p>
    <w:p w:rsidR="000D36ED" w:rsidRPr="000D36ED" w:rsidRDefault="000D36ED" w:rsidP="000D36ED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1080"/>
        <w:jc w:val="both"/>
      </w:pP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Fluxos de Exceções</w:t>
      </w:r>
    </w:p>
    <w:p w:rsidR="00A71592" w:rsidRPr="000D36ED" w:rsidRDefault="00E116C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</w:pPr>
      <w:bookmarkStart w:id="10" w:name="_26in1rg" w:colFirst="0" w:colLast="0"/>
      <w:bookmarkEnd w:id="10"/>
      <w:r w:rsidRPr="000D36ED">
        <w:t>Não se aplica.</w:t>
      </w:r>
    </w:p>
    <w:p w:rsidR="00A71592" w:rsidRDefault="00A7159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  <w:bookmarkStart w:id="11" w:name="_35nkun2" w:colFirst="0" w:colLast="0"/>
      <w:bookmarkEnd w:id="11"/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Pós Condições</w:t>
      </w:r>
    </w:p>
    <w:p w:rsidR="00A71592" w:rsidRPr="000D36ED" w:rsidRDefault="007E5F5A" w:rsidP="000D36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</w:pPr>
      <w:r w:rsidRPr="000D36ED">
        <w:t xml:space="preserve">A nutricionista terá seus dados </w:t>
      </w:r>
      <w:r w:rsidR="00B07321" w:rsidRPr="000D36ED">
        <w:t>cadastrais armazenados no sistema.</w:t>
      </w:r>
    </w:p>
    <w:p w:rsidR="00A71592" w:rsidRDefault="00A7159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  <w:bookmarkStart w:id="12" w:name="_1ksv4uv" w:colFirst="0" w:colLast="0"/>
      <w:bookmarkEnd w:id="12"/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Documentação Suplementar</w:t>
      </w: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3" w:name="_44sinio" w:colFirst="0" w:colLast="0"/>
      <w:bookmarkEnd w:id="13"/>
      <w:r>
        <w:rPr>
          <w:rFonts w:ascii="Arial" w:eastAsia="Arial" w:hAnsi="Arial" w:cs="Arial"/>
          <w:b/>
          <w:color w:val="000000"/>
          <w:sz w:val="20"/>
          <w:szCs w:val="20"/>
        </w:rPr>
        <w:t>Regras de negócios</w:t>
      </w:r>
    </w:p>
    <w:p w:rsidR="00A71592" w:rsidRDefault="00B07321" w:rsidP="000D36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</w:pPr>
      <w:bookmarkStart w:id="14" w:name="_2jxsxqh" w:colFirst="0" w:colLast="0"/>
      <w:bookmarkEnd w:id="14"/>
      <w:r w:rsidRPr="000D36ED">
        <w:t>Não se aplica.</w:t>
      </w:r>
    </w:p>
    <w:p w:rsidR="000D36ED" w:rsidRPr="000D36ED" w:rsidRDefault="000D36ED" w:rsidP="000D36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</w:pP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Requisitos não-funcionais</w:t>
      </w:r>
    </w:p>
    <w:p w:rsidR="00A71592" w:rsidRPr="000D36ED" w:rsidRDefault="00CD338A" w:rsidP="000D36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</w:pPr>
      <w:r w:rsidRPr="000D36ED">
        <w:t>Não se aplica.</w:t>
      </w:r>
    </w:p>
    <w:p w:rsidR="00A71592" w:rsidRDefault="00A71592">
      <w:pPr>
        <w:pBdr>
          <w:top w:val="nil"/>
          <w:left w:val="nil"/>
          <w:bottom w:val="nil"/>
          <w:right w:val="nil"/>
          <w:between w:val="nil"/>
        </w:pBdr>
        <w:spacing w:before="60" w:after="120"/>
        <w:ind w:left="796" w:firstLine="620"/>
        <w:rPr>
          <w:color w:val="0000FF"/>
          <w:sz w:val="20"/>
          <w:szCs w:val="20"/>
        </w:rPr>
      </w:pPr>
      <w:bookmarkStart w:id="15" w:name="_z337ya" w:colFirst="0" w:colLast="0"/>
      <w:bookmarkEnd w:id="15"/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Interface Externa (telas e relatórios)</w:t>
      </w:r>
    </w:p>
    <w:p w:rsidR="00A71592" w:rsidRDefault="001228EA">
      <w:pPr>
        <w:keepNext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  <w:bookmarkStart w:id="16" w:name="_3j2qqm3" w:colFirst="0" w:colLast="0"/>
      <w:bookmarkEnd w:id="16"/>
      <w:r>
        <w:rPr>
          <w:rFonts w:ascii="Arial" w:eastAsia="Arial" w:hAnsi="Arial" w:cs="Arial"/>
          <w:i/>
          <w:color w:val="000000"/>
          <w:sz w:val="20"/>
          <w:szCs w:val="20"/>
        </w:rPr>
        <w:t>Leiaute sugerido (desenho da tela)</w:t>
      </w:r>
    </w:p>
    <w:p w:rsidR="00AA3392" w:rsidRDefault="00AA3392" w:rsidP="00AA3392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AA3392" w:rsidRDefault="00AA3392" w:rsidP="00AA3392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A71592" w:rsidRDefault="00AA33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  <w:bookmarkStart w:id="17" w:name="_1y810tw" w:colFirst="0" w:colLast="0"/>
      <w:bookmarkEnd w:id="17"/>
      <w:r>
        <w:rPr>
          <w:noProof/>
        </w:rPr>
        <w:drawing>
          <wp:inline distT="0" distB="0" distL="0" distR="0" wp14:anchorId="328A5930" wp14:editId="42EA1329">
            <wp:extent cx="5495925" cy="2266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92" w:rsidRDefault="00AA33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A3392" w:rsidRDefault="00AA33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A3392" w:rsidRDefault="00AA33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A3392" w:rsidRDefault="00AA33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A3392" w:rsidRDefault="00AA33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A3392" w:rsidRDefault="00AA33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A3392" w:rsidRDefault="00AA33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A3392" w:rsidRDefault="00AA33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A3392" w:rsidRDefault="00AA33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A3392" w:rsidRDefault="00AA33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A3392" w:rsidRDefault="00AA33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A3392" w:rsidRDefault="00AA33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A3392" w:rsidRDefault="00AA33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71592" w:rsidRDefault="001228EA">
      <w:pPr>
        <w:keepNext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lastRenderedPageBreak/>
        <w:t xml:space="preserve">Lista de campos da interface </w:t>
      </w:r>
    </w:p>
    <w:p w:rsidR="00A71592" w:rsidRDefault="00A715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tbl>
      <w:tblPr>
        <w:tblStyle w:val="a0"/>
        <w:tblW w:w="919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"/>
        <w:gridCol w:w="1555"/>
        <w:gridCol w:w="1315"/>
        <w:gridCol w:w="1134"/>
        <w:gridCol w:w="1275"/>
        <w:gridCol w:w="993"/>
        <w:gridCol w:w="1984"/>
      </w:tblGrid>
      <w:tr w:rsidR="00A71592">
        <w:trPr>
          <w:trHeight w:val="120"/>
        </w:trPr>
        <w:tc>
          <w:tcPr>
            <w:tcW w:w="935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Número</w:t>
            </w:r>
          </w:p>
        </w:tc>
        <w:tc>
          <w:tcPr>
            <w:tcW w:w="1555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1315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134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Valores válidos</w:t>
            </w:r>
          </w:p>
        </w:tc>
        <w:tc>
          <w:tcPr>
            <w:tcW w:w="1275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Formato</w:t>
            </w:r>
          </w:p>
        </w:tc>
        <w:tc>
          <w:tcPr>
            <w:tcW w:w="993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984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Restrições</w:t>
            </w:r>
          </w:p>
        </w:tc>
      </w:tr>
      <w:tr w:rsidR="00A71592">
        <w:trPr>
          <w:trHeight w:val="320"/>
        </w:trPr>
        <w:tc>
          <w:tcPr>
            <w:tcW w:w="935" w:type="dxa"/>
          </w:tcPr>
          <w:p w:rsidR="00A71592" w:rsidRPr="000D36ED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  <w:r w:rsidRPr="000D36ED">
              <w:t>1</w:t>
            </w:r>
          </w:p>
        </w:tc>
        <w:tc>
          <w:tcPr>
            <w:tcW w:w="1555" w:type="dxa"/>
          </w:tcPr>
          <w:p w:rsidR="00A71592" w:rsidRPr="000D36ED" w:rsidRDefault="00CD3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>Nome</w:t>
            </w:r>
          </w:p>
        </w:tc>
        <w:tc>
          <w:tcPr>
            <w:tcW w:w="1315" w:type="dxa"/>
          </w:tcPr>
          <w:p w:rsidR="00A71592" w:rsidRPr="000D36ED" w:rsidRDefault="00CD3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>Campo onde será digitado o nome para cadastro.</w:t>
            </w:r>
          </w:p>
        </w:tc>
        <w:tc>
          <w:tcPr>
            <w:tcW w:w="1134" w:type="dxa"/>
          </w:tcPr>
          <w:p w:rsidR="00A71592" w:rsidRPr="000D36ED" w:rsidRDefault="00003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>Texto</w:t>
            </w:r>
          </w:p>
        </w:tc>
        <w:tc>
          <w:tcPr>
            <w:tcW w:w="1275" w:type="dxa"/>
          </w:tcPr>
          <w:p w:rsidR="00A71592" w:rsidRPr="000D36ED" w:rsidRDefault="001228EA" w:rsidP="00003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 xml:space="preserve">Até </w:t>
            </w:r>
            <w:r w:rsidR="0000375B" w:rsidRPr="000D36ED">
              <w:t>40 caracteres</w:t>
            </w:r>
          </w:p>
        </w:tc>
        <w:tc>
          <w:tcPr>
            <w:tcW w:w="993" w:type="dxa"/>
          </w:tcPr>
          <w:p w:rsidR="00A71592" w:rsidRPr="000D36ED" w:rsidRDefault="00003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>Texto</w:t>
            </w:r>
          </w:p>
        </w:tc>
        <w:tc>
          <w:tcPr>
            <w:tcW w:w="1984" w:type="dxa"/>
          </w:tcPr>
          <w:p w:rsidR="00A71592" w:rsidRPr="000D36ED" w:rsidRDefault="00003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>Obrigatório</w:t>
            </w:r>
            <w:r w:rsidR="001228EA" w:rsidRPr="000D36ED">
              <w:t xml:space="preserve"> </w:t>
            </w:r>
          </w:p>
        </w:tc>
      </w:tr>
      <w:tr w:rsidR="00A71592">
        <w:tc>
          <w:tcPr>
            <w:tcW w:w="935" w:type="dxa"/>
          </w:tcPr>
          <w:p w:rsidR="00A71592" w:rsidRPr="000D36ED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  <w:r w:rsidRPr="000D36ED">
              <w:t>2</w:t>
            </w:r>
          </w:p>
        </w:tc>
        <w:tc>
          <w:tcPr>
            <w:tcW w:w="1555" w:type="dxa"/>
          </w:tcPr>
          <w:p w:rsidR="00A71592" w:rsidRPr="000D36ED" w:rsidRDefault="00CD3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proofErr w:type="spellStart"/>
            <w:r w:rsidRPr="000D36ED">
              <w:t>Email</w:t>
            </w:r>
            <w:proofErr w:type="spellEnd"/>
          </w:p>
        </w:tc>
        <w:tc>
          <w:tcPr>
            <w:tcW w:w="1315" w:type="dxa"/>
          </w:tcPr>
          <w:p w:rsidR="00A71592" w:rsidRPr="000D36ED" w:rsidRDefault="00CD3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 xml:space="preserve">Campo onde será digitado o </w:t>
            </w:r>
            <w:proofErr w:type="spellStart"/>
            <w:r w:rsidRPr="000D36ED">
              <w:t>email</w:t>
            </w:r>
            <w:proofErr w:type="spellEnd"/>
            <w:r w:rsidRPr="000D36ED">
              <w:t xml:space="preserve"> para cadastro.</w:t>
            </w:r>
          </w:p>
        </w:tc>
        <w:tc>
          <w:tcPr>
            <w:tcW w:w="1134" w:type="dxa"/>
          </w:tcPr>
          <w:p w:rsidR="00A71592" w:rsidRPr="000D36ED" w:rsidRDefault="00003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>Texto alfanumérico</w:t>
            </w:r>
          </w:p>
        </w:tc>
        <w:tc>
          <w:tcPr>
            <w:tcW w:w="1275" w:type="dxa"/>
          </w:tcPr>
          <w:p w:rsidR="0000375B" w:rsidRPr="000D36ED" w:rsidRDefault="007B1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hyperlink r:id="rId8" w:history="1">
              <w:r w:rsidR="0000375B" w:rsidRPr="000D36ED">
                <w:t>email@email.com</w:t>
              </w:r>
            </w:hyperlink>
          </w:p>
          <w:p w:rsidR="00A71592" w:rsidRPr="000D36ED" w:rsidRDefault="00003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>Até 40 caracteres</w:t>
            </w:r>
          </w:p>
        </w:tc>
        <w:tc>
          <w:tcPr>
            <w:tcW w:w="993" w:type="dxa"/>
          </w:tcPr>
          <w:p w:rsidR="00A71592" w:rsidRPr="000D36ED" w:rsidRDefault="00122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>Texto</w:t>
            </w:r>
          </w:p>
        </w:tc>
        <w:tc>
          <w:tcPr>
            <w:tcW w:w="1984" w:type="dxa"/>
          </w:tcPr>
          <w:p w:rsidR="00A71592" w:rsidRPr="000D36ED" w:rsidRDefault="00003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>Obrigatório</w:t>
            </w:r>
          </w:p>
        </w:tc>
      </w:tr>
      <w:tr w:rsidR="00A71592">
        <w:tc>
          <w:tcPr>
            <w:tcW w:w="935" w:type="dxa"/>
          </w:tcPr>
          <w:p w:rsidR="00A71592" w:rsidRPr="000D36ED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  <w:r w:rsidRPr="000D36ED">
              <w:t>3</w:t>
            </w:r>
          </w:p>
        </w:tc>
        <w:tc>
          <w:tcPr>
            <w:tcW w:w="1555" w:type="dxa"/>
          </w:tcPr>
          <w:p w:rsidR="00A71592" w:rsidRPr="000D36ED" w:rsidRDefault="00CD338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 w:rsidRPr="000D36ED">
              <w:t>Senha</w:t>
            </w:r>
          </w:p>
        </w:tc>
        <w:tc>
          <w:tcPr>
            <w:tcW w:w="1315" w:type="dxa"/>
          </w:tcPr>
          <w:p w:rsidR="00A71592" w:rsidRPr="000D36ED" w:rsidRDefault="00CD338A" w:rsidP="00CD338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 w:rsidRPr="000D36ED">
              <w:t>Campo onde será digitado a senha para cadastro.</w:t>
            </w:r>
          </w:p>
        </w:tc>
        <w:tc>
          <w:tcPr>
            <w:tcW w:w="1134" w:type="dxa"/>
          </w:tcPr>
          <w:p w:rsidR="00A71592" w:rsidRPr="000D36ED" w:rsidRDefault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 w:rsidRPr="000D36ED">
              <w:t>Texto alfanumérico</w:t>
            </w:r>
          </w:p>
        </w:tc>
        <w:tc>
          <w:tcPr>
            <w:tcW w:w="1275" w:type="dxa"/>
          </w:tcPr>
          <w:p w:rsidR="00A71592" w:rsidRPr="000D36ED" w:rsidRDefault="0000375B" w:rsidP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 w:rsidRPr="000D36ED">
              <w:t>Até 10 caracteres</w:t>
            </w:r>
          </w:p>
        </w:tc>
        <w:tc>
          <w:tcPr>
            <w:tcW w:w="993" w:type="dxa"/>
          </w:tcPr>
          <w:p w:rsidR="00A71592" w:rsidRPr="000D36ED" w:rsidRDefault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 w:rsidRPr="000D36ED">
              <w:t>Texto</w:t>
            </w:r>
          </w:p>
        </w:tc>
        <w:tc>
          <w:tcPr>
            <w:tcW w:w="1984" w:type="dxa"/>
          </w:tcPr>
          <w:p w:rsidR="00A71592" w:rsidRPr="000D36ED" w:rsidRDefault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 w:rsidRPr="000D36ED">
              <w:t>Obrigatório</w:t>
            </w:r>
          </w:p>
        </w:tc>
      </w:tr>
    </w:tbl>
    <w:p w:rsidR="00AA3392" w:rsidRDefault="00AA3392" w:rsidP="00AA3392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  <w:bookmarkStart w:id="18" w:name="_4i7ojhp" w:colFirst="0" w:colLast="0"/>
      <w:bookmarkEnd w:id="18"/>
    </w:p>
    <w:p w:rsidR="00A71592" w:rsidRDefault="001228EA">
      <w:pPr>
        <w:keepNext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Lista de comandos da interface </w:t>
      </w:r>
    </w:p>
    <w:p w:rsidR="00A71592" w:rsidRDefault="00A715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tbl>
      <w:tblPr>
        <w:tblStyle w:val="a1"/>
        <w:tblW w:w="919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559"/>
        <w:gridCol w:w="2977"/>
        <w:gridCol w:w="3733"/>
      </w:tblGrid>
      <w:tr w:rsidR="00A71592">
        <w:tc>
          <w:tcPr>
            <w:tcW w:w="921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Número</w:t>
            </w:r>
          </w:p>
        </w:tc>
        <w:tc>
          <w:tcPr>
            <w:tcW w:w="1559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2977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3733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Restrições</w:t>
            </w:r>
          </w:p>
        </w:tc>
      </w:tr>
      <w:tr w:rsidR="00A71592">
        <w:tc>
          <w:tcPr>
            <w:tcW w:w="921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:rsidR="00A71592" w:rsidRPr="00586FAE" w:rsidRDefault="00003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586FAE">
              <w:t>Cadastrar</w:t>
            </w:r>
          </w:p>
        </w:tc>
        <w:tc>
          <w:tcPr>
            <w:tcW w:w="2977" w:type="dxa"/>
          </w:tcPr>
          <w:p w:rsidR="00A71592" w:rsidRPr="00586FAE" w:rsidRDefault="00003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586FAE">
              <w:t>Cadastra um novo usuário Nutricionista.</w:t>
            </w:r>
          </w:p>
        </w:tc>
        <w:tc>
          <w:tcPr>
            <w:tcW w:w="3733" w:type="dxa"/>
          </w:tcPr>
          <w:p w:rsidR="00A71592" w:rsidRPr="00586FAE" w:rsidRDefault="00122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586FAE">
              <w:t>Sempre habilitado</w:t>
            </w:r>
          </w:p>
        </w:tc>
      </w:tr>
    </w:tbl>
    <w:p w:rsidR="00A71592" w:rsidRDefault="00A7159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  <w:bookmarkStart w:id="19" w:name="_2xcytpi" w:colFirst="0" w:colLast="0"/>
      <w:bookmarkEnd w:id="19"/>
    </w:p>
    <w:p w:rsidR="00267B9A" w:rsidRDefault="00267B9A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Diagrama de Interação</w:t>
      </w:r>
    </w:p>
    <w:p w:rsidR="00267B9A" w:rsidRDefault="00267B9A" w:rsidP="00267B9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A71592" w:rsidRDefault="007545D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  <w:bookmarkStart w:id="20" w:name="_1ci93xb" w:colFirst="0" w:colLast="0"/>
      <w:bookmarkEnd w:id="20"/>
      <w:r w:rsidRPr="007545D2">
        <w:rPr>
          <w:i/>
          <w:noProof/>
          <w:color w:val="0000FF"/>
          <w:sz w:val="20"/>
          <w:szCs w:val="20"/>
        </w:rPr>
        <w:drawing>
          <wp:inline distT="0" distB="0" distL="0" distR="0">
            <wp:extent cx="5943600" cy="1957039"/>
            <wp:effectExtent l="0" t="0" r="0" b="5715"/>
            <wp:docPr id="2" name="Imagem 2" descr="C:\Users\lorra\Desktop\RealizarCada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rra\Desktop\RealizarCadastr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 xml:space="preserve">Diagrama de Classes  </w:t>
      </w:r>
    </w:p>
    <w:p w:rsidR="00A71592" w:rsidRDefault="00267B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  <w:bookmarkStart w:id="21" w:name="_3whwml4" w:colFirst="0" w:colLast="0"/>
      <w:bookmarkEnd w:id="21"/>
      <w:r w:rsidRPr="00267B9A">
        <w:rPr>
          <w:i/>
          <w:noProof/>
          <w:color w:val="0000FF"/>
          <w:sz w:val="20"/>
          <w:szCs w:val="20"/>
        </w:rPr>
        <w:drawing>
          <wp:inline distT="0" distB="0" distL="0" distR="0">
            <wp:extent cx="5943600" cy="4054354"/>
            <wp:effectExtent l="0" t="0" r="0" b="0"/>
            <wp:docPr id="3" name="Imagem 3" descr="C:\Users\lorra\Documents\GitHub\nutrion\documentos\_Diagramas_Imagens\Nutricioni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ra\Documents\GitHub\nutrion\documentos\_Diagramas_Imagens\Nutricionis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392" w:rsidRDefault="00AA33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A3392" w:rsidRDefault="00AA33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Classes persistentes</w:t>
      </w:r>
    </w:p>
    <w:p w:rsidR="00A71592" w:rsidRDefault="00A715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tbl>
      <w:tblPr>
        <w:tblStyle w:val="a2"/>
        <w:tblW w:w="885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3207"/>
        <w:gridCol w:w="4589"/>
      </w:tblGrid>
      <w:tr w:rsidR="00A71592">
        <w:tc>
          <w:tcPr>
            <w:tcW w:w="1063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Número de ordem</w:t>
            </w:r>
          </w:p>
        </w:tc>
        <w:tc>
          <w:tcPr>
            <w:tcW w:w="3207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4589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Descrição</w:t>
            </w:r>
          </w:p>
        </w:tc>
      </w:tr>
      <w:tr w:rsidR="00267B9A">
        <w:tc>
          <w:tcPr>
            <w:tcW w:w="1063" w:type="dxa"/>
          </w:tcPr>
          <w:p w:rsidR="00267B9A" w:rsidRDefault="00267B9A" w:rsidP="00267B9A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3207" w:type="dxa"/>
          </w:tcPr>
          <w:p w:rsidR="00267B9A" w:rsidRDefault="00267B9A" w:rsidP="00267B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NutricionistaController</w:t>
            </w:r>
            <w:proofErr w:type="spellEnd"/>
          </w:p>
        </w:tc>
        <w:tc>
          <w:tcPr>
            <w:tcW w:w="4589" w:type="dxa"/>
          </w:tcPr>
          <w:p w:rsidR="00267B9A" w:rsidRDefault="00267B9A" w:rsidP="00267B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Responsável por fazer a conexão entre a interface e as demais classes. </w:t>
            </w:r>
          </w:p>
        </w:tc>
      </w:tr>
      <w:tr w:rsidR="00267B9A">
        <w:tc>
          <w:tcPr>
            <w:tcW w:w="1063" w:type="dxa"/>
          </w:tcPr>
          <w:p w:rsidR="00267B9A" w:rsidRDefault="00267B9A" w:rsidP="00267B9A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3207" w:type="dxa"/>
          </w:tcPr>
          <w:p w:rsidR="00267B9A" w:rsidRDefault="00267B9A" w:rsidP="00267B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NutricionistaVo</w:t>
            </w:r>
            <w:proofErr w:type="spellEnd"/>
          </w:p>
        </w:tc>
        <w:tc>
          <w:tcPr>
            <w:tcW w:w="4589" w:type="dxa"/>
          </w:tcPr>
          <w:p w:rsidR="00267B9A" w:rsidRDefault="00267B9A" w:rsidP="00267B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Possui todos os atributos cadastrais referentes ao nutricionista.</w:t>
            </w:r>
          </w:p>
        </w:tc>
      </w:tr>
      <w:tr w:rsidR="00267B9A">
        <w:tc>
          <w:tcPr>
            <w:tcW w:w="1063" w:type="dxa"/>
          </w:tcPr>
          <w:p w:rsidR="00267B9A" w:rsidRDefault="00267B9A" w:rsidP="00267B9A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3207" w:type="dxa"/>
          </w:tcPr>
          <w:p w:rsidR="00267B9A" w:rsidRDefault="00267B9A" w:rsidP="00267B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NutricionistaModel</w:t>
            </w:r>
            <w:proofErr w:type="spellEnd"/>
          </w:p>
        </w:tc>
        <w:tc>
          <w:tcPr>
            <w:tcW w:w="4589" w:type="dxa"/>
          </w:tcPr>
          <w:p w:rsidR="00267B9A" w:rsidRDefault="00267B9A" w:rsidP="00267B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Possui os métodos referentes ao CRUD de Nutricionista</w:t>
            </w:r>
            <w:bookmarkStart w:id="22" w:name="_GoBack"/>
            <w:bookmarkEnd w:id="22"/>
            <w:r>
              <w:rPr>
                <w:color w:val="000000"/>
                <w:sz w:val="22"/>
                <w:szCs w:val="22"/>
              </w:rPr>
              <w:t>, além da validação de dados.</w:t>
            </w:r>
          </w:p>
        </w:tc>
      </w:tr>
      <w:tr w:rsidR="00267B9A">
        <w:tc>
          <w:tcPr>
            <w:tcW w:w="1063" w:type="dxa"/>
          </w:tcPr>
          <w:p w:rsidR="00267B9A" w:rsidRDefault="00267B9A" w:rsidP="00267B9A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3207" w:type="dxa"/>
          </w:tcPr>
          <w:p w:rsidR="00267B9A" w:rsidRDefault="00267B9A" w:rsidP="00267B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NutricionistaDAO</w:t>
            </w:r>
            <w:proofErr w:type="spellEnd"/>
          </w:p>
        </w:tc>
        <w:tc>
          <w:tcPr>
            <w:tcW w:w="4589" w:type="dxa"/>
          </w:tcPr>
          <w:p w:rsidR="00267B9A" w:rsidRDefault="00267B9A" w:rsidP="00267B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Classe responsável pela conexão com o banco e suas demais funcionalidades.</w:t>
            </w:r>
          </w:p>
        </w:tc>
      </w:tr>
    </w:tbl>
    <w:p w:rsidR="00A71592" w:rsidRDefault="00A7159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  <w:bookmarkStart w:id="23" w:name="_2bn6wsx" w:colFirst="0" w:colLast="0"/>
      <w:bookmarkStart w:id="24" w:name="_qsh70q" w:colFirst="0" w:colLast="0"/>
      <w:bookmarkEnd w:id="23"/>
      <w:bookmarkEnd w:id="24"/>
    </w:p>
    <w:p w:rsidR="00AA3392" w:rsidRDefault="00AA339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A71592" w:rsidRPr="00AA3392" w:rsidRDefault="001228EA" w:rsidP="00AA3392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 xml:space="preserve">Critérios de aceitação do Requisito </w:t>
      </w:r>
    </w:p>
    <w:tbl>
      <w:tblPr>
        <w:tblStyle w:val="a4"/>
        <w:tblW w:w="9254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7"/>
        <w:gridCol w:w="5670"/>
        <w:gridCol w:w="851"/>
        <w:gridCol w:w="709"/>
        <w:gridCol w:w="1417"/>
      </w:tblGrid>
      <w:tr w:rsidR="00A71592">
        <w:trPr>
          <w:trHeight w:val="300"/>
        </w:trPr>
        <w:tc>
          <w:tcPr>
            <w:tcW w:w="607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Nº</w:t>
            </w: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Item a ser cumprido</w:t>
            </w:r>
          </w:p>
        </w:tc>
        <w:tc>
          <w:tcPr>
            <w:tcW w:w="851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Sim</w:t>
            </w:r>
          </w:p>
        </w:tc>
        <w:tc>
          <w:tcPr>
            <w:tcW w:w="709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1417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Não se aplica</w:t>
            </w:r>
          </w:p>
        </w:tc>
      </w:tr>
      <w:tr w:rsidR="00A71592">
        <w:trPr>
          <w:trHeight w:val="70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r>
              <w:t xml:space="preserve">A descrição do caso de uso mostra com clareza qual a funcionalidade que será especificada e qual seu objetivo?  </w:t>
            </w:r>
          </w:p>
        </w:tc>
        <w:tc>
          <w:tcPr>
            <w:tcW w:w="851" w:type="dxa"/>
          </w:tcPr>
          <w:p w:rsidR="00A71592" w:rsidRDefault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x</w:t>
            </w:r>
            <w:proofErr w:type="gramEnd"/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A71592">
        <w:trPr>
          <w:trHeight w:val="58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FF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O fluxo principal executa algo relevante para o usuário, uma consulta, por exemplo?</w:t>
            </w:r>
          </w:p>
        </w:tc>
        <w:tc>
          <w:tcPr>
            <w:tcW w:w="851" w:type="dxa"/>
          </w:tcPr>
          <w:p w:rsidR="00A71592" w:rsidRDefault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x</w:t>
            </w:r>
            <w:proofErr w:type="gramEnd"/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A71592">
        <w:trPr>
          <w:trHeight w:val="58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FF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 xml:space="preserve">Considerando que cada desvio que há em um fluxo </w:t>
            </w:r>
            <w:proofErr w:type="gramStart"/>
            <w:r>
              <w:rPr>
                <w:color w:val="000000"/>
                <w:sz w:val="22"/>
                <w:szCs w:val="22"/>
              </w:rPr>
              <w:t>( fluxo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alternativo, </w:t>
            </w:r>
            <w:proofErr w:type="spellStart"/>
            <w:r>
              <w:rPr>
                <w:color w:val="000000"/>
                <w:sz w:val="22"/>
                <w:szCs w:val="22"/>
              </w:rPr>
              <w:t>subfluxo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ou caso de uso), após o seguirmos e retomarmos ao ponto onde estávamos, o fluxo principal inicia e termina o caso de uso ?   </w:t>
            </w:r>
          </w:p>
        </w:tc>
        <w:tc>
          <w:tcPr>
            <w:tcW w:w="851" w:type="dxa"/>
          </w:tcPr>
          <w:p w:rsidR="00A71592" w:rsidRDefault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x</w:t>
            </w:r>
            <w:proofErr w:type="gramEnd"/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A71592">
        <w:trPr>
          <w:trHeight w:val="64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Os relacionamentos desse caso de uso com outros estão presentes na descrição? ((caso existam relacionamentos)</w:t>
            </w:r>
          </w:p>
        </w:tc>
        <w:tc>
          <w:tcPr>
            <w:tcW w:w="851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x</w:t>
            </w:r>
            <w:proofErr w:type="gramEnd"/>
          </w:p>
        </w:tc>
      </w:tr>
      <w:tr w:rsidR="00A71592">
        <w:trPr>
          <w:trHeight w:val="58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FF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A comunicação direta com outro sistema (caso exista) está presente na descrição?</w:t>
            </w:r>
          </w:p>
        </w:tc>
        <w:tc>
          <w:tcPr>
            <w:tcW w:w="851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x</w:t>
            </w:r>
            <w:proofErr w:type="gramEnd"/>
          </w:p>
        </w:tc>
      </w:tr>
      <w:tr w:rsidR="00A71592">
        <w:trPr>
          <w:trHeight w:val="58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FF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 xml:space="preserve">Todas as regras de negócio referentes ao caso de uso </w:t>
            </w:r>
            <w:proofErr w:type="gramStart"/>
            <w:r>
              <w:rPr>
                <w:color w:val="000000"/>
                <w:sz w:val="22"/>
                <w:szCs w:val="22"/>
              </w:rPr>
              <w:t>foram  declaradas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e  utilizadas adequadamente por ele?</w:t>
            </w:r>
          </w:p>
        </w:tc>
        <w:tc>
          <w:tcPr>
            <w:tcW w:w="851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x</w:t>
            </w:r>
            <w:proofErr w:type="gramEnd"/>
          </w:p>
        </w:tc>
      </w:tr>
      <w:tr w:rsidR="00A71592">
        <w:trPr>
          <w:trHeight w:val="58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FF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 xml:space="preserve">Os requisitos não funcionais relativos a esse caso de uso foram identificados? </w:t>
            </w:r>
          </w:p>
        </w:tc>
        <w:tc>
          <w:tcPr>
            <w:tcW w:w="851" w:type="dxa"/>
          </w:tcPr>
          <w:p w:rsidR="00A71592" w:rsidRDefault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x</w:t>
            </w:r>
            <w:proofErr w:type="gramEnd"/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A71592">
        <w:trPr>
          <w:trHeight w:val="54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 diagrama de interação está adequado com a descrição do caso de uso?</w:t>
            </w:r>
          </w:p>
        </w:tc>
        <w:tc>
          <w:tcPr>
            <w:tcW w:w="851" w:type="dxa"/>
          </w:tcPr>
          <w:p w:rsidR="00A71592" w:rsidRDefault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x</w:t>
            </w:r>
            <w:proofErr w:type="gramEnd"/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A71592">
        <w:trPr>
          <w:trHeight w:val="54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As classes usadas no caso de uso foram devidamente modeladas e detalhadas? </w:t>
            </w:r>
          </w:p>
        </w:tc>
        <w:tc>
          <w:tcPr>
            <w:tcW w:w="851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x</w:t>
            </w:r>
            <w:proofErr w:type="gramEnd"/>
          </w:p>
        </w:tc>
      </w:tr>
      <w:tr w:rsidR="00A71592">
        <w:trPr>
          <w:trHeight w:val="54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Os objetos/classes usados no diagrama de interação </w:t>
            </w:r>
            <w:proofErr w:type="gramStart"/>
            <w:r>
              <w:rPr>
                <w:color w:val="000000"/>
                <w:sz w:val="22"/>
                <w:szCs w:val="22"/>
              </w:rPr>
              <w:t>estão  representados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no diagrama de classes?</w:t>
            </w:r>
          </w:p>
        </w:tc>
        <w:tc>
          <w:tcPr>
            <w:tcW w:w="851" w:type="dxa"/>
          </w:tcPr>
          <w:p w:rsidR="00A71592" w:rsidRDefault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x</w:t>
            </w:r>
            <w:proofErr w:type="gramEnd"/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A71592">
        <w:trPr>
          <w:trHeight w:val="54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Os atributos das interfaces de usuário do caso de uso estão presentes nas classes representadas no diagrama de classes?</w:t>
            </w:r>
          </w:p>
        </w:tc>
        <w:tc>
          <w:tcPr>
            <w:tcW w:w="851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x</w:t>
            </w:r>
            <w:proofErr w:type="gramEnd"/>
          </w:p>
        </w:tc>
      </w:tr>
    </w:tbl>
    <w:p w:rsidR="00A71592" w:rsidRDefault="00A71592"/>
    <w:sectPr w:rsidR="00A715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75E" w:rsidRDefault="007B175E">
      <w:r>
        <w:separator/>
      </w:r>
    </w:p>
  </w:endnote>
  <w:endnote w:type="continuationSeparator" w:id="0">
    <w:p w:rsidR="007B175E" w:rsidRDefault="007B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6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7621"/>
      <w:gridCol w:w="1865"/>
    </w:tblGrid>
    <w:tr w:rsidR="00A71592">
      <w:tc>
        <w:tcPr>
          <w:tcW w:w="7621" w:type="dxa"/>
          <w:tcBorders>
            <w:top w:val="nil"/>
            <w:left w:val="nil"/>
            <w:bottom w:val="nil"/>
            <w:right w:val="nil"/>
          </w:tcBorders>
        </w:tcPr>
        <w:p w:rsidR="00A71592" w:rsidRDefault="00A71592"/>
      </w:tc>
      <w:tc>
        <w:tcPr>
          <w:tcW w:w="1865" w:type="dxa"/>
          <w:tcBorders>
            <w:top w:val="nil"/>
            <w:left w:val="nil"/>
            <w:bottom w:val="nil"/>
            <w:right w:val="nil"/>
          </w:tcBorders>
        </w:tcPr>
        <w:p w:rsidR="00A71592" w:rsidRDefault="001228EA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67B9A">
            <w:rPr>
              <w:noProof/>
            </w:rPr>
            <w:t>7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67B9A">
            <w:rPr>
              <w:noProof/>
            </w:rPr>
            <w:t>7</w:t>
          </w:r>
          <w:r>
            <w:fldChar w:fldCharType="end"/>
          </w:r>
        </w:p>
      </w:tc>
    </w:tr>
  </w:tbl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75E" w:rsidRDefault="007B175E">
      <w:r>
        <w:separator/>
      </w:r>
    </w:p>
  </w:footnote>
  <w:footnote w:type="continuationSeparator" w:id="0">
    <w:p w:rsidR="007B175E" w:rsidRDefault="007B17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71592">
      <w:tc>
        <w:tcPr>
          <w:tcW w:w="6379" w:type="dxa"/>
        </w:tcPr>
        <w:p w:rsidR="00787BEB" w:rsidRDefault="00787BEB">
          <w:r>
            <w:t>NUTR</w:t>
          </w:r>
          <w:r w:rsidR="007545D2">
            <w:t>I</w:t>
          </w:r>
          <w:r>
            <w:t>ON</w:t>
          </w:r>
        </w:p>
      </w:tc>
      <w:tc>
        <w:tcPr>
          <w:tcW w:w="3179" w:type="dxa"/>
        </w:tcPr>
        <w:p w:rsidR="00A71592" w:rsidRDefault="00787BEB">
          <w:pPr>
            <w:tabs>
              <w:tab w:val="left" w:pos="1135"/>
            </w:tabs>
            <w:spacing w:before="40"/>
            <w:ind w:right="68"/>
          </w:pPr>
          <w:r>
            <w:t xml:space="preserve">  Versão:   1.1</w:t>
          </w:r>
        </w:p>
      </w:tc>
    </w:tr>
    <w:tr w:rsidR="00A71592">
      <w:tc>
        <w:tcPr>
          <w:tcW w:w="6379" w:type="dxa"/>
        </w:tcPr>
        <w:p w:rsidR="00A71592" w:rsidRDefault="001228EA">
          <w:r>
            <w:t>Proposta de Desenvolvimento</w:t>
          </w:r>
        </w:p>
      </w:tc>
      <w:tc>
        <w:tcPr>
          <w:tcW w:w="3179" w:type="dxa"/>
        </w:tcPr>
        <w:p w:rsidR="00A71592" w:rsidRDefault="00787BEB">
          <w:r>
            <w:t xml:space="preserve">  Data:  23/04/2018</w:t>
          </w:r>
        </w:p>
      </w:tc>
    </w:tr>
  </w:tbl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5716E"/>
    <w:multiLevelType w:val="multilevel"/>
    <w:tmpl w:val="D0283408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7D26B7C"/>
    <w:multiLevelType w:val="multilevel"/>
    <w:tmpl w:val="63182490"/>
    <w:lvl w:ilvl="0">
      <w:start w:val="1"/>
      <w:numFmt w:val="bullet"/>
      <w:lvlText w:val="●"/>
      <w:lvlJc w:val="left"/>
      <w:pPr>
        <w:ind w:left="283" w:hanging="283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0A26C5D"/>
    <w:multiLevelType w:val="multilevel"/>
    <w:tmpl w:val="DD906D6E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 w15:restartNumberingAfterBreak="0">
    <w:nsid w:val="36354E8B"/>
    <w:multiLevelType w:val="multilevel"/>
    <w:tmpl w:val="E7CAE0C4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496C05B5"/>
    <w:multiLevelType w:val="hybridMultilevel"/>
    <w:tmpl w:val="F020B8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65E3E"/>
    <w:multiLevelType w:val="multilevel"/>
    <w:tmpl w:val="631234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92"/>
    <w:rsid w:val="0000375B"/>
    <w:rsid w:val="000D36ED"/>
    <w:rsid w:val="001228EA"/>
    <w:rsid w:val="00267B9A"/>
    <w:rsid w:val="002D7398"/>
    <w:rsid w:val="00586FAE"/>
    <w:rsid w:val="007545D2"/>
    <w:rsid w:val="00787BEB"/>
    <w:rsid w:val="007B175E"/>
    <w:rsid w:val="007E5F5A"/>
    <w:rsid w:val="00A71592"/>
    <w:rsid w:val="00AA3392"/>
    <w:rsid w:val="00B07321"/>
    <w:rsid w:val="00CD338A"/>
    <w:rsid w:val="00D120CE"/>
    <w:rsid w:val="00E116C1"/>
    <w:rsid w:val="00ED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F84D3E-9C4C-4F60-9C84-132716B8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116C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037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1041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Lorran</dc:creator>
  <cp:lastModifiedBy>Lorran Martins</cp:lastModifiedBy>
  <cp:revision>7</cp:revision>
  <dcterms:created xsi:type="dcterms:W3CDTF">2018-04-24T01:56:00Z</dcterms:created>
  <dcterms:modified xsi:type="dcterms:W3CDTF">2018-04-24T20:30:00Z</dcterms:modified>
</cp:coreProperties>
</file>