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0060291290283" w:lineRule="auto"/>
        <w:ind w:left="2006.99951171875" w:right="11836.202392578125" w:firstLine="133.4730529785156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283.9853210449219"/>
          <w:szCs w:val="283.985321044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283.9853210449219"/>
          <w:szCs w:val="283.9853210449219"/>
          <w:u w:val="none"/>
          <w:shd w:fill="auto" w:val="clear"/>
          <w:vertAlign w:val="baseline"/>
          <w:rtl w:val="0"/>
        </w:rPr>
        <w:t xml:space="preserve">Proposta técnica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1.2677001953125" w:line="240" w:lineRule="auto"/>
        <w:ind w:left="2967.128829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24998219807945"/>
          <w:szCs w:val="53.324998219807945"/>
          <w:u w:val="none"/>
          <w:shd w:fill="auto" w:val="clear"/>
          <w:vertAlign w:val="superscript"/>
          <w:rtl w:val="0"/>
        </w:rPr>
        <w:t xml:space="preserve">Nome da 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Informação disponível em áudio.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71.903610229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resa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2.61039733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704681396484375"/>
          <w:szCs w:val="45.704681396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12152099609375"/>
          <w:szCs w:val="42.112152099609375"/>
          <w:u w:val="none"/>
          <w:shd w:fill="auto" w:val="clear"/>
          <w:vertAlign w:val="baseline"/>
          <w:rtl w:val="0"/>
        </w:rPr>
        <w:t xml:space="preserve">G2 - ESG -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704681396484375"/>
          <w:szCs w:val="45.704681396484375"/>
          <w:u w:val="none"/>
          <w:shd w:fill="auto" w:val="clear"/>
          <w:vertAlign w:val="baseline"/>
          <w:rtl w:val="0"/>
        </w:rPr>
        <w:t xml:space="preserve">Residência em S.I - 2024/1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.11313629150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Titulo da PoC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9.92919921875" w:line="240" w:lineRule="auto"/>
        <w:ind w:left="0" w:right="3314.0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107.23377990722656"/>
          <w:szCs w:val="107.23377990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107.23377990722656"/>
          <w:szCs w:val="107.23377990722656"/>
          <w:u w:val="none"/>
          <w:shd w:fill="auto" w:val="clear"/>
          <w:vertAlign w:val="baseline"/>
          <w:rtl w:val="0"/>
        </w:rPr>
        <w:t xml:space="preserve">Chatbot para Lidar com Assédio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179443359375" w:line="240" w:lineRule="auto"/>
        <w:ind w:left="0" w:right="3268.898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107.23377990722656"/>
          <w:szCs w:val="107.23377990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107.23377990722656"/>
          <w:szCs w:val="107.23377990722656"/>
          <w:u w:val="none"/>
          <w:shd w:fill="auto" w:val="clear"/>
          <w:vertAlign w:val="baseline"/>
          <w:rtl w:val="0"/>
        </w:rPr>
        <w:t xml:space="preserve">e Discriminação no Ambiente 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17333984375" w:line="240" w:lineRule="auto"/>
        <w:ind w:left="0" w:right="9724.38110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107.23377990722656"/>
          <w:szCs w:val="107.2337799072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107.23377990722656"/>
          <w:szCs w:val="107.23377990722656"/>
          <w:u w:val="none"/>
          <w:shd w:fill="auto" w:val="clear"/>
          <w:vertAlign w:val="baseline"/>
          <w:rtl w:val="0"/>
        </w:rPr>
        <w:t xml:space="preserve">Trabalho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40598106384277" w:lineRule="auto"/>
        <w:ind w:left="937.2657012939453" w:right="28.566894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9.97501373291016"/>
          <w:szCs w:val="109.97501373291016"/>
          <w:u w:val="none"/>
          <w:shd w:fill="auto" w:val="clear"/>
          <w:vertAlign w:val="superscript"/>
          <w:rtl w:val="0"/>
        </w:rPr>
        <w:t xml:space="preserve">Desafios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Reduzir o número de colaboradores que não sabem o que fazer ao passar ou presenciar um caso de assédio.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197509765625" w:line="259.4226264953613" w:lineRule="auto"/>
        <w:ind w:left="6336.348876953125" w:right="1037.12646484375" w:firstLine="15.2935791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Buscam conscientizar os seus colaboradores de forma eficiente sobre o assunto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1968994140625" w:line="240" w:lineRule="auto"/>
        <w:ind w:left="0" w:right="3136.2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Dificuldades de acesso a informações relevantes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1318359375" w:line="259.4223976135254" w:lineRule="auto"/>
        <w:ind w:left="6336.348876953125" w:right="745.33935546875" w:firstLine="15.2935791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Prover um canal seguro para orientar o colaborador em caso de algun incidente do genero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8.947219848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Solução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8168945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Um chatbot acessível para fornecer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3056640625" w:line="240" w:lineRule="auto"/>
        <w:ind w:left="0" w:right="5619.17236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informações e recursos sobre assédio 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3056640625" w:line="240" w:lineRule="auto"/>
        <w:ind w:left="0" w:right="5851.496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discriminação no ambiente de trabalho,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3056640625" w:line="240" w:lineRule="auto"/>
        <w:ind w:left="7132.8026580810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capacitando os funcionários 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3056640625" w:line="240" w:lineRule="auto"/>
        <w:ind w:left="0" w:right="4835.847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reconhecerem, reportarem e lidarem com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18359375" w:line="240" w:lineRule="auto"/>
        <w:ind w:left="7132.8026580810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essas situações de forma eficaz 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18359375" w:line="240" w:lineRule="auto"/>
        <w:ind w:left="7132.8026580810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confidencial.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Indicadores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5712890625" w:line="240" w:lineRule="auto"/>
        <w:ind w:left="0" w:right="4512.1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  <w:rtl w:val="0"/>
        </w:rPr>
        <w:t xml:space="preserve">Frequência de utilização do chatbot junto à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001953125" w:line="240" w:lineRule="auto"/>
        <w:ind w:left="0" w:right="4046.467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  <w:rtl w:val="0"/>
        </w:rPr>
        <w:t xml:space="preserve">avaliação da experiência de uso por parte do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001953125" w:line="240" w:lineRule="auto"/>
        <w:ind w:left="6901.5166473388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  <w:rtl w:val="0"/>
        </w:rPr>
        <w:t xml:space="preserve">usuário.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17333984375" w:line="240" w:lineRule="auto"/>
        <w:ind w:left="0" w:right="5815.456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  <w:rtl w:val="0"/>
        </w:rPr>
        <w:t xml:space="preserve">Melhoria nos indicadores da equipe que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6370.378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  <w:rtl w:val="0"/>
        </w:rPr>
        <w:t xml:space="preserve">cuida do compliance, tendo em vista 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8974609375" w:line="240" w:lineRule="auto"/>
        <w:ind w:left="6906.6136932373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  <w:rtl w:val="0"/>
        </w:rPr>
        <w:t xml:space="preserve">melhor orientação sobre o assunto.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172119140625" w:line="240" w:lineRule="auto"/>
        <w:ind w:left="0" w:right="5891.85791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  <w:rtl w:val="0"/>
        </w:rPr>
        <w:t xml:space="preserve">Aumentar os recursos disponiveis para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27978515625" w:line="240" w:lineRule="auto"/>
        <w:ind w:left="0" w:right="6428.439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  <w:rtl w:val="0"/>
        </w:rPr>
        <w:t xml:space="preserve">resolução do conflito com o apoio das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995849609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693267822266"/>
          <w:szCs w:val="72.81693267822266"/>
          <w:u w:val="none"/>
          <w:shd w:fill="auto" w:val="clear"/>
          <w:vertAlign w:val="baseline"/>
          <w:rtl w:val="0"/>
        </w:rPr>
        <w:t xml:space="preserve">informações fornecidas pelo chatbot.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1635322570801" w:lineRule="auto"/>
        <w:ind w:left="709.2188262939453" w:right="779.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A princípio pode ser percebido um aumento no número de denúncias nos canais oficiais.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197509765625" w:line="259.4226264953613" w:lineRule="auto"/>
        <w:ind w:left="6372.6092529296875" w:right="1364.7509765625" w:firstLine="174.2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Aumento na resolução dos casos, tendo em vista que até mesmo os gestores deverão ser orientados pela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68994140625" w:line="240" w:lineRule="auto"/>
        <w:ind w:left="6355.1311492919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ferramenta.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1318359375" w:line="240" w:lineRule="auto"/>
        <w:ind w:left="0" w:right="3069.9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Melhoria na qualidade de vida dos colaboradores.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1318359375" w:line="240" w:lineRule="auto"/>
        <w:ind w:left="0" w:right="3750.0952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Melhoria na qualidade do ambiente de trabalho.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1318359375" w:line="240" w:lineRule="auto"/>
        <w:ind w:left="6355.1311492919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feedback positivo dos colaboradores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1321411132812" w:line="240" w:lineRule="auto"/>
        <w:ind w:left="6380.62004089355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Um aumento na conscientização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.6092987060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Hipóteses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400390625" w:line="259.07569885253906" w:lineRule="auto"/>
        <w:ind w:left="6422.3358154296875" w:right="1998.6962890625" w:firstLine="5.82519531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165313720703"/>
          <w:szCs w:val="72.81165313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165313720703"/>
          <w:szCs w:val="72.81165313720703"/>
          <w:u w:val="none"/>
          <w:shd w:fill="auto" w:val="clear"/>
          <w:vertAlign w:val="baseline"/>
          <w:rtl w:val="0"/>
        </w:rPr>
        <w:t xml:space="preserve">Colaboradores não possuem conhecimento sobre o que fazer em casos de assédio porque a informação não está disponível de forma prática.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5428466796875" w:line="259.07569885253906" w:lineRule="auto"/>
        <w:ind w:left="6403.404541015625" w:right="1831.328125" w:firstLine="24.7564697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165313720703"/>
          <w:szCs w:val="72.81165313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165313720703"/>
          <w:szCs w:val="72.81165313720703"/>
          <w:u w:val="none"/>
          <w:shd w:fill="auto" w:val="clear"/>
          <w:vertAlign w:val="baseline"/>
          <w:rtl w:val="0"/>
        </w:rPr>
        <w:t xml:space="preserve">Colaboradores não relatam casos de assédio porque têm medo de represália.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5428466796875" w:line="259.0755271911621" w:lineRule="auto"/>
        <w:ind w:left="6437.6263427734375" w:right="1831.328125" w:hanging="9.46533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165313720703"/>
          <w:szCs w:val="72.81165313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165313720703"/>
          <w:szCs w:val="72.81165313720703"/>
          <w:u w:val="none"/>
          <w:shd w:fill="auto" w:val="clear"/>
          <w:vertAlign w:val="baseline"/>
          <w:rtl w:val="0"/>
        </w:rPr>
        <w:t xml:space="preserve">Colaboradores não relatam casos de assédio porque não sabem se o que estão sofrendo pode ser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80224609375" w:line="240" w:lineRule="auto"/>
        <w:ind w:left="6422.335739135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165313720703"/>
          <w:szCs w:val="72.81165313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1165313720703"/>
          <w:szCs w:val="72.81165313720703"/>
          <w:u w:val="none"/>
          <w:shd w:fill="auto" w:val="clear"/>
          <w:vertAlign w:val="baseline"/>
          <w:rtl w:val="0"/>
        </w:rPr>
        <w:t xml:space="preserve">categorizado como assédio.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.93746185302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Experimento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71044921875" w:line="240" w:lineRule="auto"/>
        <w:ind w:left="0" w:right="4139.0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A PoC pode ser inicialmente aplicada em uma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3056640625" w:line="240" w:lineRule="auto"/>
        <w:ind w:left="0" w:right="2532.37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organização de médio porte, apenas para algumas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3056640625" w:line="240" w:lineRule="auto"/>
        <w:ind w:left="0" w:right="3420.7788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equipes selecionadas de acordo com os fatores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3056640625" w:line="240" w:lineRule="auto"/>
        <w:ind w:left="0" w:right="4936.437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que costumam propiciar ambientes tóxicos.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8.0471038818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Riscos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04443359375" w:line="240" w:lineRule="auto"/>
        <w:ind w:left="0" w:right="6008.4423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Resistência inicial dos colaboradores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33056640625" w:line="240" w:lineRule="auto"/>
        <w:ind w:left="0" w:right="7261.461181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devido a ser um assunto delicado.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133056640625" w:line="240" w:lineRule="auto"/>
        <w:ind w:left="7771.5160369873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Falhas técnicas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8.8452529907227" w:lineRule="auto"/>
        <w:ind w:left="6563.365478515625" w:right="2992.07275390625" w:hanging="5339.93835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Áreas escolhidas para participarem. Equipe de Sistemas para apoiar na homologação. Equipe de compliance da organização.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118408203125" w:line="240" w:lineRule="auto"/>
        <w:ind w:left="0" w:right="4294.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2.82499694824219"/>
          <w:szCs w:val="72.82499694824219"/>
          <w:u w:val="none"/>
          <w:shd w:fill="auto" w:val="clear"/>
          <w:vertAlign w:val="baseline"/>
          <w:rtl w:val="0"/>
        </w:rPr>
        <w:t xml:space="preserve">Comissão interna de prevenção de acidentes.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9.10659790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Orçamento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2939453125" w:line="259.4223117828369" w:lineRule="auto"/>
        <w:ind w:left="6316.0040283203125" w:right="479.1064453125" w:hanging="8.19091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  <w:rtl w:val="0"/>
        </w:rPr>
        <w:t xml:space="preserve">Custo da API de IA Generativa para textos, 200 reais para 1 milhão de tokens( aproximadamente 1 milhão de palavras ).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201904296875" w:line="240" w:lineRule="auto"/>
        <w:ind w:left="0" w:right="1316.10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  <w:rtl w:val="0"/>
        </w:rPr>
        <w:t xml:space="preserve">Custo com desenvolvedor freelancer, contrato de 10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650146484375" w:line="240" w:lineRule="auto"/>
        <w:ind w:left="6317.4925994873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  <w:rtl w:val="0"/>
        </w:rPr>
        <w:t xml:space="preserve">mil pelo projeto.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45703125" w:line="240" w:lineRule="auto"/>
        <w:ind w:left="0" w:right="3171.120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  <w:rtl w:val="0"/>
        </w:rPr>
        <w:t xml:space="preserve">2 mil reais para 10 mil mensagens de texto com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65625" w:line="240" w:lineRule="auto"/>
        <w:ind w:left="6307.0690155029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  <w:rtl w:val="0"/>
        </w:rPr>
        <w:t xml:space="preserve">aproximadamente 100 palavras cada.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3.4564208984375" w:line="240" w:lineRule="auto"/>
        <w:ind w:left="0" w:right="1477.116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807647705078"/>
          <w:szCs w:val="74.45807647705078"/>
          <w:u w:val="none"/>
          <w:shd w:fill="auto" w:val="clear"/>
          <w:vertAlign w:val="baseline"/>
          <w:rtl w:val="0"/>
        </w:rPr>
        <w:t xml:space="preserve">Totalizando 12.200 Reais, para produzir e usar a POC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69046783447266" w:lineRule="auto"/>
        <w:ind w:left="119.765625" w:right="829.479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9.97501373291016"/>
          <w:szCs w:val="109.97501373291016"/>
          <w:u w:val="none"/>
          <w:shd w:fill="auto" w:val="clear"/>
          <w:vertAlign w:val="superscript"/>
          <w:rtl w:val="0"/>
        </w:rPr>
        <w:t xml:space="preserve">Macroentregas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Documentação sobre a ambientação e pesquisas de inteligência de mercado.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9716796875" w:line="240" w:lineRule="auto"/>
        <w:ind w:left="0" w:right="3956.96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Documentação do projeto com suas etapas.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05224609375" w:line="240" w:lineRule="auto"/>
        <w:ind w:left="0" w:right="3179.9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Desenvolvimento do protótipo inicial em ciclo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516357421875" w:line="240" w:lineRule="auto"/>
        <w:ind w:left="0" w:right="4972.062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iterativo de validação e desenvolvimento.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6626434326172" w:lineRule="auto"/>
        <w:ind w:left="0" w:right="4543.977050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09.97501373291016"/>
          <w:szCs w:val="109.97501373291016"/>
          <w:u w:val="none"/>
          <w:shd w:fill="auto" w:val="clear"/>
          <w:vertAlign w:val="superscript"/>
          <w:rtl w:val="0"/>
        </w:rPr>
        <w:t xml:space="preserve">Linha do tempo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Fazer o Prompt Engineering para contexto pretendido.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9716796875" w:line="240" w:lineRule="auto"/>
        <w:ind w:left="0" w:right="1285.366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Fazer a integração entre o whatsapp e o modelo de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5224609375" w:line="240" w:lineRule="auto"/>
        <w:ind w:left="6905.5120086669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IA Generativa para textos.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0516357421875" w:line="240" w:lineRule="auto"/>
        <w:ind w:left="6905.5120086669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Fazer Testes da ferramenta.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0516357421875" w:line="240" w:lineRule="auto"/>
        <w:ind w:left="6886.8968963623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Validar com usuários reais.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0519409179688" w:line="240" w:lineRule="auto"/>
        <w:ind w:left="6895.8324432373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Coletar pontos de melhoria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.2440567016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Stakeholders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74365234375" w:line="240" w:lineRule="auto"/>
        <w:ind w:left="7790.44059753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Colaboradores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05224609375" w:line="240" w:lineRule="auto"/>
        <w:ind w:left="7790.4405975341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Gestores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05224609375" w:line="240" w:lineRule="auto"/>
        <w:ind w:left="7800.1201629638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4.45999145507812"/>
          <w:szCs w:val="74.45999145507812"/>
          <w:u w:val="none"/>
          <w:shd w:fill="auto" w:val="clear"/>
          <w:vertAlign w:val="baseline"/>
          <w:rtl w:val="0"/>
        </w:rPr>
        <w:t xml:space="preserve">Equipe de Compliance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.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Implementação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54833984375" w:line="240" w:lineRule="auto"/>
        <w:ind w:left="1619.355545043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5.9850082397461"/>
          <w:szCs w:val="65.9850082397461"/>
          <w:u w:val="none"/>
          <w:shd w:fill="auto" w:val="clear"/>
          <w:vertAlign w:val="baseline"/>
          <w:rtl w:val="0"/>
        </w:rPr>
        <w:t xml:space="preserve">Pós PoC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99462890625" w:line="240" w:lineRule="auto"/>
        <w:ind w:left="0" w:right="1960.327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  <w:rtl w:val="0"/>
        </w:rPr>
        <w:t xml:space="preserve">Chat inteligente para apoiar nas orientações,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498046875" w:line="240" w:lineRule="auto"/>
        <w:ind w:left="0" w:right="3088.71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  <w:rtl w:val="0"/>
        </w:rPr>
        <w:t xml:space="preserve">auxiliando todos os níveis da organização,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51025390625" w:line="240" w:lineRule="auto"/>
        <w:ind w:left="0" w:right="7062.8247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  <w:rtl w:val="0"/>
        </w:rPr>
        <w:t xml:space="preserve">com orientações para gestores,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51025390625" w:line="240" w:lineRule="auto"/>
        <w:ind w:left="0" w:right="2014.63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  <w:rtl w:val="0"/>
        </w:rPr>
        <w:t xml:space="preserve">colaboradores e equipes que cuidam desses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51025390625" w:line="240" w:lineRule="auto"/>
        <w:ind w:left="7860.9789276123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78.54792785644531"/>
          <w:szCs w:val="78.54792785644531"/>
          <w:u w:val="none"/>
          <w:shd w:fill="auto" w:val="clear"/>
          <w:vertAlign w:val="baseline"/>
          <w:rtl w:val="0"/>
        </w:rPr>
        <w:t xml:space="preserve">assuntos.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9.210433959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203.1521759033203"/>
          <w:szCs w:val="203.15217590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203.1521759033203"/>
          <w:szCs w:val="203.1521759033203"/>
          <w:u w:val="none"/>
          <w:shd w:fill="auto" w:val="clear"/>
          <w:vertAlign w:val="baseline"/>
          <w:rtl w:val="0"/>
        </w:rPr>
        <w:t xml:space="preserve">Obrigado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8.35205078125" w:line="240" w:lineRule="auto"/>
        <w:ind w:left="3729.3941497802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615264892578125"/>
          <w:szCs w:val="53.61526489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8377774556478"/>
          <w:szCs w:val="80.8377774556478"/>
          <w:u w:val="none"/>
          <w:shd w:fill="auto" w:val="clear"/>
          <w:vertAlign w:val="superscript"/>
          <w:rtl w:val="0"/>
        </w:rPr>
        <w:t xml:space="preserve">G2 - ESG -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615264892578125"/>
          <w:szCs w:val="53.615264892578125"/>
          <w:u w:val="none"/>
          <w:shd w:fill="auto" w:val="clear"/>
          <w:vertAlign w:val="baseline"/>
          <w:rtl w:val="0"/>
        </w:rPr>
        <w:t xml:space="preserve">Residência em S.I - 2024/1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0.52085876464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188.010009765625"/>
          <w:szCs w:val="188.01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ea8"/>
          <w:sz w:val="188.010009765625"/>
          <w:szCs w:val="188.010009765625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4.537353515625" w:line="240" w:lineRule="auto"/>
        <w:ind w:left="0" w:right="0" w:firstLine="0"/>
        <w:jc w:val="right"/>
        <w:rPr>
          <w:rFonts w:ascii="Arimo" w:cs="Arimo" w:eastAsia="Arimo" w:hAnsi="Arimo"/>
          <w:b w:val="0"/>
          <w:i w:val="0"/>
          <w:smallCaps w:val="0"/>
          <w:strike w:val="0"/>
          <w:color w:val="003ea8"/>
          <w:sz w:val="91.99500274658203"/>
          <w:szCs w:val="91.99500274658203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3ea8"/>
          <w:sz w:val="91.99500274658203"/>
          <w:szCs w:val="91.99500274658203"/>
          <w:u w:val="single"/>
          <w:shd w:fill="auto" w:val="clear"/>
          <w:vertAlign w:val="baseline"/>
          <w:rtl w:val="0"/>
        </w:rPr>
        <w:t xml:space="preserve">IA https://www.ibm.com/br-pt/products/watsonx-assistant/pricing</w:t>
      </w:r>
    </w:p>
    <w:sectPr>
      <w:pgSz w:h="16200" w:w="28800" w:orient="landscape"/>
      <w:pgMar w:bottom="1656.4143371582031" w:top="1167.991943359375" w:left="322.7686309814453" w:right="1270.41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