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2E0DB" w14:textId="3BF04DAF" w:rsidR="00CE596C" w:rsidRDefault="00005FE3" w:rsidP="00CE596C">
      <w:pPr>
        <w:pStyle w:val="Ttulo2"/>
        <w:ind w:left="426" w:hanging="426"/>
      </w:pPr>
      <w:bookmarkStart w:id="0" w:name="_Hlk131668886"/>
      <w:bookmarkStart w:id="1" w:name="_Hlk98842261"/>
      <w:r w:rsidRPr="00005FE3">
        <w:t xml:space="preserve">AUXÍLIO POR INCAPACIDADE TEMPORÁRIA POR ACIDENTE DE TRABALHO </w:t>
      </w:r>
      <w:r w:rsidR="00CE596C">
        <w:t>(B91) – DECORRENTE DE ACIDENTE DE TRAJETO (Laudo Pericial)</w:t>
      </w:r>
    </w:p>
    <w:p w14:paraId="5DB684D6" w14:textId="77777777" w:rsidR="00CE596C" w:rsidRPr="0065578C" w:rsidRDefault="00CE596C" w:rsidP="0065578C">
      <w:pPr>
        <w:pStyle w:val="CorpodeTexto"/>
      </w:pPr>
    </w:p>
    <w:p w14:paraId="3558A60B" w14:textId="1196A862" w:rsidR="00CE596C" w:rsidRPr="00CE596C" w:rsidRDefault="00CE596C" w:rsidP="00CE596C">
      <w:pPr>
        <w:pStyle w:val="CorpodeTexto"/>
      </w:pPr>
      <w:bookmarkStart w:id="2" w:name="_Hlk113267836"/>
      <w:r w:rsidRPr="00CE596C">
        <w:t xml:space="preserve">O </w:t>
      </w:r>
      <w:r w:rsidR="00005FE3" w:rsidRPr="00005FE3">
        <w:t>auxílio por incapacidade temporária por acidente de trabalho</w:t>
      </w:r>
      <w:r w:rsidRPr="00CE596C">
        <w:t>, espécie B91, é devido ao segurado acidentado que, havendo cumprido, quando for o caso, o período de carência exigido pela Lei nº 8.213/1991, ficar incapacitado para o seu trabalho ou para a sua atividade habitual por mais de 15 dias consecutivos.</w:t>
      </w:r>
    </w:p>
    <w:p w14:paraId="24E6C286" w14:textId="34B4BB74" w:rsidR="00CE596C" w:rsidRPr="00CE596C" w:rsidRDefault="00CE596C" w:rsidP="00CE596C">
      <w:pPr>
        <w:pStyle w:val="CorpodeTexto"/>
      </w:pPr>
      <w:r w:rsidRPr="00CE596C">
        <w:t xml:space="preserve">Do mesmo modo que outras espécies de benefícios acidentários, o </w:t>
      </w:r>
      <w:r w:rsidR="00005FE3" w:rsidRPr="00005FE3">
        <w:t>auxílio por incapacidade temporária por acidente de trabalho</w:t>
      </w:r>
      <w:r w:rsidRPr="00CE596C">
        <w:t>, espécie B91, compõe a base de cálculo do FAP e a inclusão indevida de qualquer benefício tende a aumentar o índice, elevando o percentual da alíquota do SAT incidente sobre a folha de pagamento das empresas.</w:t>
      </w:r>
    </w:p>
    <w:p w14:paraId="43C14FF1" w14:textId="438F3EFC" w:rsidR="00CE596C" w:rsidRPr="00CE596C" w:rsidRDefault="00CE596C" w:rsidP="00CE596C">
      <w:pPr>
        <w:pStyle w:val="CorpodeTexto"/>
      </w:pPr>
      <w:bookmarkStart w:id="3" w:name="_heading=h.2jxsxqh" w:colFirst="0" w:colLast="0"/>
      <w:bookmarkEnd w:id="3"/>
      <w:r w:rsidRPr="00CE596C">
        <w:t xml:space="preserve">Durante a auditoria realizada nos índices FAP da Autora, foi encontrado </w:t>
      </w:r>
      <w:r w:rsidR="00EB4DC4" w:rsidRPr="00EB4DC4">
        <w:rPr>
          <w:b/>
        </w:rPr>
        <w:t>{{</w:t>
      </w:r>
      <w:proofErr w:type="spellStart"/>
      <w:r w:rsidR="00EB4DC4" w:rsidRPr="00EB4DC4">
        <w:rPr>
          <w:b/>
        </w:rPr>
        <w:t>quantidade_acidentes</w:t>
      </w:r>
      <w:proofErr w:type="spellEnd"/>
      <w:r w:rsidR="00EB4DC4" w:rsidRPr="00EB4DC4">
        <w:rPr>
          <w:b/>
        </w:rPr>
        <w:t>}}</w:t>
      </w:r>
      <w:r w:rsidR="00EB4DC4" w:rsidRPr="00EB4DC4">
        <w:rPr>
          <w:b/>
        </w:rPr>
        <w:t xml:space="preserve"> </w:t>
      </w:r>
      <w:r w:rsidRPr="004D6BFD">
        <w:rPr>
          <w:b/>
        </w:rPr>
        <w:t>(</w:t>
      </w:r>
      <w:r w:rsidR="00EB4DC4" w:rsidRPr="00EB4DC4">
        <w:rPr>
          <w:b/>
        </w:rPr>
        <w:t>{{</w:t>
      </w:r>
      <w:proofErr w:type="spellStart"/>
      <w:r w:rsidR="00EB4DC4" w:rsidRPr="00EB4DC4">
        <w:rPr>
          <w:b/>
        </w:rPr>
        <w:t>quantidade_acidentes_extenso</w:t>
      </w:r>
      <w:proofErr w:type="spellEnd"/>
      <w:r w:rsidR="00EB4DC4" w:rsidRPr="00EB4DC4">
        <w:rPr>
          <w:b/>
        </w:rPr>
        <w:t>}}</w:t>
      </w:r>
      <w:r w:rsidRPr="004D6BFD">
        <w:rPr>
          <w:b/>
        </w:rPr>
        <w:t xml:space="preserve">) benefício de </w:t>
      </w:r>
      <w:r w:rsidR="00005FE3" w:rsidRPr="004D6BFD">
        <w:rPr>
          <w:b/>
        </w:rPr>
        <w:t>auxílio por incapacidade temporária por acidente de trabalho</w:t>
      </w:r>
      <w:r w:rsidRPr="004D6BFD">
        <w:rPr>
          <w:b/>
        </w:rPr>
        <w:t>, espécie B91</w:t>
      </w:r>
      <w:r w:rsidRPr="00CE596C">
        <w:t xml:space="preserve"> – </w:t>
      </w:r>
      <w:r w:rsidRPr="004D6BFD">
        <w:rPr>
          <w:bCs/>
        </w:rPr>
        <w:t>decorrente de acidente de trajeto</w:t>
      </w:r>
      <w:r w:rsidRPr="00CE596C">
        <w:t xml:space="preserve"> – na base de cálculo dos índices FAP, nas vigências </w:t>
      </w:r>
      <w:r w:rsidR="00EB4DC4" w:rsidRPr="00EB4DC4">
        <w:t>{{</w:t>
      </w:r>
      <w:proofErr w:type="spellStart"/>
      <w:r w:rsidR="00EB4DC4" w:rsidRPr="00EB4DC4">
        <w:t>vigencia_fap</w:t>
      </w:r>
      <w:proofErr w:type="spellEnd"/>
      <w:r w:rsidR="00EB4DC4" w:rsidRPr="00EB4DC4">
        <w:t>}}</w:t>
      </w:r>
      <w:r w:rsidRPr="00CE596C">
        <w:t>.</w:t>
      </w:r>
    </w:p>
    <w:p w14:paraId="0DC887F2" w14:textId="58687498" w:rsidR="0065578C" w:rsidRDefault="0065578C" w:rsidP="0065578C">
      <w:pPr>
        <w:pStyle w:val="CorpodeTexto"/>
      </w:pPr>
    </w:p>
    <w:tbl>
      <w:tblPr>
        <w:tblStyle w:val="Tabelacomgrade"/>
        <w:tblW w:w="9195" w:type="dxa"/>
        <w:jc w:val="center"/>
        <w:tblLayout w:type="fixed"/>
        <w:tblLook w:val="0620" w:firstRow="1" w:lastRow="0" w:firstColumn="0" w:lastColumn="0" w:noHBand="1" w:noVBand="1"/>
      </w:tblPr>
      <w:tblGrid>
        <w:gridCol w:w="542"/>
        <w:gridCol w:w="587"/>
        <w:gridCol w:w="709"/>
        <w:gridCol w:w="1701"/>
        <w:gridCol w:w="2552"/>
        <w:gridCol w:w="1275"/>
        <w:gridCol w:w="567"/>
        <w:gridCol w:w="1262"/>
      </w:tblGrid>
      <w:tr w:rsidR="00FD58F3" w:rsidRPr="00FD58F3" w14:paraId="4647D93A" w14:textId="77777777" w:rsidTr="00FD58F3">
        <w:trPr>
          <w:tblHeader/>
          <w:jc w:val="center"/>
        </w:trPr>
        <w:tc>
          <w:tcPr>
            <w:tcW w:w="542" w:type="dxa"/>
            <w:shd w:val="clear" w:color="auto" w:fill="D5DCE4" w:themeFill="text2" w:themeFillTint="33"/>
            <w:vAlign w:val="center"/>
          </w:tcPr>
          <w:p w14:paraId="54930FF7" w14:textId="77777777" w:rsidR="00FD58F3" w:rsidRPr="00FD58F3" w:rsidRDefault="00FD58F3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Item</w:t>
            </w:r>
          </w:p>
        </w:tc>
        <w:tc>
          <w:tcPr>
            <w:tcW w:w="1296" w:type="dxa"/>
            <w:gridSpan w:val="2"/>
            <w:shd w:val="clear" w:color="auto" w:fill="D5DCE4" w:themeFill="text2" w:themeFillTint="33"/>
            <w:vAlign w:val="center"/>
          </w:tcPr>
          <w:p w14:paraId="05B047C4" w14:textId="22A605FA" w:rsidR="00FD58F3" w:rsidRPr="00FD58F3" w:rsidRDefault="00FD58F3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Vigência do FAP</w:t>
            </w:r>
          </w:p>
        </w:tc>
        <w:tc>
          <w:tcPr>
            <w:tcW w:w="1701" w:type="dxa"/>
            <w:shd w:val="clear" w:color="auto" w:fill="D5DCE4" w:themeFill="text2" w:themeFillTint="33"/>
            <w:vAlign w:val="center"/>
          </w:tcPr>
          <w:p w14:paraId="0D2D6780" w14:textId="29F70CBC" w:rsidR="00FD58F3" w:rsidRPr="00FD58F3" w:rsidRDefault="00FD58F3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CNPJ</w:t>
            </w:r>
          </w:p>
        </w:tc>
        <w:tc>
          <w:tcPr>
            <w:tcW w:w="2552" w:type="dxa"/>
            <w:shd w:val="clear" w:color="auto" w:fill="D5DCE4" w:themeFill="text2" w:themeFillTint="33"/>
            <w:vAlign w:val="center"/>
          </w:tcPr>
          <w:p w14:paraId="21E84B8E" w14:textId="77777777" w:rsidR="00FD58F3" w:rsidRPr="00FD58F3" w:rsidRDefault="00FD58F3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Empregado(a)</w:t>
            </w:r>
          </w:p>
        </w:tc>
        <w:tc>
          <w:tcPr>
            <w:tcW w:w="1275" w:type="dxa"/>
            <w:shd w:val="clear" w:color="auto" w:fill="D5DCE4" w:themeFill="text2" w:themeFillTint="33"/>
            <w:vAlign w:val="center"/>
          </w:tcPr>
          <w:p w14:paraId="67A746F2" w14:textId="77777777" w:rsidR="00FD58F3" w:rsidRPr="00FD58F3" w:rsidRDefault="00FD58F3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NIT</w:t>
            </w:r>
          </w:p>
        </w:tc>
        <w:tc>
          <w:tcPr>
            <w:tcW w:w="567" w:type="dxa"/>
            <w:shd w:val="clear" w:color="auto" w:fill="D5DCE4" w:themeFill="text2" w:themeFillTint="33"/>
            <w:vAlign w:val="center"/>
          </w:tcPr>
          <w:p w14:paraId="1759B33E" w14:textId="77777777" w:rsidR="00FD58F3" w:rsidRPr="00FD58F3" w:rsidRDefault="00FD58F3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262" w:type="dxa"/>
            <w:shd w:val="clear" w:color="auto" w:fill="D5DCE4" w:themeFill="text2" w:themeFillTint="33"/>
            <w:vAlign w:val="center"/>
          </w:tcPr>
          <w:p w14:paraId="673E18A1" w14:textId="77777777" w:rsidR="00FD58F3" w:rsidRPr="00FD58F3" w:rsidRDefault="00FD58F3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Benefício</w:t>
            </w:r>
          </w:p>
        </w:tc>
      </w:tr>
      <w:tr w:rsidR="00CE596C" w:rsidRPr="00FD58F3" w14:paraId="30E41CD9" w14:textId="77777777" w:rsidTr="00FD58F3">
        <w:trPr>
          <w:tblHeader/>
          <w:jc w:val="center"/>
        </w:trPr>
        <w:tc>
          <w:tcPr>
            <w:tcW w:w="542" w:type="dxa"/>
            <w:shd w:val="clear" w:color="auto" w:fill="D5DCE4" w:themeFill="text2" w:themeFillTint="33"/>
            <w:vAlign w:val="center"/>
          </w:tcPr>
          <w:p w14:paraId="4D6569B9" w14:textId="77777777" w:rsidR="00CE596C" w:rsidRPr="00FD58F3" w:rsidRDefault="00CE596C" w:rsidP="00CE596C">
            <w:pPr>
              <w:pStyle w:val="CorpodeTexto"/>
              <w:numPr>
                <w:ilvl w:val="0"/>
                <w:numId w:val="10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</w:p>
        </w:tc>
        <w:tc>
          <w:tcPr>
            <w:tcW w:w="587" w:type="dxa"/>
            <w:vAlign w:val="center"/>
          </w:tcPr>
          <w:p w14:paraId="4695CE60" w14:textId="77777777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sz w:val="16"/>
                <w:szCs w:val="16"/>
              </w:rPr>
              <w:t>2017</w:t>
            </w:r>
          </w:p>
        </w:tc>
        <w:tc>
          <w:tcPr>
            <w:tcW w:w="709" w:type="dxa"/>
            <w:vAlign w:val="center"/>
          </w:tcPr>
          <w:p w14:paraId="4C10D7D7" w14:textId="728F5791" w:rsidR="00CE596C" w:rsidRPr="00FD58F3" w:rsidRDefault="00FD58F3" w:rsidP="00FD58F3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sz w:val="16"/>
                <w:szCs w:val="16"/>
              </w:rPr>
              <w:t>2018</w:t>
            </w:r>
          </w:p>
        </w:tc>
        <w:tc>
          <w:tcPr>
            <w:tcW w:w="1701" w:type="dxa"/>
            <w:vAlign w:val="center"/>
          </w:tcPr>
          <w:p w14:paraId="7C1B0F7D" w14:textId="56BDD7E9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sz w:val="16"/>
                <w:szCs w:val="16"/>
              </w:rPr>
              <w:t>99.999.999/9999-99</w:t>
            </w:r>
          </w:p>
        </w:tc>
        <w:tc>
          <w:tcPr>
            <w:tcW w:w="2552" w:type="dxa"/>
            <w:vAlign w:val="center"/>
          </w:tcPr>
          <w:p w14:paraId="352E2DB7" w14:textId="77777777" w:rsidR="00CE596C" w:rsidRPr="00FD58F3" w:rsidRDefault="00CE596C" w:rsidP="003261C5">
            <w:pPr>
              <w:pStyle w:val="CorpodeTexto"/>
              <w:spacing w:before="100" w:after="100"/>
              <w:ind w:firstLine="0"/>
              <w:jc w:val="left"/>
              <w:rPr>
                <w:rFonts w:ascii="Avenir Next LT Pro Light" w:hAnsi="Avenir Next LT Pro Light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sz w:val="16"/>
                <w:szCs w:val="16"/>
              </w:rPr>
              <w:t>Fulano da Silva Sauro Grande Nome de Duas linhas</w:t>
            </w:r>
          </w:p>
        </w:tc>
        <w:tc>
          <w:tcPr>
            <w:tcW w:w="1275" w:type="dxa"/>
            <w:vAlign w:val="center"/>
          </w:tcPr>
          <w:p w14:paraId="479C9055" w14:textId="77777777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sz w:val="16"/>
                <w:szCs w:val="16"/>
              </w:rPr>
              <w:t>13192615728</w:t>
            </w:r>
          </w:p>
        </w:tc>
        <w:tc>
          <w:tcPr>
            <w:tcW w:w="567" w:type="dxa"/>
            <w:vAlign w:val="center"/>
          </w:tcPr>
          <w:p w14:paraId="5C59F853" w14:textId="45C9074F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sz w:val="16"/>
                <w:szCs w:val="16"/>
              </w:rPr>
              <w:t>B9</w:t>
            </w:r>
            <w:r w:rsidR="00FD58F3">
              <w:rPr>
                <w:rFonts w:ascii="Avenir Next LT Pro Light" w:hAnsi="Avenir Next LT Pro Light"/>
                <w:sz w:val="16"/>
                <w:szCs w:val="16"/>
              </w:rPr>
              <w:t>1</w:t>
            </w:r>
          </w:p>
        </w:tc>
        <w:tc>
          <w:tcPr>
            <w:tcW w:w="1262" w:type="dxa"/>
            <w:vAlign w:val="center"/>
          </w:tcPr>
          <w:p w14:paraId="02987421" w14:textId="77777777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sz w:val="16"/>
                <w:szCs w:val="16"/>
              </w:rPr>
              <w:t>6141765886</w:t>
            </w:r>
          </w:p>
        </w:tc>
      </w:tr>
      <w:tr w:rsidR="00CE596C" w:rsidRPr="00FD58F3" w14:paraId="0D5F9884" w14:textId="77777777" w:rsidTr="00FD58F3">
        <w:trPr>
          <w:tblHeader/>
          <w:jc w:val="center"/>
        </w:trPr>
        <w:tc>
          <w:tcPr>
            <w:tcW w:w="542" w:type="dxa"/>
            <w:shd w:val="clear" w:color="auto" w:fill="D5DCE4" w:themeFill="text2" w:themeFillTint="33"/>
            <w:vAlign w:val="center"/>
          </w:tcPr>
          <w:p w14:paraId="3A337DA2" w14:textId="77777777" w:rsidR="00CE596C" w:rsidRPr="00FD58F3" w:rsidRDefault="00CE596C" w:rsidP="00CE596C">
            <w:pPr>
              <w:pStyle w:val="CorpodeTexto"/>
              <w:numPr>
                <w:ilvl w:val="0"/>
                <w:numId w:val="10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</w:p>
        </w:tc>
        <w:tc>
          <w:tcPr>
            <w:tcW w:w="587" w:type="dxa"/>
            <w:vAlign w:val="center"/>
          </w:tcPr>
          <w:p w14:paraId="646790A8" w14:textId="77777777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709" w:type="dxa"/>
            <w:vAlign w:val="center"/>
          </w:tcPr>
          <w:p w14:paraId="3D886063" w14:textId="77777777" w:rsidR="00CE596C" w:rsidRPr="00FD58F3" w:rsidRDefault="00CE596C" w:rsidP="00FD58F3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742570F1" w14:textId="3D3536E9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2552" w:type="dxa"/>
            <w:vAlign w:val="center"/>
          </w:tcPr>
          <w:p w14:paraId="5B6ACDAD" w14:textId="77777777" w:rsidR="00CE596C" w:rsidRPr="00FD58F3" w:rsidRDefault="00CE596C" w:rsidP="003261C5">
            <w:pPr>
              <w:pStyle w:val="CorpodeTexto"/>
              <w:spacing w:before="100" w:after="100"/>
              <w:ind w:firstLine="0"/>
              <w:jc w:val="left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1275" w:type="dxa"/>
            <w:vAlign w:val="center"/>
          </w:tcPr>
          <w:p w14:paraId="2B615711" w14:textId="77777777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567" w:type="dxa"/>
            <w:vAlign w:val="center"/>
          </w:tcPr>
          <w:p w14:paraId="5055EC42" w14:textId="77777777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1262" w:type="dxa"/>
            <w:vAlign w:val="center"/>
          </w:tcPr>
          <w:p w14:paraId="0B558BF4" w14:textId="77777777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</w:tr>
    </w:tbl>
    <w:p w14:paraId="28E1D0DD" w14:textId="77777777" w:rsidR="00CE596C" w:rsidRDefault="00CE596C" w:rsidP="0065578C">
      <w:pPr>
        <w:pStyle w:val="CorpodeTexto"/>
      </w:pPr>
    </w:p>
    <w:p w14:paraId="2D1B7518" w14:textId="75759FE8" w:rsidR="00C35051" w:rsidRDefault="00C35051" w:rsidP="00C35051">
      <w:pPr>
        <w:pStyle w:val="CorpodeTexto"/>
      </w:pPr>
      <w:r>
        <w:t>O segurado</w:t>
      </w:r>
      <w:r w:rsidR="00EB4DC4">
        <w:t xml:space="preserve"> </w:t>
      </w:r>
      <w:r w:rsidR="00EB4DC4" w:rsidRPr="00EB4DC4">
        <w:t>{{</w:t>
      </w:r>
      <w:proofErr w:type="spellStart"/>
      <w:r w:rsidR="00EB4DC4" w:rsidRPr="00EB4DC4">
        <w:t>nome_segurado_exemplo</w:t>
      </w:r>
      <w:proofErr w:type="spellEnd"/>
      <w:r w:rsidR="00EB4DC4" w:rsidRPr="00EB4DC4">
        <w:t>}}</w:t>
      </w:r>
      <w:r>
        <w:t xml:space="preserve"> sofreu </w:t>
      </w:r>
      <w:r>
        <w:rPr>
          <w:b/>
        </w:rPr>
        <w:t xml:space="preserve">acidente de trajeto em </w:t>
      </w:r>
      <w:r w:rsidR="00EB4DC4" w:rsidRPr="00EB4DC4">
        <w:rPr>
          <w:b/>
        </w:rPr>
        <w:t>{{</w:t>
      </w:r>
      <w:proofErr w:type="spellStart"/>
      <w:r w:rsidR="00EB4DC4" w:rsidRPr="00EB4DC4">
        <w:rPr>
          <w:b/>
        </w:rPr>
        <w:t>data_acidente_segurado_exemplo</w:t>
      </w:r>
      <w:proofErr w:type="spellEnd"/>
      <w:r w:rsidR="00EB4DC4" w:rsidRPr="00EB4DC4">
        <w:rPr>
          <w:b/>
        </w:rPr>
        <w:t>}}</w:t>
      </w:r>
      <w:r w:rsidR="00EB4DC4">
        <w:rPr>
          <w:b/>
        </w:rPr>
        <w:t xml:space="preserve"> </w:t>
      </w:r>
      <w:r>
        <w:t xml:space="preserve">com lesão </w:t>
      </w:r>
      <w:r w:rsidR="00EB4DC4" w:rsidRPr="00EB4DC4">
        <w:t>{{</w:t>
      </w:r>
      <w:proofErr w:type="spellStart"/>
      <w:r w:rsidR="00EB4DC4" w:rsidRPr="00EB4DC4">
        <w:t>lesao_segurado_exemplo</w:t>
      </w:r>
      <w:proofErr w:type="spellEnd"/>
      <w:r w:rsidR="00EB4DC4" w:rsidRPr="00EB4DC4">
        <w:t>}}</w:t>
      </w:r>
      <w:r>
        <w:t xml:space="preserve">, conforme consta no Laudo Médico Pericial emitido pelo Instituto Nacional de Seguro Social em </w:t>
      </w:r>
      <w:r w:rsidR="00EB4DC4" w:rsidRPr="00EB4DC4">
        <w:t>{{</w:t>
      </w:r>
      <w:proofErr w:type="spellStart"/>
      <w:r w:rsidR="00EB4DC4" w:rsidRPr="00EB4DC4">
        <w:t>data_laudo_</w:t>
      </w:r>
      <w:proofErr w:type="gramStart"/>
      <w:r w:rsidR="00EB4DC4" w:rsidRPr="00EB4DC4">
        <w:t>medico</w:t>
      </w:r>
      <w:proofErr w:type="gramEnd"/>
      <w:r w:rsidR="00EB4DC4" w:rsidRPr="00EB4DC4">
        <w:t>_segurado_exemplo</w:t>
      </w:r>
      <w:proofErr w:type="spellEnd"/>
      <w:r w:rsidR="00EB4DC4" w:rsidRPr="00EB4DC4">
        <w:t>}}</w:t>
      </w:r>
      <w:r>
        <w:t>.</w:t>
      </w:r>
    </w:p>
    <w:p w14:paraId="1167F210" w14:textId="77777777" w:rsidR="00C35051" w:rsidRDefault="00C35051" w:rsidP="00C35051">
      <w:pPr>
        <w:pStyle w:val="CorpodeTexto"/>
      </w:pPr>
      <w:r>
        <w:t>Destacamos abaixo os trechos de relevo dos documentos comprobatórios.</w:t>
      </w:r>
    </w:p>
    <w:p w14:paraId="24741557" w14:textId="77777777" w:rsidR="00C35051" w:rsidRDefault="00C35051" w:rsidP="00C35051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Arial Narrow" w:eastAsia="Arial Narrow" w:hAnsi="Arial Narrow" w:cs="Arial Narrow"/>
          <w:color w:val="000000"/>
          <w:sz w:val="2"/>
          <w:szCs w:val="2"/>
        </w:rPr>
      </w:pPr>
    </w:p>
    <w:p w14:paraId="14637157" w14:textId="67516C49" w:rsidR="00C35051" w:rsidRDefault="00C35051" w:rsidP="00C35051">
      <w:pPr>
        <w:pStyle w:val="LegendaImagem"/>
      </w:pPr>
      <w:r>
        <w:t>Laudo Médico Pericial – INSS (</w:t>
      </w:r>
      <w:r w:rsidR="008F6229" w:rsidRPr="008F6229">
        <w:t>{{</w:t>
      </w:r>
      <w:proofErr w:type="spellStart"/>
      <w:r w:rsidR="008F6229" w:rsidRPr="008F6229">
        <w:t>data_laudo_</w:t>
      </w:r>
      <w:proofErr w:type="gramStart"/>
      <w:r w:rsidR="008F6229" w:rsidRPr="008F6229">
        <w:t>medico</w:t>
      </w:r>
      <w:proofErr w:type="gramEnd"/>
      <w:r w:rsidR="008F6229" w:rsidRPr="008F6229">
        <w:t>_segurado_exemplo</w:t>
      </w:r>
      <w:proofErr w:type="spellEnd"/>
      <w:r w:rsidR="008F6229" w:rsidRPr="008F6229">
        <w:t>}}</w:t>
      </w:r>
      <w:r>
        <w:t>)</w:t>
      </w:r>
    </w:p>
    <w:p w14:paraId="45FFDC10" w14:textId="7AA29F57" w:rsidR="00C35051" w:rsidRDefault="008F6229" w:rsidP="00C35051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center"/>
        <w:rPr>
          <w:rFonts w:ascii="Arial Narrow" w:eastAsia="Arial Narrow" w:hAnsi="Arial Narrow" w:cs="Arial Narrow"/>
          <w:b/>
          <w:color w:val="000000"/>
          <w:sz w:val="22"/>
          <w:szCs w:val="22"/>
        </w:rPr>
      </w:pPr>
      <w:r>
        <w:rPr>
          <w:rFonts w:ascii="Arial Narrow" w:eastAsia="Arial Narrow" w:hAnsi="Arial Narrow" w:cs="Arial Narrow"/>
          <w:b/>
          <w:color w:val="000000"/>
          <w:sz w:val="22"/>
          <w:szCs w:val="22"/>
        </w:rPr>
        <w:t>{{</w:t>
      </w:r>
      <w:proofErr w:type="spellStart"/>
      <w:r>
        <w:rPr>
          <w:rFonts w:ascii="Arial Narrow" w:eastAsia="Arial Narrow" w:hAnsi="Arial Narrow" w:cs="Arial Narrow"/>
          <w:b/>
          <w:color w:val="000000"/>
          <w:sz w:val="22"/>
          <w:szCs w:val="22"/>
        </w:rPr>
        <w:t>imagem_laudo_</w:t>
      </w:r>
      <w:proofErr w:type="gramStart"/>
      <w:r>
        <w:rPr>
          <w:rFonts w:ascii="Arial Narrow" w:eastAsia="Arial Narrow" w:hAnsi="Arial Narrow" w:cs="Arial Narrow"/>
          <w:b/>
          <w:color w:val="000000"/>
          <w:sz w:val="22"/>
          <w:szCs w:val="22"/>
        </w:rPr>
        <w:t>medico</w:t>
      </w:r>
      <w:proofErr w:type="spellEnd"/>
      <w:proofErr w:type="gramEnd"/>
      <w:r>
        <w:rPr>
          <w:rFonts w:ascii="Arial Narrow" w:eastAsia="Arial Narrow" w:hAnsi="Arial Narrow" w:cs="Arial Narrow"/>
          <w:b/>
          <w:color w:val="000000"/>
          <w:sz w:val="22"/>
          <w:szCs w:val="22"/>
        </w:rPr>
        <w:t>}}</w:t>
      </w:r>
    </w:p>
    <w:p w14:paraId="71FC2A10" w14:textId="77777777" w:rsidR="009627D3" w:rsidRDefault="009627D3" w:rsidP="009627D3">
      <w:pPr>
        <w:pStyle w:val="CorpodeTexto"/>
      </w:pPr>
    </w:p>
    <w:p w14:paraId="324D6592" w14:textId="77777777" w:rsidR="003925BF" w:rsidRDefault="003925BF" w:rsidP="009627D3">
      <w:pPr>
        <w:pStyle w:val="CorpodeTexto"/>
      </w:pPr>
    </w:p>
    <w:p w14:paraId="1BF9C5B2" w14:textId="77777777" w:rsidR="003925BF" w:rsidRDefault="003925BF" w:rsidP="009627D3">
      <w:pPr>
        <w:pStyle w:val="CorpodeTexto"/>
      </w:pPr>
    </w:p>
    <w:p w14:paraId="2D62B341" w14:textId="77777777" w:rsidR="003925BF" w:rsidRDefault="003925BF" w:rsidP="009627D3">
      <w:pPr>
        <w:pStyle w:val="CorpodeTexto"/>
      </w:pPr>
    </w:p>
    <w:p w14:paraId="58B08D57" w14:textId="77777777" w:rsidR="003925BF" w:rsidRDefault="003925BF" w:rsidP="009627D3">
      <w:pPr>
        <w:pStyle w:val="CorpodeTexto"/>
      </w:pPr>
    </w:p>
    <w:p w14:paraId="58195F86" w14:textId="77777777" w:rsidR="003925BF" w:rsidRDefault="003925BF" w:rsidP="009627D3">
      <w:pPr>
        <w:pStyle w:val="CorpodeTexto"/>
      </w:pPr>
    </w:p>
    <w:p w14:paraId="45B72B07" w14:textId="65360251" w:rsidR="00C35051" w:rsidRDefault="00C35051" w:rsidP="009627D3">
      <w:pPr>
        <w:pStyle w:val="LegendaImagem"/>
      </w:pPr>
      <w:r>
        <w:t xml:space="preserve">Dados Básicos da Concessão (CONBAS) </w:t>
      </w:r>
      <w:r>
        <w:rPr>
          <w:color w:val="000000"/>
        </w:rPr>
        <w:t xml:space="preserve">– </w:t>
      </w:r>
      <w:r>
        <w:t xml:space="preserve">Benefício B91 nº </w:t>
      </w:r>
      <w:r w:rsidR="005F3A25" w:rsidRPr="005F3A25">
        <w:t>{{</w:t>
      </w:r>
      <w:proofErr w:type="spellStart"/>
      <w:proofErr w:type="gramStart"/>
      <w:r w:rsidR="005F3A25" w:rsidRPr="005F3A25">
        <w:t>numero</w:t>
      </w:r>
      <w:proofErr w:type="gramEnd"/>
      <w:r w:rsidR="005F3A25" w:rsidRPr="005F3A25">
        <w:t>_</w:t>
      </w:r>
      <w:proofErr w:type="gramStart"/>
      <w:r w:rsidR="005F3A25" w:rsidRPr="005F3A25">
        <w:t>beneficio</w:t>
      </w:r>
      <w:proofErr w:type="spellEnd"/>
      <w:proofErr w:type="gramEnd"/>
      <w:r w:rsidR="005F3A25" w:rsidRPr="005F3A25">
        <w:t>}}</w:t>
      </w:r>
    </w:p>
    <w:p w14:paraId="1EFA8DED" w14:textId="74FDC75D" w:rsidR="00C35051" w:rsidRDefault="005F3A25" w:rsidP="00C35051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center"/>
        <w:rPr>
          <w:rFonts w:ascii="Arial Narrow" w:eastAsia="Arial Narrow" w:hAnsi="Arial Narrow" w:cs="Arial Narrow"/>
          <w:color w:val="000000"/>
          <w:sz w:val="22"/>
          <w:szCs w:val="22"/>
        </w:rPr>
      </w:pPr>
      <w:r>
        <w:rPr>
          <w:rFonts w:ascii="Arial Narrow" w:eastAsia="Arial Narrow" w:hAnsi="Arial Narrow" w:cs="Arial Narrow"/>
          <w:color w:val="000000"/>
          <w:sz w:val="22"/>
          <w:szCs w:val="22"/>
        </w:rPr>
        <w:t>{{</w:t>
      </w:r>
      <w:proofErr w:type="spellStart"/>
      <w:r>
        <w:rPr>
          <w:rFonts w:ascii="Arial Narrow" w:eastAsia="Arial Narrow" w:hAnsi="Arial Narrow" w:cs="Arial Narrow"/>
          <w:color w:val="000000"/>
          <w:sz w:val="22"/>
          <w:szCs w:val="22"/>
        </w:rPr>
        <w:t>imagem_conbas</w:t>
      </w:r>
      <w:proofErr w:type="spellEnd"/>
      <w:r>
        <w:rPr>
          <w:rFonts w:ascii="Arial Narrow" w:eastAsia="Arial Narrow" w:hAnsi="Arial Narrow" w:cs="Arial Narrow"/>
          <w:color w:val="000000"/>
          <w:sz w:val="22"/>
          <w:szCs w:val="22"/>
        </w:rPr>
        <w:t>}}</w:t>
      </w:r>
    </w:p>
    <w:p w14:paraId="383061A0" w14:textId="77777777" w:rsidR="009627D3" w:rsidRDefault="009627D3" w:rsidP="009627D3">
      <w:pPr>
        <w:pStyle w:val="CorpodeTexto"/>
      </w:pPr>
    </w:p>
    <w:p w14:paraId="29081DA2" w14:textId="5ED7F2D8" w:rsidR="00C35051" w:rsidRDefault="00C35051" w:rsidP="009627D3">
      <w:pPr>
        <w:pStyle w:val="CorpodeTexto"/>
      </w:pPr>
      <w:r>
        <w:t xml:space="preserve">Todavia, mesmo sendo </w:t>
      </w:r>
      <w:r>
        <w:rPr>
          <w:b/>
        </w:rPr>
        <w:t xml:space="preserve">decorrente de acidente de trajeto ocorrido em </w:t>
      </w:r>
      <w:r w:rsidR="00A91375">
        <w:rPr>
          <w:b/>
        </w:rPr>
        <w:t>XXX</w:t>
      </w:r>
      <w:r>
        <w:t xml:space="preserve">, a administração pública incluiu o </w:t>
      </w:r>
      <w:r>
        <w:rPr>
          <w:b/>
        </w:rPr>
        <w:t xml:space="preserve">benefício de </w:t>
      </w:r>
      <w:r w:rsidR="00005FE3" w:rsidRPr="00005FE3">
        <w:rPr>
          <w:b/>
          <w:bCs/>
        </w:rPr>
        <w:t>auxílio por incapacidade temporária por acidente de trabalho</w:t>
      </w:r>
      <w:r>
        <w:rPr>
          <w:b/>
        </w:rPr>
        <w:t>, espécie B91, nº</w:t>
      </w:r>
      <w:r>
        <w:rPr>
          <w:b/>
          <w:sz w:val="18"/>
          <w:szCs w:val="18"/>
        </w:rPr>
        <w:t xml:space="preserve"> </w:t>
      </w:r>
      <w:r w:rsidR="00A91375">
        <w:rPr>
          <w:b/>
        </w:rPr>
        <w:t>XXX</w:t>
      </w:r>
      <w:r>
        <w:t xml:space="preserve">, na base de cálculo dos índices FAP do estabelecimento CNPJ nº </w:t>
      </w:r>
      <w:r w:rsidR="00A91375">
        <w:t>XXX</w:t>
      </w:r>
      <w:r>
        <w:t xml:space="preserve">, nas vigências </w:t>
      </w:r>
      <w:r w:rsidR="00A91375">
        <w:t>XXX</w:t>
      </w:r>
      <w:r>
        <w:t>.</w:t>
      </w:r>
    </w:p>
    <w:p w14:paraId="376589C6" w14:textId="77777777" w:rsidR="00C35051" w:rsidRDefault="00C35051" w:rsidP="009627D3">
      <w:pPr>
        <w:pStyle w:val="CorpodeTexto"/>
      </w:pPr>
      <w:r>
        <w:t>As telas do sistema FAP abaixo</w:t>
      </w:r>
      <w:r>
        <w:rPr>
          <w:b/>
        </w:rPr>
        <w:t xml:space="preserve"> comprovam</w:t>
      </w:r>
      <w:r>
        <w:t xml:space="preserve"> a inclusão.</w:t>
      </w:r>
    </w:p>
    <w:p w14:paraId="020520A2" w14:textId="77777777" w:rsidR="003925BF" w:rsidRDefault="003925BF" w:rsidP="009627D3">
      <w:pPr>
        <w:pStyle w:val="CorpodeTexto"/>
      </w:pPr>
    </w:p>
    <w:p w14:paraId="1C407378" w14:textId="76512D0E" w:rsidR="00C35051" w:rsidRDefault="00C35051" w:rsidP="009627D3">
      <w:pPr>
        <w:pStyle w:val="LegendaImagem"/>
      </w:pPr>
      <w:r>
        <w:t xml:space="preserve">Vigência </w:t>
      </w:r>
      <w:r w:rsidR="005F3A25" w:rsidRPr="005F3A25">
        <w:t>{{</w:t>
      </w:r>
      <w:proofErr w:type="spellStart"/>
      <w:r w:rsidR="005F3A25" w:rsidRPr="005F3A25">
        <w:t>vigencia_fap</w:t>
      </w:r>
      <w:proofErr w:type="spellEnd"/>
      <w:r w:rsidR="005F3A25" w:rsidRPr="005F3A25">
        <w:t>}}</w:t>
      </w:r>
    </w:p>
    <w:p w14:paraId="6F9A7C83" w14:textId="5CD5A87F" w:rsidR="00C35051" w:rsidRDefault="005F3A25" w:rsidP="00C35051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center"/>
        <w:rPr>
          <w:rFonts w:ascii="Arial Narrow" w:eastAsia="Arial Narrow" w:hAnsi="Arial Narrow" w:cs="Arial Narrow"/>
          <w:b/>
          <w:color w:val="000000"/>
        </w:rPr>
      </w:pPr>
      <w:r>
        <w:rPr>
          <w:rFonts w:ascii="Arial Narrow" w:eastAsia="Arial Narrow" w:hAnsi="Arial Narrow" w:cs="Arial Narrow"/>
          <w:b/>
          <w:color w:val="000000"/>
        </w:rPr>
        <w:t>{{imagem_fap}}</w:t>
      </w:r>
    </w:p>
    <w:p w14:paraId="14A79718" w14:textId="77777777" w:rsidR="00C35051" w:rsidRDefault="00C35051" w:rsidP="009627D3">
      <w:pPr>
        <w:pStyle w:val="CorpodeTexto"/>
      </w:pPr>
    </w:p>
    <w:p w14:paraId="432E8C91" w14:textId="77777777" w:rsidR="00C35051" w:rsidRPr="00C35051" w:rsidRDefault="00C35051" w:rsidP="00C35051">
      <w:pPr>
        <w:pStyle w:val="CorpodeTexto"/>
        <w:rPr>
          <w:b/>
          <w:bCs/>
        </w:rPr>
      </w:pPr>
      <w:r w:rsidRPr="00C35051">
        <w:rPr>
          <w:b/>
          <w:bCs/>
        </w:rPr>
        <w:t xml:space="preserve">Por se tratar de acidente de trajeto, referido benefício </w:t>
      </w:r>
      <w:r w:rsidRPr="00A91375">
        <w:rPr>
          <w:rStyle w:val="CorpodeTexto-LaranjaChar"/>
          <w:color w:val="auto"/>
        </w:rPr>
        <w:t>não</w:t>
      </w:r>
      <w:r w:rsidRPr="00A91375">
        <w:rPr>
          <w:b/>
          <w:bCs/>
        </w:rPr>
        <w:t xml:space="preserve"> </w:t>
      </w:r>
      <w:r w:rsidRPr="00C35051">
        <w:rPr>
          <w:b/>
          <w:bCs/>
        </w:rPr>
        <w:t>deve compor a base de cálculo e constar nos índices FAP da Autora.</w:t>
      </w:r>
    </w:p>
    <w:p w14:paraId="6BD3675F" w14:textId="1ADE8517" w:rsidR="00C35051" w:rsidRPr="00C35051" w:rsidRDefault="00C35051" w:rsidP="00C35051">
      <w:pPr>
        <w:pStyle w:val="CorpodeTexto"/>
      </w:pPr>
      <w:r w:rsidRPr="00C35051">
        <w:t>No caso, as provas juntadas são suficientes para identificar e caracterizar o</w:t>
      </w:r>
      <w:r w:rsidR="005A5133">
        <w:t>s</w:t>
      </w:r>
      <w:r w:rsidRPr="00C35051">
        <w:t xml:space="preserve"> benefício</w:t>
      </w:r>
      <w:r w:rsidR="005A5133">
        <w:t>s</w:t>
      </w:r>
      <w:r w:rsidRPr="00C35051">
        <w:t xml:space="preserve"> B91 como decorrente</w:t>
      </w:r>
      <w:r w:rsidR="005A5133">
        <w:t>s</w:t>
      </w:r>
      <w:r w:rsidRPr="00C35051">
        <w:t xml:space="preserve"> de acidente de trajeto.</w:t>
      </w:r>
    </w:p>
    <w:p w14:paraId="28319968" w14:textId="77777777" w:rsidR="00C35051" w:rsidRPr="005A5133" w:rsidRDefault="00C35051" w:rsidP="00C35051">
      <w:pPr>
        <w:pStyle w:val="CorpodeTexto"/>
        <w:rPr>
          <w:b/>
          <w:bCs/>
        </w:rPr>
      </w:pPr>
      <w:r w:rsidRPr="005A5133">
        <w:rPr>
          <w:b/>
          <w:bCs/>
        </w:rPr>
        <w:t>Nesse contexto, se há erro na base de cálculo do FAP com a inclusão indevida de benefício decorrente de acidente de trajeto esse erro deve ser corrigido.</w:t>
      </w:r>
    </w:p>
    <w:p w14:paraId="11D6E1DB" w14:textId="77777777" w:rsidR="00C35051" w:rsidRPr="005A5133" w:rsidRDefault="00C35051" w:rsidP="00C35051">
      <w:pPr>
        <w:pStyle w:val="CorpodeTexto"/>
        <w:rPr>
          <w:b/>
          <w:bCs/>
        </w:rPr>
      </w:pPr>
      <w:r w:rsidRPr="005A5133">
        <w:rPr>
          <w:b/>
          <w:bCs/>
        </w:rPr>
        <w:t>Isso porque a alíquota do tributo deve incidir sobre a base de cálculo que efetivamente reflita o fato gerador da respectiva obrigação.</w:t>
      </w:r>
    </w:p>
    <w:p w14:paraId="7BA35570" w14:textId="77777777" w:rsidR="00C35051" w:rsidRDefault="00C35051" w:rsidP="00C35051">
      <w:pPr>
        <w:pStyle w:val="CorpodeTexto"/>
        <w:rPr>
          <w:b/>
          <w:bCs/>
        </w:rPr>
      </w:pPr>
      <w:r w:rsidRPr="005A5133">
        <w:rPr>
          <w:b/>
          <w:bCs/>
        </w:rPr>
        <w:t>E, quando isso não ocorre, os tributos recolhidos a maior, logo, indevidamente, devem ser restituídos, sob pena de enriquecimento sem causa do ente tributante.</w:t>
      </w:r>
    </w:p>
    <w:p w14:paraId="4F7BDE36" w14:textId="77777777" w:rsidR="00BF029C" w:rsidRPr="00947202" w:rsidRDefault="00BF029C" w:rsidP="00BF029C">
      <w:pPr>
        <w:pStyle w:val="CorpodeTexto"/>
      </w:pPr>
      <w:r w:rsidRPr="00947202">
        <w:rPr>
          <w:i/>
          <w:iCs/>
        </w:rPr>
        <w:t xml:space="preserve">Ad </w:t>
      </w:r>
      <w:proofErr w:type="spellStart"/>
      <w:r w:rsidRPr="00947202">
        <w:rPr>
          <w:i/>
          <w:iCs/>
        </w:rPr>
        <w:t>argumentandum</w:t>
      </w:r>
      <w:proofErr w:type="spellEnd"/>
      <w:r w:rsidRPr="00947202">
        <w:rPr>
          <w:i/>
          <w:iCs/>
        </w:rPr>
        <w:t xml:space="preserve"> tantum</w:t>
      </w:r>
      <w:r w:rsidRPr="00947202">
        <w:t>, em que pese a inexistência da CAT, os documentos acima e anexos à petição inicial são suficientes para identificar e caracterizar o benefício listado na tabela supra como decorrente de acidente de trajeto.</w:t>
      </w:r>
    </w:p>
    <w:p w14:paraId="5E088EC3" w14:textId="77777777" w:rsidR="00BF029C" w:rsidRPr="00947202" w:rsidRDefault="00BF029C" w:rsidP="00BF029C">
      <w:pPr>
        <w:pStyle w:val="CorpodeTexto"/>
      </w:pPr>
      <w:r w:rsidRPr="00947202">
        <w:lastRenderedPageBreak/>
        <w:t xml:space="preserve">Isso porque, o acidente in </w:t>
      </w:r>
      <w:proofErr w:type="spellStart"/>
      <w:r w:rsidRPr="00947202">
        <w:t>itinere</w:t>
      </w:r>
      <w:proofErr w:type="spellEnd"/>
      <w:r w:rsidRPr="00947202">
        <w:t xml:space="preserve"> ou de trajeto é caracterizado como aquele acidente sofrido pelo trabalhador no percurso entre a sua residência e o local de trabalho, e vice-versa, qualquer que seja o meio de locomoção, inclusive veículo de propriedade do segurado. (art. 21, IV, ‘’d’’, da Lei nº 8.213/91)</w:t>
      </w:r>
      <w:r>
        <w:rPr>
          <w:rStyle w:val="Refdenotaderodap"/>
        </w:rPr>
        <w:footnoteReference w:id="1"/>
      </w:r>
      <w:r w:rsidRPr="00947202">
        <w:t>.</w:t>
      </w:r>
    </w:p>
    <w:p w14:paraId="0959C42E" w14:textId="77777777" w:rsidR="00BF029C" w:rsidRPr="00947202" w:rsidRDefault="00BF029C" w:rsidP="00BF029C">
      <w:pPr>
        <w:pStyle w:val="CorpodeTexto"/>
      </w:pPr>
      <w:r w:rsidRPr="00947202">
        <w:t xml:space="preserve">Dessa forma, </w:t>
      </w:r>
      <w:r w:rsidRPr="00947202">
        <w:rPr>
          <w:b/>
          <w:bCs/>
        </w:rPr>
        <w:t>o que caracteriza o acidente como de trajeto é o local – fora do local de trabalho –, a circunstância – no percurso casa/trabalho ou trabalho/casa –, e o horário – fora do horário de trabalho – e não a emissão ou não da CAT</w:t>
      </w:r>
      <w:r w:rsidRPr="00947202">
        <w:t>.</w:t>
      </w:r>
    </w:p>
    <w:p w14:paraId="53C7DD6B" w14:textId="77777777" w:rsidR="00BF029C" w:rsidRPr="00947202" w:rsidRDefault="00BF029C" w:rsidP="00BF029C">
      <w:pPr>
        <w:pStyle w:val="CorpodeTexto"/>
      </w:pPr>
      <w:r w:rsidRPr="00947202">
        <w:t xml:space="preserve">Portanto, </w:t>
      </w:r>
      <w:r w:rsidRPr="00947202">
        <w:rPr>
          <w:b/>
          <w:bCs/>
        </w:rPr>
        <w:t>a CAT não é o elemento objetivo para caracterizar o acidente de trajeto</w:t>
      </w:r>
      <w:r w:rsidRPr="00947202">
        <w:t>, mas sim as circunstâncias do incidente.</w:t>
      </w:r>
    </w:p>
    <w:p w14:paraId="4411A372" w14:textId="77777777" w:rsidR="00C35051" w:rsidRPr="00C35051" w:rsidRDefault="00C35051" w:rsidP="00C35051">
      <w:pPr>
        <w:pStyle w:val="CorpodeTexto"/>
      </w:pPr>
      <w:r w:rsidRPr="00C35051">
        <w:t xml:space="preserve">A própria União, em processos de mesma natureza e objeto, </w:t>
      </w:r>
      <w:r w:rsidRPr="005A5133">
        <w:rPr>
          <w:b/>
          <w:bCs/>
        </w:rPr>
        <w:t>reconhece</w:t>
      </w:r>
      <w:r w:rsidRPr="00C35051">
        <w:t xml:space="preserve"> o equívoco de manter benefícios decorrentes de acidentes de trajeto incluídos erroneamente no FAP das empresas e comanda a exclusão dos ditos benefícios da base de cálculo do índice FAP.</w:t>
      </w:r>
    </w:p>
    <w:p w14:paraId="73B82CB2" w14:textId="7BEB1DE0" w:rsidR="00C35051" w:rsidRPr="00C35051" w:rsidRDefault="00C35051" w:rsidP="00C35051">
      <w:pPr>
        <w:pStyle w:val="CorpodeTexto"/>
      </w:pPr>
      <w:r w:rsidRPr="00C35051">
        <w:t xml:space="preserve">Como exemplo, podemos citar a contestação apresentada pela União nos autos nº 5005677-73.2021.4.04.7005/PR, em </w:t>
      </w:r>
      <w:r w:rsidRPr="00646153">
        <w:t>tr</w:t>
      </w:r>
      <w:r w:rsidR="00DD5331" w:rsidRPr="00646153">
        <w:t>â</w:t>
      </w:r>
      <w:r w:rsidRPr="00646153">
        <w:t xml:space="preserve">mite </w:t>
      </w:r>
      <w:r w:rsidRPr="00C35051">
        <w:t xml:space="preserve">na 1ª Vara Federal de Guarapuava/PR, que reconhece o erro e determina a exclusão dos benefícios decorrentes de acidente de trajeto do FAP, </w:t>
      </w:r>
      <w:proofErr w:type="spellStart"/>
      <w:r w:rsidRPr="00C35051">
        <w:rPr>
          <w:i/>
        </w:rPr>
        <w:t>verbis</w:t>
      </w:r>
      <w:proofErr w:type="spellEnd"/>
      <w:r w:rsidRPr="00C35051">
        <w:t>:</w:t>
      </w:r>
    </w:p>
    <w:p w14:paraId="7B979229" w14:textId="77777777" w:rsidR="00C35051" w:rsidRDefault="00C35051" w:rsidP="00C35051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</w:tabs>
        <w:spacing w:before="240" w:after="240" w:line="360" w:lineRule="auto"/>
        <w:ind w:firstLine="1134"/>
        <w:jc w:val="both"/>
        <w:rPr>
          <w:rFonts w:ascii="Arial Narrow" w:eastAsia="Arial Narrow" w:hAnsi="Arial Narrow" w:cs="Arial Narrow"/>
          <w:color w:val="000000"/>
          <w:sz w:val="22"/>
          <w:szCs w:val="22"/>
        </w:rPr>
      </w:pPr>
    </w:p>
    <w:p w14:paraId="00CF2583" w14:textId="77777777" w:rsidR="00C35051" w:rsidRPr="005A5133" w:rsidRDefault="00C35051" w:rsidP="005A5133">
      <w:pPr>
        <w:pStyle w:val="Jurisprudncia"/>
        <w:rPr>
          <w:b/>
          <w:bCs/>
        </w:rPr>
      </w:pPr>
      <w:r w:rsidRPr="005A5133">
        <w:rPr>
          <w:b/>
          <w:bCs/>
        </w:rPr>
        <w:t>3.1 ACIDENTES DE TRAJETO.</w:t>
      </w:r>
    </w:p>
    <w:p w14:paraId="25DEB462" w14:textId="77777777" w:rsidR="00C35051" w:rsidRPr="005A5133" w:rsidRDefault="00C35051" w:rsidP="005A5133">
      <w:pPr>
        <w:pStyle w:val="Jurisprudncia"/>
      </w:pPr>
      <w:r w:rsidRPr="005A5133">
        <w:t>Este ponto teve a seguinte análise favorável ao contribuinte:</w:t>
      </w:r>
    </w:p>
    <w:p w14:paraId="6BBAEA5E" w14:textId="77777777" w:rsidR="00C35051" w:rsidRPr="005A5133" w:rsidRDefault="00C35051" w:rsidP="005A5133">
      <w:pPr>
        <w:pStyle w:val="Jurisprudncia"/>
      </w:pPr>
      <w:r w:rsidRPr="005A5133">
        <w:t xml:space="preserve">4.2. Neste caso, a </w:t>
      </w:r>
      <w:r w:rsidRPr="00357313">
        <w:rPr>
          <w:b/>
          <w:bCs/>
        </w:rPr>
        <w:t xml:space="preserve">Autora solicita que sejam excluídos os NB </w:t>
      </w:r>
      <w:proofErr w:type="spellStart"/>
      <w:r w:rsidRPr="00357313">
        <w:rPr>
          <w:b/>
          <w:bCs/>
        </w:rPr>
        <w:t>Nºs</w:t>
      </w:r>
      <w:proofErr w:type="spellEnd"/>
      <w:r w:rsidRPr="00357313">
        <w:rPr>
          <w:b/>
          <w:bCs/>
        </w:rPr>
        <w:t xml:space="preserve"> 6137349385 e 6147734265, contabilizados na vigência 2018, por se </w:t>
      </w:r>
      <w:proofErr w:type="gramStart"/>
      <w:r w:rsidRPr="00357313">
        <w:rPr>
          <w:b/>
          <w:bCs/>
        </w:rPr>
        <w:t>tratarem</w:t>
      </w:r>
      <w:proofErr w:type="gramEnd"/>
      <w:r w:rsidRPr="00357313">
        <w:rPr>
          <w:b/>
          <w:bCs/>
        </w:rPr>
        <w:t xml:space="preserve"> de acidentes de trajeto</w:t>
      </w:r>
      <w:r w:rsidRPr="005A5133">
        <w:t xml:space="preserve">, em conformidade com a nova resolução nº 1.329/2017, que retirou os acidentes in </w:t>
      </w:r>
      <w:proofErr w:type="spellStart"/>
      <w:r w:rsidRPr="005A5133">
        <w:t>itinere</w:t>
      </w:r>
      <w:proofErr w:type="spellEnd"/>
      <w:r w:rsidRPr="005A5133">
        <w:t xml:space="preserve"> da regra de cálculo do FAP para os índices vigentes a partir de 2018.</w:t>
      </w:r>
    </w:p>
    <w:p w14:paraId="7CBE0A86" w14:textId="77777777" w:rsidR="00C35051" w:rsidRPr="005A5133" w:rsidRDefault="00C35051" w:rsidP="005A5133">
      <w:pPr>
        <w:pStyle w:val="Jurisprudncia"/>
      </w:pPr>
      <w:r w:rsidRPr="005A5133">
        <w:t xml:space="preserve">4.3. Em consulta ao Banco de dados de Comunicação de Acidentes de Trabalho - CAT, identificamos que as </w:t>
      </w:r>
      <w:proofErr w:type="spellStart"/>
      <w:r w:rsidRPr="005A5133">
        <w:t>CAT's</w:t>
      </w:r>
      <w:proofErr w:type="spellEnd"/>
      <w:r w:rsidRPr="005A5133">
        <w:t xml:space="preserve"> </w:t>
      </w:r>
      <w:proofErr w:type="spellStart"/>
      <w:r w:rsidRPr="005A5133">
        <w:t>nºs</w:t>
      </w:r>
      <w:proofErr w:type="spellEnd"/>
      <w:r w:rsidRPr="005A5133">
        <w:t>: 2016.093764.7/01 e 2016.183946.0/01</w:t>
      </w:r>
      <w:r w:rsidRPr="005A5133">
        <w:rPr>
          <w:highlight w:val="white"/>
        </w:rPr>
        <w:t>,</w:t>
      </w:r>
      <w:r w:rsidRPr="005A5133">
        <w:t xml:space="preserve"> estão, respectivamente, relacionadas aos benefícios, ora reclamados e se referem a acidentes de trajeto.</w:t>
      </w:r>
    </w:p>
    <w:p w14:paraId="21A6AE58" w14:textId="6D2D9B20" w:rsidR="00C35051" w:rsidRPr="005A5133" w:rsidRDefault="00C35051" w:rsidP="005A5133">
      <w:pPr>
        <w:pStyle w:val="Jurisprudncia"/>
      </w:pPr>
      <w:r w:rsidRPr="00357313">
        <w:rPr>
          <w:b/>
          <w:bCs/>
        </w:rPr>
        <w:t xml:space="preserve">4.4. Dessa forma, comandaremos nesta data, a exclusão dos NB </w:t>
      </w:r>
      <w:proofErr w:type="spellStart"/>
      <w:r w:rsidRPr="00357313">
        <w:rPr>
          <w:b/>
          <w:bCs/>
        </w:rPr>
        <w:t>Nºs</w:t>
      </w:r>
      <w:proofErr w:type="spellEnd"/>
      <w:r w:rsidRPr="00357313">
        <w:rPr>
          <w:b/>
          <w:bCs/>
        </w:rPr>
        <w:t>: 6137349385 e 6147734265, contabilizados na vigência 2018</w:t>
      </w:r>
      <w:r w:rsidRPr="005A5133">
        <w:t>.</w:t>
      </w:r>
      <w:r w:rsidR="005A5133">
        <w:t xml:space="preserve"> (</w:t>
      </w:r>
      <w:r w:rsidR="005A5133" w:rsidRPr="00357313">
        <w:rPr>
          <w:b/>
          <w:bCs/>
        </w:rPr>
        <w:t>GN</w:t>
      </w:r>
      <w:r w:rsidR="005A5133">
        <w:t>)</w:t>
      </w:r>
    </w:p>
    <w:p w14:paraId="127B1C98" w14:textId="77777777" w:rsidR="00C35051" w:rsidRPr="00322FA4" w:rsidRDefault="00C35051" w:rsidP="00322FA4">
      <w:pPr>
        <w:pStyle w:val="CorpodeTexto"/>
      </w:pPr>
    </w:p>
    <w:p w14:paraId="1804B6A8" w14:textId="77777777" w:rsidR="00C35051" w:rsidRPr="00322FA4" w:rsidRDefault="00C35051" w:rsidP="00322FA4">
      <w:pPr>
        <w:pStyle w:val="CorpodeTexto"/>
      </w:pPr>
      <w:r w:rsidRPr="00322FA4">
        <w:t>Da mesma forma é o entendimento do Judiciário</w:t>
      </w:r>
      <w:r w:rsidRPr="00322FA4">
        <w:rPr>
          <w:vertAlign w:val="superscript"/>
        </w:rPr>
        <w:footnoteReference w:id="2"/>
      </w:r>
      <w:r w:rsidRPr="00322FA4">
        <w:t xml:space="preserve">, </w:t>
      </w:r>
      <w:r w:rsidRPr="00322FA4">
        <w:rPr>
          <w:i/>
          <w:iCs/>
        </w:rPr>
        <w:t xml:space="preserve">in </w:t>
      </w:r>
      <w:proofErr w:type="spellStart"/>
      <w:r w:rsidRPr="00322FA4">
        <w:rPr>
          <w:i/>
          <w:iCs/>
        </w:rPr>
        <w:t>verbis</w:t>
      </w:r>
      <w:proofErr w:type="spellEnd"/>
      <w:r w:rsidRPr="00322FA4">
        <w:t>:</w:t>
      </w:r>
    </w:p>
    <w:p w14:paraId="07E010CB" w14:textId="77777777" w:rsidR="00C35051" w:rsidRPr="00322FA4" w:rsidRDefault="00C35051" w:rsidP="00322FA4">
      <w:pPr>
        <w:pStyle w:val="CorpodeTexto"/>
      </w:pPr>
    </w:p>
    <w:p w14:paraId="39F0F358" w14:textId="77777777" w:rsidR="00C35051" w:rsidRPr="00322FA4" w:rsidRDefault="00C35051" w:rsidP="00322FA4">
      <w:pPr>
        <w:pStyle w:val="Jurisprudncia"/>
        <w:rPr>
          <w:b/>
          <w:bCs/>
        </w:rPr>
      </w:pPr>
      <w:r w:rsidRPr="00322FA4">
        <w:rPr>
          <w:b/>
          <w:bCs/>
        </w:rPr>
        <w:t>2.3.1.1. Relativamente ao FAP vigência 2018, a parte autora alega que a parte ré incluiu, de forma indevida, na base de cálculo do aludido fator, o benefício previdenciário nº 6116383657 oriundo de acidente de trajeto.</w:t>
      </w:r>
    </w:p>
    <w:p w14:paraId="6BB44843" w14:textId="77777777" w:rsidR="00C35051" w:rsidRPr="00322FA4" w:rsidRDefault="00C35051" w:rsidP="00322FA4">
      <w:pPr>
        <w:pStyle w:val="Jurisprudncia"/>
        <w:rPr>
          <w:b/>
          <w:bCs/>
        </w:rPr>
      </w:pPr>
      <w:r w:rsidRPr="00322FA4">
        <w:rPr>
          <w:b/>
          <w:bCs/>
        </w:rPr>
        <w:t>Deveras, a Resolução MPS/CNPS n.º 1.329/2017 estatui que os benefícios de natureza acidentária decorrentes de acidente de trajeto – assim identificados por meio da CAT ou por meio de outro instrumento que vier a substitui-la – não devem ser considerados como insumos do cálculo do FAP.</w:t>
      </w:r>
    </w:p>
    <w:p w14:paraId="7E45359C" w14:textId="77777777" w:rsidR="00C35051" w:rsidRPr="00322FA4" w:rsidRDefault="00C35051" w:rsidP="00322FA4">
      <w:pPr>
        <w:pStyle w:val="Jurisprudncia"/>
        <w:rPr>
          <w:b/>
          <w:bCs/>
        </w:rPr>
      </w:pPr>
      <w:r w:rsidRPr="00322FA4">
        <w:rPr>
          <w:b/>
          <w:bCs/>
        </w:rPr>
        <w:t>A Comunicação de Acidente de Trabalho (CAT) nº 2015.326264.8/01, colacionada no evento 1 - ANEXO5, p. 4, revela que acidente ocorreu em via pública, na BR 116, sendo qualificado como acidente do tipo "trajeto".</w:t>
      </w:r>
    </w:p>
    <w:p w14:paraId="4026AADE" w14:textId="77777777" w:rsidR="00C35051" w:rsidRDefault="00C35051" w:rsidP="00322FA4">
      <w:pPr>
        <w:pStyle w:val="Jurisprudncia"/>
      </w:pPr>
      <w:r>
        <w:t>O documento encartado no evento 1 - ANEXO5, p. 5, a seu turno, demonstra que o referido benefício foi considerado no cálculo do índice FAP de 2018.</w:t>
      </w:r>
    </w:p>
    <w:p w14:paraId="2675D09B" w14:textId="1478E810" w:rsidR="00C35051" w:rsidRDefault="00C35051" w:rsidP="00322FA4">
      <w:pPr>
        <w:pStyle w:val="Jurisprudncia"/>
      </w:pPr>
      <w:r>
        <w:t>Logo, o pedido procede, no ponto. (</w:t>
      </w:r>
      <w:r w:rsidR="00322FA4" w:rsidRPr="00322FA4">
        <w:rPr>
          <w:b/>
          <w:bCs/>
        </w:rPr>
        <w:t>GN</w:t>
      </w:r>
      <w:r>
        <w:t>)</w:t>
      </w:r>
    </w:p>
    <w:p w14:paraId="10D08881" w14:textId="77777777" w:rsidR="00C35051" w:rsidRDefault="00C35051" w:rsidP="00322FA4">
      <w:pPr>
        <w:pStyle w:val="CorpodeTexto"/>
      </w:pPr>
    </w:p>
    <w:p w14:paraId="2B116733" w14:textId="69625CD1" w:rsidR="00C35051" w:rsidRDefault="00C35051" w:rsidP="00322FA4">
      <w:pPr>
        <w:pStyle w:val="CorpodeTexto"/>
        <w:rPr>
          <w:rFonts w:ascii="Courier New" w:eastAsia="Courier New" w:hAnsi="Courier New" w:cs="Courier New"/>
          <w:i/>
          <w:sz w:val="16"/>
          <w:szCs w:val="16"/>
        </w:rPr>
      </w:pPr>
      <w:r>
        <w:t xml:space="preserve">Nesse sentido decidiu o MM. Juiz </w:t>
      </w:r>
      <w:proofErr w:type="spellStart"/>
      <w:r>
        <w:t>Vilian</w:t>
      </w:r>
      <w:proofErr w:type="spellEnd"/>
      <w:r>
        <w:t xml:space="preserve"> </w:t>
      </w:r>
      <w:proofErr w:type="spellStart"/>
      <w:r>
        <w:t>Bollmann</w:t>
      </w:r>
      <w:proofErr w:type="spellEnd"/>
      <w:r>
        <w:t xml:space="preserve">, </w:t>
      </w:r>
      <w:r w:rsidRPr="00322FA4">
        <w:t>nos autos nº 5025207-60.2021.4.04.7200/SC</w:t>
      </w:r>
      <w:r>
        <w:t xml:space="preserve">, em </w:t>
      </w:r>
      <w:r w:rsidRPr="00646153">
        <w:t>tr</w:t>
      </w:r>
      <w:r w:rsidR="00DD5331" w:rsidRPr="00646153">
        <w:t>â</w:t>
      </w:r>
      <w:r w:rsidRPr="00646153">
        <w:t xml:space="preserve">mite </w:t>
      </w:r>
      <w:r>
        <w:t xml:space="preserve">na 4ª Vara Federal de Florianópolis/SC, </w:t>
      </w:r>
      <w:proofErr w:type="spellStart"/>
      <w:r>
        <w:rPr>
          <w:i/>
        </w:rPr>
        <w:t>verbis</w:t>
      </w:r>
      <w:proofErr w:type="spellEnd"/>
      <w:r>
        <w:t>:</w:t>
      </w:r>
    </w:p>
    <w:p w14:paraId="55B0DB0E" w14:textId="77777777" w:rsidR="00C35051" w:rsidRDefault="00C35051" w:rsidP="00322FA4">
      <w:pPr>
        <w:pStyle w:val="CorpodeTexto"/>
      </w:pPr>
    </w:p>
    <w:p w14:paraId="7CD08585" w14:textId="77777777" w:rsidR="00C35051" w:rsidRPr="00322FA4" w:rsidRDefault="00C35051" w:rsidP="00322FA4">
      <w:pPr>
        <w:pStyle w:val="Jurisprudncia"/>
        <w:rPr>
          <w:b/>
          <w:bCs/>
        </w:rPr>
      </w:pPr>
      <w:r w:rsidRPr="00322FA4">
        <w:rPr>
          <w:b/>
          <w:bCs/>
        </w:rPr>
        <w:t>Da inclusão de benefício oriundo de acidente de trajeto</w:t>
      </w:r>
    </w:p>
    <w:p w14:paraId="669F2C8F" w14:textId="77777777" w:rsidR="00C35051" w:rsidRPr="00322FA4" w:rsidRDefault="00C35051" w:rsidP="00322FA4">
      <w:pPr>
        <w:pStyle w:val="Jurisprudncia"/>
      </w:pPr>
      <w:r w:rsidRPr="00322FA4">
        <w:t>Alega a demandante que o benefício de auxílio-acidente por acidente de trabalho, espécie B94, nº 6185008428, oriundo de acidente de trajeto, foi indevidamente computado para o cálculo do FAP da Filial CNPJ nº 02.220.017/0001-80, nos anos de 2019 e 2020.</w:t>
      </w:r>
    </w:p>
    <w:p w14:paraId="037D63DD" w14:textId="77777777" w:rsidR="00C35051" w:rsidRPr="00322FA4" w:rsidRDefault="00C35051" w:rsidP="00322FA4">
      <w:pPr>
        <w:pStyle w:val="Jurisprudncia"/>
      </w:pPr>
      <w:r w:rsidRPr="00322FA4">
        <w:rPr>
          <w:b/>
          <w:bCs/>
        </w:rPr>
        <w:t>A Resolução CNPS nº 1.329/2017, com efeito, alterou a metodologia de cálculo do FAP, excluindo dos eventos a serem computados os acidentes de trajeto, identificados por meio da CAT ou de outro instrumento que vier a substitui-la</w:t>
      </w:r>
      <w:r w:rsidRPr="00322FA4">
        <w:t>. Nesse sentido, colhe-se da definição de "evento" constante no referido ato normativo:</w:t>
      </w:r>
    </w:p>
    <w:p w14:paraId="7C6CB6B3" w14:textId="77777777" w:rsidR="00C35051" w:rsidRPr="00322FA4" w:rsidRDefault="00C35051" w:rsidP="00322FA4">
      <w:pPr>
        <w:pStyle w:val="Jurisprudncia"/>
      </w:pPr>
      <w:r w:rsidRPr="00322FA4">
        <w:t>2.2. Definições</w:t>
      </w:r>
    </w:p>
    <w:p w14:paraId="71A9F1AD" w14:textId="77777777" w:rsidR="00C35051" w:rsidRPr="00322FA4" w:rsidRDefault="00C35051" w:rsidP="00322FA4">
      <w:pPr>
        <w:pStyle w:val="Jurisprudncia"/>
      </w:pPr>
      <w:r w:rsidRPr="00322FA4">
        <w:t>Foram adotadas as seguintes definições estruturantes:</w:t>
      </w:r>
    </w:p>
    <w:p w14:paraId="1FA97568" w14:textId="77777777" w:rsidR="00C35051" w:rsidRPr="00322FA4" w:rsidRDefault="00C35051" w:rsidP="00322FA4">
      <w:pPr>
        <w:pStyle w:val="Jurisprudncia"/>
      </w:pPr>
      <w:r w:rsidRPr="00322FA4">
        <w:t xml:space="preserve">Evento: ocorrência previdenciária de cada um dos registros de benefícios das espécies de natureza acidentária: B91 - Auxílio-doença por acidente de trabalho, B92 - Aposentadoria por invalidez por acidente de trabalho, B93 - Pensão por morte por acidente de trabalho e B94 - Auxílio-acidente por acidente de trabalho, independente se decorrentes de agravamento do mesmo evento. Os acidentes de trabalho sem concessão de benefícios, informados pelas Comunicações de Acidente de Trabalho - CAT, somente serão considerados eventos no caso de óbito. </w:t>
      </w:r>
      <w:r w:rsidRPr="00322FA4">
        <w:rPr>
          <w:b/>
          <w:bCs/>
        </w:rPr>
        <w:t xml:space="preserve">Em todos os casos, serão excetuados desta definição os acidentes de trajeto, assim identificados por meio da CAT ou por meio de outro instrumento que vier a </w:t>
      </w:r>
      <w:proofErr w:type="gramStart"/>
      <w:r w:rsidRPr="00322FA4">
        <w:rPr>
          <w:b/>
          <w:bCs/>
        </w:rPr>
        <w:t>substituí-la</w:t>
      </w:r>
      <w:proofErr w:type="gramEnd"/>
      <w:r w:rsidRPr="00322FA4">
        <w:t>. (grifado).</w:t>
      </w:r>
    </w:p>
    <w:p w14:paraId="4309DE7D" w14:textId="77777777" w:rsidR="00C35051" w:rsidRPr="00322FA4" w:rsidRDefault="00C35051" w:rsidP="00322FA4">
      <w:pPr>
        <w:pStyle w:val="Jurisprudncia"/>
        <w:rPr>
          <w:b/>
          <w:bCs/>
        </w:rPr>
      </w:pPr>
      <w:r w:rsidRPr="00322FA4">
        <w:rPr>
          <w:b/>
          <w:bCs/>
        </w:rPr>
        <w:t>A demandante anexou com a inicial (evento 1, INIC1, p. 15) cópia da CAT nº 2015.016132.8/01, devidamente cadastrada, a qual tratou do acidente de trajeto ocorrido em 20/06/2014. Tal infortúnio, ao que se infere, gerou o benefício nº 6185008428, que foi incluído para o cálculo do FAP nos anos de 2019 e 2020 (evento 1, INIC1, p. 14).</w:t>
      </w:r>
    </w:p>
    <w:p w14:paraId="6CA934BA" w14:textId="64367DE6" w:rsidR="00C35051" w:rsidRPr="00322FA4" w:rsidRDefault="00C35051" w:rsidP="00322FA4">
      <w:pPr>
        <w:pStyle w:val="Jurisprudncia"/>
      </w:pPr>
      <w:r w:rsidRPr="00322FA4">
        <w:rPr>
          <w:b/>
          <w:bCs/>
        </w:rPr>
        <w:t>Portanto, comprovado que acidente de trajeto foi incluído na composição de cálculo do FAP dos anos de 2019 e 2020, também procede, neste ponto, o pedido veiculado pela parte autora</w:t>
      </w:r>
      <w:r w:rsidRPr="00322FA4">
        <w:t>. (</w:t>
      </w:r>
      <w:r w:rsidR="00322FA4" w:rsidRPr="00322FA4">
        <w:rPr>
          <w:b/>
          <w:bCs/>
        </w:rPr>
        <w:t>GN</w:t>
      </w:r>
      <w:r w:rsidRPr="00322FA4">
        <w:t>)</w:t>
      </w:r>
    </w:p>
    <w:p w14:paraId="3258C32D" w14:textId="77777777" w:rsidR="00C35051" w:rsidRDefault="00C35051" w:rsidP="009627D3">
      <w:pPr>
        <w:pStyle w:val="CorpodeTexto"/>
      </w:pPr>
    </w:p>
    <w:p w14:paraId="124455B7" w14:textId="73B12826" w:rsidR="00C35051" w:rsidRDefault="00C35051" w:rsidP="009627D3">
      <w:pPr>
        <w:pStyle w:val="CorpodeTexto"/>
      </w:pPr>
      <w:r>
        <w:lastRenderedPageBreak/>
        <w:t xml:space="preserve">Por essas razões, comprovado a incorreção da Previdência Social, requer-se a </w:t>
      </w:r>
      <w:r>
        <w:rPr>
          <w:b/>
        </w:rPr>
        <w:t>exclusão</w:t>
      </w:r>
      <w:r>
        <w:t xml:space="preserve"> d</w:t>
      </w:r>
      <w:r w:rsidR="009627D3">
        <w:t>aqueles</w:t>
      </w:r>
      <w:r>
        <w:t xml:space="preserve"> </w:t>
      </w:r>
      <w:r>
        <w:rPr>
          <w:b/>
        </w:rPr>
        <w:t>benefício</w:t>
      </w:r>
      <w:r w:rsidR="00322FA4">
        <w:rPr>
          <w:b/>
        </w:rPr>
        <w:t>s</w:t>
      </w:r>
      <w:r>
        <w:rPr>
          <w:b/>
        </w:rPr>
        <w:t xml:space="preserve"> de </w:t>
      </w:r>
      <w:r w:rsidR="00005FE3" w:rsidRPr="00005FE3">
        <w:rPr>
          <w:b/>
          <w:bCs/>
        </w:rPr>
        <w:t>auxílio por incapacidade temporária por acidente de trabalho</w:t>
      </w:r>
      <w:r>
        <w:rPr>
          <w:b/>
        </w:rPr>
        <w:t>, espécie B91, decorrente</w:t>
      </w:r>
      <w:r w:rsidR="00322FA4">
        <w:rPr>
          <w:b/>
        </w:rPr>
        <w:t>s</w:t>
      </w:r>
      <w:r>
        <w:rPr>
          <w:b/>
        </w:rPr>
        <w:t xml:space="preserve"> de acidente de trajeto</w:t>
      </w:r>
      <w:r>
        <w:t xml:space="preserve"> – da base de cálculo do índice FAP.</w:t>
      </w:r>
    </w:p>
    <w:p w14:paraId="6B80EDF5" w14:textId="77777777" w:rsidR="00C35051" w:rsidRDefault="00C35051" w:rsidP="009627D3">
      <w:pPr>
        <w:pStyle w:val="CorpodeTexto"/>
      </w:pPr>
    </w:p>
    <w:p w14:paraId="13BA2CCC" w14:textId="6D6E7F58" w:rsidR="00575E87" w:rsidRDefault="00575E87" w:rsidP="00575E87">
      <w:pPr>
        <w:pStyle w:val="Ttulo2"/>
        <w:ind w:left="426" w:hanging="426"/>
      </w:pPr>
      <w:r>
        <w:t>AUXÍLIO-ACIDENTE POR ACIDENTE DE TRABALHO (B94) – DECORRENTE DE ACIDENTE DE TRAJETO</w:t>
      </w:r>
    </w:p>
    <w:p w14:paraId="3FE9BB62" w14:textId="77777777" w:rsidR="00575E87" w:rsidRDefault="00575E87" w:rsidP="00575E87">
      <w:pPr>
        <w:pStyle w:val="CorpodeTexto"/>
      </w:pPr>
    </w:p>
    <w:p w14:paraId="55C94DB8" w14:textId="77777777" w:rsidR="000D3B93" w:rsidRPr="00F72084" w:rsidRDefault="000D3B93" w:rsidP="000D3B93">
      <w:pPr>
        <w:pStyle w:val="CorpodeTexto"/>
      </w:pPr>
      <w:r w:rsidRPr="00F72084">
        <w:t>O auxílio-acidente, espécie B94, é devido ao segurado acidentado que, após a consolidação das lesões decorrentes do acidente do trabalho, apresenta sequela definitiva que implique na redução de sua capacidade laborativa ou impossibilite o desempenho da atividade exercida à época do acidente.</w:t>
      </w:r>
    </w:p>
    <w:p w14:paraId="00A2BA3E" w14:textId="77777777" w:rsidR="00575E87" w:rsidRDefault="00575E87" w:rsidP="00575E87">
      <w:pPr>
        <w:pStyle w:val="CorpodeTexto"/>
      </w:pPr>
      <w:r>
        <w:t>Assim como as outras espécies de benefícios acidentários, o auxílio-acidente por acidente de trabalho, espécie B94, compõe a base de cálculo do FAP e a inclusão indevida de qualquer benefício tende a aumentar o índice, elevando o percentual da alíquota do SAT incidente sobre a folha de pagamento das empresas.</w:t>
      </w:r>
    </w:p>
    <w:p w14:paraId="1189C1A1" w14:textId="48916059" w:rsidR="000D3B93" w:rsidRPr="00F72084" w:rsidRDefault="000D3B93" w:rsidP="000D3B93">
      <w:pPr>
        <w:pStyle w:val="CorpodeTexto"/>
      </w:pPr>
      <w:r w:rsidRPr="00F72084">
        <w:t xml:space="preserve">Durante a auditoria realizada nos índices FAP da Autora, </w:t>
      </w:r>
      <w:r w:rsidRPr="00C8278E">
        <w:rPr>
          <w:highlight w:val="yellow"/>
        </w:rPr>
        <w:t xml:space="preserve">foram encontrados </w:t>
      </w:r>
      <w:r w:rsidRPr="00C8278E">
        <w:rPr>
          <w:b/>
          <w:bCs/>
          <w:highlight w:val="yellow"/>
        </w:rPr>
        <w:t>x (</w:t>
      </w:r>
      <w:proofErr w:type="spellStart"/>
      <w:r w:rsidRPr="00C8278E">
        <w:rPr>
          <w:b/>
          <w:bCs/>
          <w:highlight w:val="yellow"/>
        </w:rPr>
        <w:t>xxxx</w:t>
      </w:r>
      <w:proofErr w:type="spellEnd"/>
      <w:r w:rsidRPr="00C8278E">
        <w:rPr>
          <w:b/>
          <w:bCs/>
          <w:highlight w:val="yellow"/>
        </w:rPr>
        <w:t>)</w:t>
      </w:r>
      <w:r w:rsidRPr="00C8278E">
        <w:rPr>
          <w:highlight w:val="yellow"/>
        </w:rPr>
        <w:t xml:space="preserve"> </w:t>
      </w:r>
      <w:r w:rsidRPr="00C8278E">
        <w:rPr>
          <w:b/>
          <w:bCs/>
          <w:highlight w:val="yellow"/>
        </w:rPr>
        <w:t>benefícios de auxílio-</w:t>
      </w:r>
      <w:r>
        <w:rPr>
          <w:b/>
          <w:bCs/>
          <w:highlight w:val="yellow"/>
        </w:rPr>
        <w:t>acidente</w:t>
      </w:r>
      <w:r w:rsidRPr="00C8278E">
        <w:rPr>
          <w:b/>
          <w:bCs/>
          <w:highlight w:val="yellow"/>
        </w:rPr>
        <w:t xml:space="preserve"> por acidente de trabalho, espécie B</w:t>
      </w:r>
      <w:r w:rsidRPr="000D3B93">
        <w:rPr>
          <w:b/>
          <w:bCs/>
          <w:highlight w:val="yellow"/>
        </w:rPr>
        <w:t>94</w:t>
      </w:r>
      <w:r w:rsidRPr="00F72084">
        <w:t>, decorrentes de acidentes de trajeto, na base de cálculo do índice FAP.</w:t>
      </w:r>
    </w:p>
    <w:p w14:paraId="40172FD7" w14:textId="77777777" w:rsidR="00CE596C" w:rsidRPr="009627D3" w:rsidRDefault="00CE596C" w:rsidP="009627D3">
      <w:pPr>
        <w:pStyle w:val="CorpodeTexto"/>
      </w:pPr>
    </w:p>
    <w:tbl>
      <w:tblPr>
        <w:tblStyle w:val="Tabelacomgrade"/>
        <w:tblW w:w="9837" w:type="dxa"/>
        <w:jc w:val="center"/>
        <w:tblLayout w:type="fixed"/>
        <w:tblLook w:val="0620" w:firstRow="1" w:lastRow="0" w:firstColumn="0" w:lastColumn="0" w:noHBand="1" w:noVBand="1"/>
      </w:tblPr>
      <w:tblGrid>
        <w:gridCol w:w="510"/>
        <w:gridCol w:w="567"/>
        <w:gridCol w:w="567"/>
        <w:gridCol w:w="1560"/>
        <w:gridCol w:w="2551"/>
        <w:gridCol w:w="1134"/>
        <w:gridCol w:w="510"/>
        <w:gridCol w:w="1020"/>
        <w:gridCol w:w="1418"/>
      </w:tblGrid>
      <w:tr w:rsidR="000D3B93" w:rsidRPr="0065578C" w14:paraId="04C92B5C" w14:textId="77777777" w:rsidTr="00B13CA1">
        <w:trPr>
          <w:tblHeader/>
          <w:jc w:val="center"/>
        </w:trPr>
        <w:tc>
          <w:tcPr>
            <w:tcW w:w="510" w:type="dxa"/>
            <w:shd w:val="clear" w:color="auto" w:fill="D5DCE4" w:themeFill="text2" w:themeFillTint="33"/>
            <w:vAlign w:val="center"/>
          </w:tcPr>
          <w:bookmarkEnd w:id="2"/>
          <w:p w14:paraId="44F05C50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Item</w:t>
            </w:r>
          </w:p>
        </w:tc>
        <w:tc>
          <w:tcPr>
            <w:tcW w:w="1134" w:type="dxa"/>
            <w:gridSpan w:val="2"/>
            <w:shd w:val="clear" w:color="auto" w:fill="D5DCE4" w:themeFill="text2" w:themeFillTint="33"/>
            <w:vAlign w:val="center"/>
          </w:tcPr>
          <w:p w14:paraId="541241ED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Vigência</w:t>
            </w:r>
            <w:r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s</w:t>
            </w: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 xml:space="preserve"> do FAP</w:t>
            </w:r>
          </w:p>
        </w:tc>
        <w:tc>
          <w:tcPr>
            <w:tcW w:w="1560" w:type="dxa"/>
            <w:shd w:val="clear" w:color="auto" w:fill="D5DCE4" w:themeFill="text2" w:themeFillTint="33"/>
            <w:vAlign w:val="center"/>
          </w:tcPr>
          <w:p w14:paraId="5B780B45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CNPJ</w:t>
            </w:r>
          </w:p>
        </w:tc>
        <w:tc>
          <w:tcPr>
            <w:tcW w:w="2551" w:type="dxa"/>
            <w:shd w:val="clear" w:color="auto" w:fill="D5DCE4" w:themeFill="text2" w:themeFillTint="33"/>
            <w:vAlign w:val="center"/>
          </w:tcPr>
          <w:p w14:paraId="27553EAB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Empregado(a)</w:t>
            </w:r>
          </w:p>
        </w:tc>
        <w:tc>
          <w:tcPr>
            <w:tcW w:w="1134" w:type="dxa"/>
            <w:shd w:val="clear" w:color="auto" w:fill="D5DCE4" w:themeFill="text2" w:themeFillTint="33"/>
            <w:vAlign w:val="center"/>
          </w:tcPr>
          <w:p w14:paraId="0C51EF7B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NIT</w:t>
            </w:r>
          </w:p>
        </w:tc>
        <w:tc>
          <w:tcPr>
            <w:tcW w:w="510" w:type="dxa"/>
            <w:shd w:val="clear" w:color="auto" w:fill="D5DCE4" w:themeFill="text2" w:themeFillTint="33"/>
            <w:vAlign w:val="center"/>
          </w:tcPr>
          <w:p w14:paraId="3E5CEE7E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Tipo</w:t>
            </w:r>
          </w:p>
        </w:tc>
        <w:tc>
          <w:tcPr>
            <w:tcW w:w="1020" w:type="dxa"/>
            <w:shd w:val="clear" w:color="auto" w:fill="D5DCE4" w:themeFill="text2" w:themeFillTint="33"/>
            <w:vAlign w:val="center"/>
          </w:tcPr>
          <w:p w14:paraId="0E362314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Benefício</w:t>
            </w:r>
          </w:p>
        </w:tc>
        <w:tc>
          <w:tcPr>
            <w:tcW w:w="1418" w:type="dxa"/>
            <w:shd w:val="clear" w:color="auto" w:fill="D5DCE4" w:themeFill="text2" w:themeFillTint="33"/>
            <w:vAlign w:val="center"/>
          </w:tcPr>
          <w:p w14:paraId="4DEC7ECC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CAT</w:t>
            </w:r>
          </w:p>
        </w:tc>
      </w:tr>
      <w:tr w:rsidR="000D3B93" w:rsidRPr="00907849" w14:paraId="3136B7D6" w14:textId="77777777" w:rsidTr="00B13CA1">
        <w:trPr>
          <w:tblHeader/>
          <w:jc w:val="center"/>
        </w:trPr>
        <w:tc>
          <w:tcPr>
            <w:tcW w:w="510" w:type="dxa"/>
            <w:shd w:val="clear" w:color="auto" w:fill="D5DCE4" w:themeFill="text2" w:themeFillTint="33"/>
            <w:vAlign w:val="center"/>
          </w:tcPr>
          <w:p w14:paraId="34911455" w14:textId="77777777" w:rsidR="000D3B93" w:rsidRPr="0065578C" w:rsidRDefault="000D3B93" w:rsidP="000D3B93">
            <w:pPr>
              <w:pStyle w:val="CorpodeTexto"/>
              <w:numPr>
                <w:ilvl w:val="0"/>
                <w:numId w:val="16"/>
              </w:numPr>
              <w:spacing w:before="100" w:after="100"/>
              <w:ind w:left="470" w:hanging="357"/>
              <w:jc w:val="left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3CC5C54A" w14:textId="77777777" w:rsidR="000D3B93" w:rsidRPr="009C780D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2017</w:t>
            </w:r>
          </w:p>
        </w:tc>
        <w:tc>
          <w:tcPr>
            <w:tcW w:w="567" w:type="dxa"/>
            <w:vAlign w:val="center"/>
          </w:tcPr>
          <w:p w14:paraId="0A2E7B82" w14:textId="77777777" w:rsidR="000D3B93" w:rsidRPr="009C780D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2018</w:t>
            </w:r>
          </w:p>
        </w:tc>
        <w:tc>
          <w:tcPr>
            <w:tcW w:w="1560" w:type="dxa"/>
            <w:vAlign w:val="center"/>
          </w:tcPr>
          <w:p w14:paraId="3444D29D" w14:textId="77777777" w:rsidR="000D3B93" w:rsidRPr="009C780D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99.999.999/9999-99</w:t>
            </w:r>
          </w:p>
        </w:tc>
        <w:tc>
          <w:tcPr>
            <w:tcW w:w="2551" w:type="dxa"/>
            <w:vAlign w:val="center"/>
          </w:tcPr>
          <w:p w14:paraId="4F50A734" w14:textId="77777777" w:rsidR="000D3B93" w:rsidRPr="009C780D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FULANO DA SILVA SAURO</w:t>
            </w:r>
          </w:p>
        </w:tc>
        <w:tc>
          <w:tcPr>
            <w:tcW w:w="1134" w:type="dxa"/>
            <w:vAlign w:val="center"/>
          </w:tcPr>
          <w:p w14:paraId="642B4B62" w14:textId="77777777" w:rsidR="000D3B93" w:rsidRPr="009C780D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13192615728</w:t>
            </w:r>
          </w:p>
        </w:tc>
        <w:tc>
          <w:tcPr>
            <w:tcW w:w="510" w:type="dxa"/>
            <w:vAlign w:val="center"/>
          </w:tcPr>
          <w:p w14:paraId="6BF7D21B" w14:textId="6A99E3E5" w:rsidR="000D3B93" w:rsidRPr="009C780D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B9</w:t>
            </w:r>
            <w:r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4</w:t>
            </w:r>
          </w:p>
        </w:tc>
        <w:tc>
          <w:tcPr>
            <w:tcW w:w="1020" w:type="dxa"/>
            <w:vAlign w:val="center"/>
          </w:tcPr>
          <w:p w14:paraId="1D44380B" w14:textId="77777777" w:rsidR="000D3B93" w:rsidRPr="009C780D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6141765886</w:t>
            </w:r>
          </w:p>
        </w:tc>
        <w:tc>
          <w:tcPr>
            <w:tcW w:w="1418" w:type="dxa"/>
            <w:vAlign w:val="center"/>
          </w:tcPr>
          <w:p w14:paraId="5D26B691" w14:textId="77777777" w:rsidR="000D3B93" w:rsidRPr="009C780D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2016.150209.1/01</w:t>
            </w:r>
          </w:p>
        </w:tc>
      </w:tr>
      <w:tr w:rsidR="000D3B93" w:rsidRPr="00907849" w14:paraId="1F6CC82D" w14:textId="77777777" w:rsidTr="00B13CA1">
        <w:trPr>
          <w:tblHeader/>
          <w:jc w:val="center"/>
        </w:trPr>
        <w:tc>
          <w:tcPr>
            <w:tcW w:w="510" w:type="dxa"/>
            <w:shd w:val="clear" w:color="auto" w:fill="D5DCE4" w:themeFill="text2" w:themeFillTint="33"/>
            <w:vAlign w:val="center"/>
          </w:tcPr>
          <w:p w14:paraId="1B375A72" w14:textId="77777777" w:rsidR="000D3B93" w:rsidRPr="0065578C" w:rsidRDefault="000D3B93" w:rsidP="000D3B93">
            <w:pPr>
              <w:pStyle w:val="CorpodeTexto"/>
              <w:numPr>
                <w:ilvl w:val="0"/>
                <w:numId w:val="16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359588C1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44AC1693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560" w:type="dxa"/>
            <w:vAlign w:val="center"/>
          </w:tcPr>
          <w:p w14:paraId="18EAE3AA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2551" w:type="dxa"/>
            <w:vAlign w:val="center"/>
          </w:tcPr>
          <w:p w14:paraId="062CB792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left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134" w:type="dxa"/>
            <w:vAlign w:val="center"/>
          </w:tcPr>
          <w:p w14:paraId="7C8B0219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510" w:type="dxa"/>
            <w:vAlign w:val="center"/>
          </w:tcPr>
          <w:p w14:paraId="7BDC83C5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020" w:type="dxa"/>
            <w:vAlign w:val="center"/>
          </w:tcPr>
          <w:p w14:paraId="55B82529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418" w:type="dxa"/>
          </w:tcPr>
          <w:p w14:paraId="147674D5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</w:tr>
    </w:tbl>
    <w:p w14:paraId="4519F932" w14:textId="77777777" w:rsidR="00D71537" w:rsidRDefault="00D71537" w:rsidP="00D71537">
      <w:pPr>
        <w:pStyle w:val="CorpodeTexto"/>
      </w:pPr>
    </w:p>
    <w:p w14:paraId="486E6B6E" w14:textId="64354186" w:rsidR="00D71537" w:rsidRPr="00086522" w:rsidRDefault="00D71537" w:rsidP="00D71537">
      <w:pPr>
        <w:pStyle w:val="CorpodeTexto"/>
      </w:pPr>
      <w:r w:rsidRPr="00086522">
        <w:t xml:space="preserve">Para demonstrar os fatos e comprovar o erro cometido pela Previdência Social, utilizaremos como exemplo o caso </w:t>
      </w:r>
      <w:r w:rsidRPr="00D71537">
        <w:rPr>
          <w:highlight w:val="yellow"/>
        </w:rPr>
        <w:t xml:space="preserve">do segurado XXXXXXXXX, inscrito no NIT sob o nº </w:t>
      </w:r>
      <w:proofErr w:type="spellStart"/>
      <w:r w:rsidRPr="00D71537">
        <w:rPr>
          <w:highlight w:val="yellow"/>
        </w:rPr>
        <w:t>xxxxxxxxxxx</w:t>
      </w:r>
      <w:proofErr w:type="spellEnd"/>
      <w:r w:rsidRPr="00086522">
        <w:t>.</w:t>
      </w:r>
    </w:p>
    <w:p w14:paraId="18F94021" w14:textId="77777777" w:rsidR="00D71537" w:rsidRPr="00086522" w:rsidRDefault="00D71537" w:rsidP="00D71537">
      <w:pPr>
        <w:pStyle w:val="CorpodeTexto"/>
      </w:pPr>
      <w:r w:rsidRPr="00086522">
        <w:t>Os documentos comprobatórios em relação aos demais segurados estão anexos à petição inicial.</w:t>
      </w:r>
    </w:p>
    <w:p w14:paraId="2D1DF92C" w14:textId="3EC91A29" w:rsidR="00D71537" w:rsidRPr="00086522" w:rsidRDefault="00D71537" w:rsidP="00D71537">
      <w:pPr>
        <w:pStyle w:val="CorpodeTexto"/>
        <w:rPr>
          <w:bCs/>
        </w:rPr>
      </w:pPr>
      <w:r w:rsidRPr="00086522">
        <w:t xml:space="preserve">No caso em análise, </w:t>
      </w:r>
      <w:r w:rsidRPr="00D71537">
        <w:rPr>
          <w:highlight w:val="yellow"/>
        </w:rPr>
        <w:t>o segurado XXXXXXXXX</w:t>
      </w:r>
      <w:r w:rsidRPr="00086522">
        <w:t xml:space="preserve"> sofreu um </w:t>
      </w:r>
      <w:r w:rsidRPr="00086522">
        <w:rPr>
          <w:b/>
        </w:rPr>
        <w:t xml:space="preserve">acidente de trajeto no dia </w:t>
      </w:r>
      <w:proofErr w:type="spellStart"/>
      <w:r w:rsidRPr="00D71537">
        <w:rPr>
          <w:b/>
        </w:rPr>
        <w:t>xx</w:t>
      </w:r>
      <w:proofErr w:type="spellEnd"/>
      <w:r w:rsidRPr="00D71537">
        <w:rPr>
          <w:b/>
        </w:rPr>
        <w:t>/</w:t>
      </w:r>
      <w:proofErr w:type="spellStart"/>
      <w:r w:rsidRPr="00D71537">
        <w:rPr>
          <w:b/>
        </w:rPr>
        <w:t>xx</w:t>
      </w:r>
      <w:proofErr w:type="spellEnd"/>
      <w:r w:rsidRPr="00D71537">
        <w:rPr>
          <w:b/>
        </w:rPr>
        <w:t>/</w:t>
      </w:r>
      <w:proofErr w:type="spellStart"/>
      <w:r w:rsidRPr="00D71537">
        <w:rPr>
          <w:b/>
        </w:rPr>
        <w:t>xxxx</w:t>
      </w:r>
      <w:proofErr w:type="spellEnd"/>
      <w:r w:rsidRPr="00086522">
        <w:rPr>
          <w:bCs/>
        </w:rPr>
        <w:t xml:space="preserve">, conforme a emissão da Comunicação de Acidente de Trabalho (CAT) </w:t>
      </w:r>
      <w:r>
        <w:rPr>
          <w:bCs/>
        </w:rPr>
        <w:t>apresentado abaixo</w:t>
      </w:r>
      <w:r w:rsidRPr="00086522">
        <w:rPr>
          <w:bCs/>
        </w:rPr>
        <w:t xml:space="preserve">. </w:t>
      </w:r>
    </w:p>
    <w:p w14:paraId="71ECD5E3" w14:textId="77777777" w:rsidR="00D71537" w:rsidRPr="00D71537" w:rsidRDefault="00D71537" w:rsidP="00D71537">
      <w:pPr>
        <w:pStyle w:val="CorpodeTexto"/>
      </w:pPr>
    </w:p>
    <w:p w14:paraId="269FEB02" w14:textId="6C0D155D" w:rsidR="00D71537" w:rsidRPr="00F72084" w:rsidRDefault="00D71537" w:rsidP="00D71537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  <w:r w:rsidRPr="00F72084">
        <w:rPr>
          <w:rFonts w:ascii="Segoe UI Semibold" w:hAnsi="Segoe UI Semibold" w:cs="Segoe UI Semibold"/>
          <w:sz w:val="16"/>
          <w:szCs w:val="16"/>
        </w:rPr>
        <w:t xml:space="preserve">Comunicação de Acidente de Trabalho (CAT) </w:t>
      </w:r>
      <w:r w:rsidRPr="00D71537">
        <w:rPr>
          <w:rFonts w:ascii="Segoe UI Semibold" w:hAnsi="Segoe UI Semibold" w:cs="Segoe UI Semibold"/>
          <w:sz w:val="16"/>
          <w:szCs w:val="16"/>
          <w:highlight w:val="yellow"/>
        </w:rPr>
        <w:t xml:space="preserve">nº </w:t>
      </w:r>
      <w:proofErr w:type="spellStart"/>
      <w:proofErr w:type="gramStart"/>
      <w:r w:rsidRPr="00D71537">
        <w:rPr>
          <w:rFonts w:ascii="Segoe UI Semibold" w:hAnsi="Segoe UI Semibold" w:cs="Segoe UI Semibold"/>
          <w:sz w:val="16"/>
          <w:szCs w:val="16"/>
          <w:highlight w:val="yellow"/>
        </w:rPr>
        <w:t>xxxx.xxxxxx</w:t>
      </w:r>
      <w:proofErr w:type="gramEnd"/>
      <w:r w:rsidRPr="00D71537">
        <w:rPr>
          <w:rFonts w:ascii="Segoe UI Semibold" w:hAnsi="Segoe UI Semibold" w:cs="Segoe UI Semibold"/>
          <w:sz w:val="16"/>
          <w:szCs w:val="16"/>
          <w:highlight w:val="yellow"/>
        </w:rPr>
        <w:t>.x</w:t>
      </w:r>
      <w:proofErr w:type="spellEnd"/>
      <w:r w:rsidRPr="00D71537">
        <w:rPr>
          <w:rFonts w:ascii="Segoe UI Semibold" w:hAnsi="Segoe UI Semibold" w:cs="Segoe UI Semibold"/>
          <w:sz w:val="16"/>
          <w:szCs w:val="16"/>
          <w:highlight w:val="yellow"/>
        </w:rPr>
        <w:t>/01</w:t>
      </w:r>
    </w:p>
    <w:p w14:paraId="598504FF" w14:textId="376E95C3" w:rsidR="000E629E" w:rsidRDefault="000E629E" w:rsidP="0065578C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center"/>
        <w:rPr>
          <w:rFonts w:ascii="Segoe UI Semibold" w:eastAsia="Arial Narrow" w:hAnsi="Segoe UI Semibold" w:cs="Segoe UI Semibold"/>
          <w:sz w:val="16"/>
          <w:szCs w:val="16"/>
        </w:rPr>
      </w:pPr>
      <w:r w:rsidRPr="000E629E">
        <w:rPr>
          <w:rFonts w:ascii="Segoe UI Semibold" w:eastAsia="Arial Narrow" w:hAnsi="Segoe UI Semibold" w:cs="Segoe UI Semibold"/>
          <w:noProof/>
          <w:sz w:val="16"/>
          <w:szCs w:val="16"/>
        </w:rPr>
        <w:drawing>
          <wp:inline distT="0" distB="0" distL="0" distR="0" wp14:anchorId="2874227C" wp14:editId="6F8259E7">
            <wp:extent cx="4441431" cy="6000750"/>
            <wp:effectExtent l="19050" t="19050" r="16510" b="19050"/>
            <wp:docPr id="1543738494" name="Imagem 1" descr="Uma imagem contendo Linha do tem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738494" name="Imagem 1" descr="Uma imagem contendo Linha do tempo&#10;&#10;Descrição gerad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60888" cy="6027038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650E72" w14:textId="4E153BBD" w:rsidR="00D71537" w:rsidRPr="00F72084" w:rsidRDefault="00D71537" w:rsidP="00D71537">
      <w:pPr>
        <w:pStyle w:val="CorpodeTexto"/>
        <w:rPr>
          <w:rStyle w:val="CorpodeTexto-LaranjaChar"/>
          <w:b w:val="0"/>
          <w:bCs/>
          <w:color w:val="auto"/>
        </w:rPr>
      </w:pPr>
      <w:r w:rsidRPr="00F72084">
        <w:rPr>
          <w:bCs/>
        </w:rPr>
        <w:t xml:space="preserve">Em razão </w:t>
      </w:r>
      <w:r w:rsidRPr="00F72084">
        <w:t xml:space="preserve">do </w:t>
      </w:r>
      <w:r w:rsidRPr="00F72084">
        <w:rPr>
          <w:bCs/>
        </w:rPr>
        <w:t>acidente de trajeto e</w:t>
      </w:r>
      <w:r w:rsidRPr="00F72084">
        <w:t xml:space="preserve"> da incapacidade laborativa, concedeu-se o </w:t>
      </w:r>
      <w:r w:rsidRPr="00D71537">
        <w:rPr>
          <w:b/>
          <w:bCs/>
          <w:highlight w:val="yellow"/>
        </w:rPr>
        <w:t xml:space="preserve">benefício de </w:t>
      </w:r>
      <w:r w:rsidR="00005FE3" w:rsidRPr="00005FE3">
        <w:rPr>
          <w:b/>
          <w:bCs/>
          <w:highlight w:val="yellow"/>
        </w:rPr>
        <w:t>auxílio por incapacidade temporária por acidente de trabalho</w:t>
      </w:r>
      <w:r w:rsidRPr="00D71537">
        <w:rPr>
          <w:b/>
          <w:bCs/>
          <w:highlight w:val="yellow"/>
        </w:rPr>
        <w:t xml:space="preserve">, espécie B91, nº </w:t>
      </w:r>
      <w:proofErr w:type="spellStart"/>
      <w:r w:rsidRPr="00D71537">
        <w:rPr>
          <w:b/>
          <w:bCs/>
          <w:highlight w:val="yellow"/>
        </w:rPr>
        <w:t>xxxxxx</w:t>
      </w:r>
      <w:proofErr w:type="spellEnd"/>
      <w:r w:rsidRPr="00F72084">
        <w:t xml:space="preserve">, com data de início </w:t>
      </w:r>
      <w:r w:rsidRPr="00D71537">
        <w:rPr>
          <w:b/>
          <w:bCs/>
          <w:highlight w:val="yellow"/>
        </w:rPr>
        <w:t xml:space="preserve">(DIB) em </w:t>
      </w:r>
      <w:proofErr w:type="spellStart"/>
      <w:r w:rsidRPr="00D71537">
        <w:rPr>
          <w:b/>
          <w:highlight w:val="yellow"/>
        </w:rPr>
        <w:t>xx</w:t>
      </w:r>
      <w:proofErr w:type="spellEnd"/>
      <w:r w:rsidRPr="00D71537">
        <w:rPr>
          <w:b/>
          <w:highlight w:val="yellow"/>
        </w:rPr>
        <w:t>/</w:t>
      </w:r>
      <w:proofErr w:type="spellStart"/>
      <w:r w:rsidRPr="00D71537">
        <w:rPr>
          <w:b/>
          <w:highlight w:val="yellow"/>
        </w:rPr>
        <w:t>xx</w:t>
      </w:r>
      <w:proofErr w:type="spellEnd"/>
      <w:r w:rsidRPr="00D71537">
        <w:rPr>
          <w:b/>
          <w:highlight w:val="yellow"/>
        </w:rPr>
        <w:t>/</w:t>
      </w:r>
      <w:proofErr w:type="spellStart"/>
      <w:r w:rsidRPr="00D71537">
        <w:rPr>
          <w:b/>
          <w:highlight w:val="yellow"/>
        </w:rPr>
        <w:t>xxxx</w:t>
      </w:r>
      <w:proofErr w:type="spellEnd"/>
      <w:r w:rsidRPr="00F72084">
        <w:rPr>
          <w:b/>
          <w:bCs/>
        </w:rPr>
        <w:t xml:space="preserve"> </w:t>
      </w:r>
      <w:r w:rsidRPr="00F72084">
        <w:t xml:space="preserve">e cessação </w:t>
      </w:r>
      <w:r w:rsidRPr="00D71537">
        <w:rPr>
          <w:rStyle w:val="CorpodeTexto-LaranjaChar"/>
          <w:highlight w:val="yellow"/>
        </w:rPr>
        <w:t xml:space="preserve">(DCB) em </w:t>
      </w:r>
      <w:proofErr w:type="spellStart"/>
      <w:r w:rsidRPr="00D71537">
        <w:rPr>
          <w:rStyle w:val="CorpodeTexto-LaranjaChar"/>
          <w:highlight w:val="yellow"/>
        </w:rPr>
        <w:t>xx</w:t>
      </w:r>
      <w:proofErr w:type="spellEnd"/>
      <w:r w:rsidRPr="00D71537">
        <w:rPr>
          <w:rStyle w:val="CorpodeTexto-LaranjaChar"/>
          <w:highlight w:val="yellow"/>
        </w:rPr>
        <w:t>/</w:t>
      </w:r>
      <w:proofErr w:type="spellStart"/>
      <w:r w:rsidRPr="00D71537">
        <w:rPr>
          <w:rStyle w:val="CorpodeTexto-LaranjaChar"/>
          <w:highlight w:val="yellow"/>
        </w:rPr>
        <w:t>xx</w:t>
      </w:r>
      <w:proofErr w:type="spellEnd"/>
      <w:r w:rsidRPr="00D71537">
        <w:rPr>
          <w:rStyle w:val="CorpodeTexto-LaranjaChar"/>
          <w:highlight w:val="yellow"/>
        </w:rPr>
        <w:t>/</w:t>
      </w:r>
      <w:proofErr w:type="spellStart"/>
      <w:r w:rsidRPr="00D71537">
        <w:rPr>
          <w:rStyle w:val="CorpodeTexto-LaranjaChar"/>
          <w:highlight w:val="yellow"/>
        </w:rPr>
        <w:t>xxxx</w:t>
      </w:r>
      <w:proofErr w:type="spellEnd"/>
      <w:r w:rsidRPr="00D71537">
        <w:rPr>
          <w:rStyle w:val="CorpodeTexto-LaranjaChar"/>
          <w:b w:val="0"/>
          <w:bCs/>
          <w:color w:val="auto"/>
          <w:highlight w:val="yellow"/>
        </w:rPr>
        <w:t>.</w:t>
      </w:r>
    </w:p>
    <w:p w14:paraId="37E8203A" w14:textId="7B913794" w:rsidR="00D71537" w:rsidRPr="00F72084" w:rsidRDefault="00D71537" w:rsidP="00D71537">
      <w:pPr>
        <w:pStyle w:val="CorpodeTexto"/>
      </w:pPr>
      <w:r w:rsidRPr="00F72084">
        <w:t xml:space="preserve">A comparação entre a data do acidente, ocorrida </w:t>
      </w:r>
      <w:r w:rsidRPr="00EB7419">
        <w:rPr>
          <w:highlight w:val="yellow"/>
        </w:rPr>
        <w:t xml:space="preserve">em </w:t>
      </w:r>
      <w:proofErr w:type="spellStart"/>
      <w:r w:rsidR="00EB7419" w:rsidRPr="00EB7419">
        <w:rPr>
          <w:highlight w:val="yellow"/>
        </w:rPr>
        <w:t>xx</w:t>
      </w:r>
      <w:proofErr w:type="spellEnd"/>
      <w:r w:rsidR="00EB7419" w:rsidRPr="00EB7419">
        <w:rPr>
          <w:highlight w:val="yellow"/>
        </w:rPr>
        <w:t>/</w:t>
      </w:r>
      <w:proofErr w:type="spellStart"/>
      <w:r w:rsidR="00EB7419" w:rsidRPr="00EB7419">
        <w:rPr>
          <w:highlight w:val="yellow"/>
        </w:rPr>
        <w:t>xx</w:t>
      </w:r>
      <w:proofErr w:type="spellEnd"/>
      <w:r w:rsidR="00EB7419" w:rsidRPr="00EB7419">
        <w:rPr>
          <w:highlight w:val="yellow"/>
        </w:rPr>
        <w:t>/</w:t>
      </w:r>
      <w:proofErr w:type="spellStart"/>
      <w:r w:rsidR="00EB7419" w:rsidRPr="00EB7419">
        <w:rPr>
          <w:highlight w:val="yellow"/>
        </w:rPr>
        <w:t>xxxx</w:t>
      </w:r>
      <w:proofErr w:type="spellEnd"/>
      <w:r w:rsidRPr="00F72084">
        <w:t xml:space="preserve">, e a data de início do benefício, </w:t>
      </w:r>
      <w:r w:rsidRPr="00EB7419">
        <w:rPr>
          <w:highlight w:val="yellow"/>
        </w:rPr>
        <w:t xml:space="preserve">em </w:t>
      </w:r>
      <w:proofErr w:type="spellStart"/>
      <w:r w:rsidR="00EB7419" w:rsidRPr="00EB7419">
        <w:rPr>
          <w:highlight w:val="yellow"/>
        </w:rPr>
        <w:t>xx</w:t>
      </w:r>
      <w:proofErr w:type="spellEnd"/>
      <w:r w:rsidR="00EB7419" w:rsidRPr="00EB7419">
        <w:rPr>
          <w:highlight w:val="yellow"/>
        </w:rPr>
        <w:t>/</w:t>
      </w:r>
      <w:proofErr w:type="spellStart"/>
      <w:r w:rsidR="00EB7419" w:rsidRPr="00EB7419">
        <w:rPr>
          <w:highlight w:val="yellow"/>
        </w:rPr>
        <w:t>xx</w:t>
      </w:r>
      <w:proofErr w:type="spellEnd"/>
      <w:r w:rsidR="00EB7419" w:rsidRPr="00EB7419">
        <w:rPr>
          <w:highlight w:val="yellow"/>
        </w:rPr>
        <w:t>/</w:t>
      </w:r>
      <w:proofErr w:type="spellStart"/>
      <w:r w:rsidR="00EB7419" w:rsidRPr="00EB7419">
        <w:rPr>
          <w:highlight w:val="yellow"/>
        </w:rPr>
        <w:t>xxx</w:t>
      </w:r>
      <w:r w:rsidR="00EB7419" w:rsidRPr="00EB7419">
        <w:t>x</w:t>
      </w:r>
      <w:proofErr w:type="spellEnd"/>
      <w:r w:rsidRPr="00F72084">
        <w:t>, comprova o nexo causal entre o acidente de trajeto e o benefício, conforme o documento apresentado abaixo.</w:t>
      </w:r>
    </w:p>
    <w:p w14:paraId="59CACF06" w14:textId="77777777" w:rsidR="000E629E" w:rsidRPr="00EB7419" w:rsidRDefault="000E629E" w:rsidP="00EB7419">
      <w:pPr>
        <w:pStyle w:val="CorpodeTexto"/>
      </w:pPr>
    </w:p>
    <w:p w14:paraId="3AC1794E" w14:textId="408193F6" w:rsidR="00EB7419" w:rsidRPr="00F72084" w:rsidRDefault="00EB7419" w:rsidP="00EB7419">
      <w:pPr>
        <w:pStyle w:val="CorpodeTexto"/>
        <w:ind w:firstLine="0"/>
        <w:jc w:val="center"/>
        <w:rPr>
          <w:rFonts w:ascii="Segoe UI Semibold" w:hAnsi="Segoe UI Semibold" w:cs="Segoe UI Semibold"/>
          <w:bCs/>
          <w:sz w:val="16"/>
          <w:szCs w:val="16"/>
        </w:rPr>
      </w:pPr>
      <w:bookmarkStart w:id="4" w:name="_heading=h.4i7ojhp" w:colFirst="0" w:colLast="0"/>
      <w:bookmarkEnd w:id="4"/>
      <w:r w:rsidRPr="00F72084">
        <w:rPr>
          <w:rFonts w:ascii="Segoe UI Semibold" w:hAnsi="Segoe UI Semibold" w:cs="Segoe UI Semibold"/>
          <w:bCs/>
          <w:sz w:val="16"/>
          <w:szCs w:val="16"/>
        </w:rPr>
        <w:lastRenderedPageBreak/>
        <w:t xml:space="preserve">Informações do Benefício (INFBEN) – </w:t>
      </w:r>
      <w:r w:rsidRPr="00EB7419">
        <w:rPr>
          <w:rFonts w:ascii="Segoe UI Semibold" w:hAnsi="Segoe UI Semibold" w:cs="Segoe UI Semibold"/>
          <w:bCs/>
          <w:sz w:val="16"/>
          <w:szCs w:val="16"/>
          <w:highlight w:val="yellow"/>
        </w:rPr>
        <w:t xml:space="preserve">B91 nº </w:t>
      </w:r>
      <w:proofErr w:type="spellStart"/>
      <w:r w:rsidRPr="00EB7419">
        <w:rPr>
          <w:rFonts w:ascii="Segoe UI Semibold" w:hAnsi="Segoe UI Semibold" w:cs="Segoe UI Semibold"/>
          <w:bCs/>
          <w:sz w:val="16"/>
          <w:szCs w:val="16"/>
          <w:highlight w:val="yellow"/>
        </w:rPr>
        <w:t>xxxxxxx</w:t>
      </w:r>
      <w:proofErr w:type="spellEnd"/>
    </w:p>
    <w:p w14:paraId="5B36B7D2" w14:textId="226CFEBE" w:rsidR="000E629E" w:rsidRDefault="000E629E" w:rsidP="000E629E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center"/>
        <w:rPr>
          <w:rFonts w:ascii="Arial Narrow" w:eastAsia="Arial Narrow" w:hAnsi="Arial Narrow" w:cs="Arial Narrow"/>
          <w:color w:val="000000"/>
          <w:sz w:val="22"/>
          <w:szCs w:val="22"/>
        </w:rPr>
      </w:pPr>
      <w:r w:rsidRPr="00575E87">
        <w:rPr>
          <w:rFonts w:ascii="Arial Narrow" w:eastAsia="Arial Narrow" w:hAnsi="Arial Narrow" w:cs="Arial Narrow"/>
          <w:noProof/>
          <w:color w:val="000000"/>
          <w:sz w:val="22"/>
          <w:szCs w:val="22"/>
        </w:rPr>
        <w:drawing>
          <wp:inline distT="0" distB="0" distL="0" distR="0" wp14:anchorId="5B533E4D" wp14:editId="6F379C22">
            <wp:extent cx="5688000" cy="3028374"/>
            <wp:effectExtent l="19050" t="19050" r="27305" b="19685"/>
            <wp:docPr id="1897793256" name="Imagem 1897793256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604489" name="Imagem 1" descr="Diagrama&#10;&#10;Descrição gerada automa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028374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36CEB3" w14:textId="77777777" w:rsidR="000E629E" w:rsidRDefault="000E629E" w:rsidP="00EB7419">
      <w:pPr>
        <w:pStyle w:val="CorpodeTexto"/>
      </w:pPr>
    </w:p>
    <w:p w14:paraId="7B513884" w14:textId="43DA0A4F" w:rsidR="00EB7419" w:rsidRPr="00F72084" w:rsidRDefault="00EB7419" w:rsidP="00EB7419">
      <w:pPr>
        <w:pStyle w:val="CorpodeTexto"/>
      </w:pPr>
      <w:r w:rsidRPr="00F72084">
        <w:t xml:space="preserve">Posteriormente, considerando a redução parcial da capacidade laborativa em decorrência das lesões geradas pelo acidente de trajeto, o segurado teve concedido o </w:t>
      </w:r>
      <w:r w:rsidRPr="003564AF">
        <w:rPr>
          <w:b/>
          <w:bCs/>
          <w:highlight w:val="yellow"/>
        </w:rPr>
        <w:t>benefício de</w:t>
      </w:r>
      <w:r w:rsidRPr="003564AF">
        <w:rPr>
          <w:highlight w:val="yellow"/>
        </w:rPr>
        <w:t xml:space="preserve"> </w:t>
      </w:r>
      <w:r w:rsidRPr="003564AF">
        <w:rPr>
          <w:b/>
          <w:bCs/>
          <w:highlight w:val="yellow"/>
        </w:rPr>
        <w:t xml:space="preserve">auxílio-acidente por acidente de trabalho, espécie B94, nº </w:t>
      </w:r>
      <w:proofErr w:type="spellStart"/>
      <w:r w:rsidR="003564AF" w:rsidRPr="003564AF">
        <w:rPr>
          <w:b/>
          <w:bCs/>
          <w:highlight w:val="yellow"/>
        </w:rPr>
        <w:t>xxxxxx</w:t>
      </w:r>
      <w:proofErr w:type="spellEnd"/>
      <w:r w:rsidR="003564AF" w:rsidRPr="003564AF">
        <w:rPr>
          <w:highlight w:val="yellow"/>
        </w:rPr>
        <w:t xml:space="preserve">, com </w:t>
      </w:r>
      <w:r w:rsidR="003564AF" w:rsidRPr="006F6F0F">
        <w:rPr>
          <w:rStyle w:val="CorpodeTexto-LaranjaChar"/>
          <w:highlight w:val="yellow"/>
        </w:rPr>
        <w:t xml:space="preserve">DIB em </w:t>
      </w:r>
      <w:proofErr w:type="spellStart"/>
      <w:r w:rsidR="003564AF" w:rsidRPr="006F6F0F">
        <w:rPr>
          <w:rStyle w:val="CorpodeTexto-LaranjaChar"/>
          <w:highlight w:val="yellow"/>
        </w:rPr>
        <w:t>xx</w:t>
      </w:r>
      <w:proofErr w:type="spellEnd"/>
      <w:r w:rsidR="003564AF" w:rsidRPr="006F6F0F">
        <w:rPr>
          <w:rStyle w:val="CorpodeTexto-LaranjaChar"/>
          <w:highlight w:val="yellow"/>
        </w:rPr>
        <w:t>/</w:t>
      </w:r>
      <w:proofErr w:type="spellStart"/>
      <w:r w:rsidR="003564AF" w:rsidRPr="006F6F0F">
        <w:rPr>
          <w:rStyle w:val="CorpodeTexto-LaranjaChar"/>
          <w:highlight w:val="yellow"/>
        </w:rPr>
        <w:t>xx</w:t>
      </w:r>
      <w:proofErr w:type="spellEnd"/>
      <w:r w:rsidR="003564AF" w:rsidRPr="006F6F0F">
        <w:rPr>
          <w:rStyle w:val="CorpodeTexto-LaranjaChar"/>
          <w:highlight w:val="yellow"/>
        </w:rPr>
        <w:t>/</w:t>
      </w:r>
      <w:proofErr w:type="spellStart"/>
      <w:r w:rsidR="003564AF" w:rsidRPr="006F6F0F">
        <w:rPr>
          <w:rStyle w:val="CorpodeTexto-LaranjaChar"/>
          <w:highlight w:val="yellow"/>
        </w:rPr>
        <w:t>xxxx</w:t>
      </w:r>
      <w:proofErr w:type="spellEnd"/>
      <w:r w:rsidR="003564AF">
        <w:t>.</w:t>
      </w:r>
    </w:p>
    <w:p w14:paraId="659A9667" w14:textId="77777777" w:rsidR="00EB7419" w:rsidRDefault="00EB7419" w:rsidP="000E629E">
      <w:pPr>
        <w:pStyle w:val="CorpodeTexto"/>
        <w:rPr>
          <w:b/>
        </w:rPr>
      </w:pPr>
    </w:p>
    <w:p w14:paraId="197D9471" w14:textId="77777777" w:rsidR="00D472E5" w:rsidRDefault="00D472E5" w:rsidP="000E629E">
      <w:pPr>
        <w:pStyle w:val="CorpodeTexto"/>
        <w:rPr>
          <w:b/>
        </w:rPr>
      </w:pPr>
    </w:p>
    <w:p w14:paraId="01D0CF14" w14:textId="77777777" w:rsidR="00D472E5" w:rsidRDefault="00D472E5" w:rsidP="000E629E">
      <w:pPr>
        <w:pStyle w:val="CorpodeTexto"/>
        <w:rPr>
          <w:b/>
        </w:rPr>
      </w:pPr>
    </w:p>
    <w:p w14:paraId="4CE5FD7C" w14:textId="77777777" w:rsidR="00D472E5" w:rsidRDefault="00D472E5" w:rsidP="000E629E">
      <w:pPr>
        <w:pStyle w:val="CorpodeTexto"/>
        <w:rPr>
          <w:b/>
        </w:rPr>
      </w:pPr>
    </w:p>
    <w:p w14:paraId="0EEB9568" w14:textId="77777777" w:rsidR="00D472E5" w:rsidRDefault="00D472E5" w:rsidP="000E629E">
      <w:pPr>
        <w:pStyle w:val="CorpodeTexto"/>
        <w:rPr>
          <w:b/>
        </w:rPr>
      </w:pPr>
    </w:p>
    <w:p w14:paraId="793CF457" w14:textId="77777777" w:rsidR="00D472E5" w:rsidRDefault="00D472E5" w:rsidP="000E629E">
      <w:pPr>
        <w:pStyle w:val="CorpodeTexto"/>
        <w:rPr>
          <w:b/>
        </w:rPr>
      </w:pPr>
    </w:p>
    <w:p w14:paraId="37F1034E" w14:textId="0158CCD1" w:rsidR="00D472E5" w:rsidRPr="00F72084" w:rsidRDefault="00D472E5" w:rsidP="00D472E5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  <w:r w:rsidRPr="00F72084">
        <w:rPr>
          <w:rFonts w:ascii="Segoe UI Semibold" w:hAnsi="Segoe UI Semibold" w:cs="Segoe UI Semibold"/>
          <w:sz w:val="16"/>
          <w:szCs w:val="16"/>
        </w:rPr>
        <w:t xml:space="preserve">Declaração de Benefícios – </w:t>
      </w:r>
      <w:r w:rsidRPr="00D472E5">
        <w:rPr>
          <w:rFonts w:ascii="Segoe UI Semibold" w:hAnsi="Segoe UI Semibold" w:cs="Segoe UI Semibold"/>
          <w:sz w:val="16"/>
          <w:szCs w:val="16"/>
          <w:highlight w:val="yellow"/>
        </w:rPr>
        <w:t xml:space="preserve">B94 nº </w:t>
      </w:r>
      <w:proofErr w:type="spellStart"/>
      <w:r w:rsidRPr="00D472E5">
        <w:rPr>
          <w:rFonts w:ascii="Segoe UI Semibold" w:hAnsi="Segoe UI Semibold" w:cs="Segoe UI Semibold"/>
          <w:sz w:val="16"/>
          <w:szCs w:val="16"/>
          <w:highlight w:val="yellow"/>
        </w:rPr>
        <w:t>xxxxxx</w:t>
      </w:r>
      <w:proofErr w:type="spellEnd"/>
    </w:p>
    <w:p w14:paraId="0C084632" w14:textId="06A1EBCD" w:rsidR="00D472E5" w:rsidRDefault="00D472E5" w:rsidP="00D472E5">
      <w:pPr>
        <w:pStyle w:val="CorpodeTexto"/>
        <w:ind w:firstLine="0"/>
        <w:jc w:val="center"/>
        <w:rPr>
          <w:b/>
        </w:rPr>
      </w:pPr>
      <w:r w:rsidRPr="00F72084">
        <w:rPr>
          <w:noProof/>
        </w:rPr>
        <w:lastRenderedPageBreak/>
        <w:drawing>
          <wp:inline distT="0" distB="0" distL="0" distR="0" wp14:anchorId="0CDFC675" wp14:editId="7322FFA9">
            <wp:extent cx="5759450" cy="2730500"/>
            <wp:effectExtent l="19050" t="19050" r="12700" b="12700"/>
            <wp:docPr id="1962352518" name="Imagem 1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352518" name="Imagem 1" descr="Tabela&#10;&#10;Descrição gerada automa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3050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E5DFA9" w14:textId="77777777" w:rsidR="00D472E5" w:rsidRDefault="00D472E5" w:rsidP="000E629E">
      <w:pPr>
        <w:pStyle w:val="CorpodeTexto"/>
        <w:rPr>
          <w:b/>
        </w:rPr>
      </w:pPr>
    </w:p>
    <w:p w14:paraId="4074C615" w14:textId="649AE1A2" w:rsidR="00D472E5" w:rsidRPr="00F72084" w:rsidRDefault="002A7F6D" w:rsidP="00D472E5">
      <w:pPr>
        <w:pBdr>
          <w:top w:val="nil"/>
          <w:left w:val="nil"/>
          <w:bottom w:val="nil"/>
          <w:right w:val="nil"/>
          <w:between w:val="nil"/>
        </w:pBdr>
        <w:spacing w:before="200" w:after="200" w:line="276" w:lineRule="auto"/>
        <w:ind w:firstLine="709"/>
        <w:jc w:val="both"/>
        <w:rPr>
          <w:rFonts w:ascii="Segoe UI" w:eastAsia="Arial Narrow" w:hAnsi="Segoe UI" w:cs="Segoe UI"/>
          <w:b/>
          <w:color w:val="000000"/>
          <w:sz w:val="22"/>
          <w:szCs w:val="22"/>
        </w:rPr>
      </w:pPr>
      <w:r>
        <w:rPr>
          <w:rFonts w:ascii="Segoe UI" w:eastAsia="Arial Narrow" w:hAnsi="Segoe UI" w:cs="Segoe UI"/>
          <w:bCs/>
          <w:color w:val="000000"/>
          <w:sz w:val="22"/>
          <w:szCs w:val="22"/>
        </w:rPr>
        <w:t>Destarte</w:t>
      </w:r>
      <w:r w:rsidR="00D472E5" w:rsidRPr="00F72084">
        <w:rPr>
          <w:rFonts w:ascii="Segoe UI" w:eastAsia="Arial Narrow" w:hAnsi="Segoe UI" w:cs="Segoe UI"/>
          <w:bCs/>
          <w:color w:val="000000"/>
          <w:sz w:val="22"/>
          <w:szCs w:val="22"/>
        </w:rPr>
        <w:t>,</w:t>
      </w:r>
      <w:r w:rsidR="00D472E5" w:rsidRPr="00F72084">
        <w:rPr>
          <w:rFonts w:ascii="Segoe UI" w:eastAsia="Arial Narrow" w:hAnsi="Segoe UI" w:cs="Segoe UI"/>
          <w:b/>
          <w:color w:val="000000"/>
          <w:sz w:val="22"/>
          <w:szCs w:val="22"/>
        </w:rPr>
        <w:t xml:space="preserve"> </w:t>
      </w:r>
      <w:r w:rsidR="00D472E5" w:rsidRPr="00D472E5">
        <w:rPr>
          <w:rFonts w:ascii="Segoe UI" w:hAnsi="Segoe UI" w:cs="Segoe UI"/>
          <w:sz w:val="22"/>
          <w:szCs w:val="22"/>
          <w:highlight w:val="yellow"/>
        </w:rPr>
        <w:t>o benefício B94</w:t>
      </w:r>
      <w:r w:rsidR="00D472E5" w:rsidRPr="00F72084">
        <w:rPr>
          <w:rFonts w:ascii="Segoe UI" w:hAnsi="Segoe UI" w:cs="Segoe UI"/>
          <w:sz w:val="22"/>
          <w:szCs w:val="22"/>
        </w:rPr>
        <w:t xml:space="preserve"> foi concedido no dia </w:t>
      </w:r>
      <w:r w:rsidR="00D472E5">
        <w:rPr>
          <w:rFonts w:ascii="Segoe UI" w:hAnsi="Segoe UI" w:cs="Segoe UI"/>
          <w:sz w:val="22"/>
          <w:szCs w:val="22"/>
        </w:rPr>
        <w:t>seguinte</w:t>
      </w:r>
      <w:r w:rsidR="00D472E5" w:rsidRPr="00F72084">
        <w:rPr>
          <w:rFonts w:ascii="Segoe UI" w:hAnsi="Segoe UI" w:cs="Segoe UI"/>
          <w:sz w:val="22"/>
          <w:szCs w:val="22"/>
        </w:rPr>
        <w:t xml:space="preserve"> à cessação do B91</w:t>
      </w:r>
      <w:r>
        <w:rPr>
          <w:rFonts w:ascii="Segoe UI" w:hAnsi="Segoe UI" w:cs="Segoe UI"/>
          <w:sz w:val="22"/>
          <w:szCs w:val="22"/>
        </w:rPr>
        <w:t>,</w:t>
      </w:r>
      <w:r w:rsidR="00D472E5" w:rsidRPr="00F72084">
        <w:rPr>
          <w:rFonts w:ascii="Segoe UI" w:hAnsi="Segoe UI" w:cs="Segoe UI"/>
          <w:sz w:val="22"/>
          <w:szCs w:val="22"/>
        </w:rPr>
        <w:t xml:space="preserve"> e ambos são oriundos do acidente de trajeto sofrido </w:t>
      </w:r>
      <w:r w:rsidR="00D472E5" w:rsidRPr="00D472E5">
        <w:rPr>
          <w:rFonts w:ascii="Segoe UI" w:hAnsi="Segoe UI" w:cs="Segoe UI"/>
          <w:sz w:val="22"/>
          <w:szCs w:val="22"/>
          <w:highlight w:val="yellow"/>
        </w:rPr>
        <w:t xml:space="preserve">em </w:t>
      </w:r>
      <w:proofErr w:type="spellStart"/>
      <w:r w:rsidR="00D472E5" w:rsidRPr="00D472E5">
        <w:rPr>
          <w:rFonts w:ascii="Segoe UI" w:hAnsi="Segoe UI" w:cs="Segoe UI"/>
          <w:sz w:val="22"/>
          <w:szCs w:val="22"/>
          <w:highlight w:val="yellow"/>
        </w:rPr>
        <w:t>xx</w:t>
      </w:r>
      <w:proofErr w:type="spellEnd"/>
      <w:r w:rsidR="00D472E5" w:rsidRPr="00D472E5">
        <w:rPr>
          <w:rFonts w:ascii="Segoe UI" w:hAnsi="Segoe UI" w:cs="Segoe UI"/>
          <w:sz w:val="22"/>
          <w:szCs w:val="22"/>
          <w:highlight w:val="yellow"/>
        </w:rPr>
        <w:t>/</w:t>
      </w:r>
      <w:proofErr w:type="spellStart"/>
      <w:r w:rsidR="00D472E5" w:rsidRPr="00D472E5">
        <w:rPr>
          <w:rFonts w:ascii="Segoe UI" w:hAnsi="Segoe UI" w:cs="Segoe UI"/>
          <w:sz w:val="22"/>
          <w:szCs w:val="22"/>
          <w:highlight w:val="yellow"/>
        </w:rPr>
        <w:t>xx</w:t>
      </w:r>
      <w:proofErr w:type="spellEnd"/>
      <w:r w:rsidR="00D472E5" w:rsidRPr="00D472E5">
        <w:rPr>
          <w:rFonts w:ascii="Segoe UI" w:hAnsi="Segoe UI" w:cs="Segoe UI"/>
          <w:sz w:val="22"/>
          <w:szCs w:val="22"/>
          <w:highlight w:val="yellow"/>
        </w:rPr>
        <w:t>/</w:t>
      </w:r>
      <w:proofErr w:type="spellStart"/>
      <w:r w:rsidR="00D472E5" w:rsidRPr="00D472E5">
        <w:rPr>
          <w:rFonts w:ascii="Segoe UI" w:hAnsi="Segoe UI" w:cs="Segoe UI"/>
          <w:sz w:val="22"/>
          <w:szCs w:val="22"/>
          <w:highlight w:val="yellow"/>
        </w:rPr>
        <w:t>xxxx</w:t>
      </w:r>
      <w:proofErr w:type="spellEnd"/>
      <w:r w:rsidR="00D472E5" w:rsidRPr="00F72084">
        <w:rPr>
          <w:rFonts w:ascii="Segoe UI" w:hAnsi="Segoe UI" w:cs="Segoe UI"/>
          <w:sz w:val="22"/>
          <w:szCs w:val="22"/>
        </w:rPr>
        <w:t>, conforme os documentos acima e anexos à petição inicial.</w:t>
      </w:r>
    </w:p>
    <w:p w14:paraId="5ADFF14A" w14:textId="39EB599F" w:rsidR="00D472E5" w:rsidRPr="00F72084" w:rsidRDefault="00D472E5" w:rsidP="00D472E5">
      <w:pPr>
        <w:pStyle w:val="CorpodeTexto"/>
      </w:pPr>
      <w:r w:rsidRPr="00F72084">
        <w:t xml:space="preserve">Entretanto, mesmo sendo decorrente de acidente de trajeto, a administração pública, erroneamente incluiu o </w:t>
      </w:r>
      <w:r w:rsidRPr="00D472E5">
        <w:rPr>
          <w:b/>
          <w:highlight w:val="yellow"/>
        </w:rPr>
        <w:t xml:space="preserve">benefício de auxílio-acidente por acidente de trabalho, espécie B94, nº </w:t>
      </w:r>
      <w:proofErr w:type="spellStart"/>
      <w:r w:rsidRPr="00D472E5">
        <w:rPr>
          <w:b/>
          <w:highlight w:val="yellow"/>
        </w:rPr>
        <w:t>xxxxxxx</w:t>
      </w:r>
      <w:proofErr w:type="spellEnd"/>
      <w:r w:rsidRPr="00F72084">
        <w:t xml:space="preserve">, na base de cálculo do FAP da Autora, </w:t>
      </w:r>
      <w:r w:rsidRPr="00D472E5">
        <w:rPr>
          <w:highlight w:val="yellow"/>
        </w:rPr>
        <w:t xml:space="preserve">na vigência </w:t>
      </w:r>
      <w:proofErr w:type="spellStart"/>
      <w:r w:rsidRPr="00D472E5">
        <w:rPr>
          <w:highlight w:val="yellow"/>
        </w:rPr>
        <w:t>xxxxxx</w:t>
      </w:r>
      <w:proofErr w:type="spellEnd"/>
      <w:r w:rsidRPr="00F72084">
        <w:t xml:space="preserve">, do estabelecimento com </w:t>
      </w:r>
      <w:r w:rsidRPr="00D472E5">
        <w:rPr>
          <w:highlight w:val="yellow"/>
        </w:rPr>
        <w:t xml:space="preserve">CNPJ nº </w:t>
      </w:r>
      <w:proofErr w:type="spellStart"/>
      <w:r w:rsidRPr="00D472E5">
        <w:rPr>
          <w:highlight w:val="yellow"/>
        </w:rPr>
        <w:t>xx.xxx.xxx</w:t>
      </w:r>
      <w:proofErr w:type="spellEnd"/>
      <w:r w:rsidRPr="00D472E5">
        <w:rPr>
          <w:highlight w:val="yellow"/>
        </w:rPr>
        <w:t>/</w:t>
      </w:r>
      <w:proofErr w:type="spellStart"/>
      <w:r w:rsidRPr="00D472E5">
        <w:rPr>
          <w:highlight w:val="yellow"/>
        </w:rPr>
        <w:t>xxxx-xx</w:t>
      </w:r>
      <w:proofErr w:type="spellEnd"/>
      <w:r w:rsidRPr="00F72084">
        <w:t>.</w:t>
      </w:r>
    </w:p>
    <w:p w14:paraId="5C387FAB" w14:textId="77777777" w:rsidR="00D472E5" w:rsidRPr="00F72084" w:rsidRDefault="00D472E5" w:rsidP="00D472E5">
      <w:pPr>
        <w:pStyle w:val="CorpodeTexto"/>
      </w:pPr>
      <w:r w:rsidRPr="00D472E5">
        <w:rPr>
          <w:highlight w:val="yellow"/>
        </w:rPr>
        <w:t>A tela abaixo extraída do sistema FAP comprova a inclusão.</w:t>
      </w:r>
    </w:p>
    <w:p w14:paraId="10F5FDDC" w14:textId="77777777" w:rsidR="000E629E" w:rsidRDefault="000E629E" w:rsidP="00C56DF7">
      <w:pPr>
        <w:pStyle w:val="CorpodeTexto"/>
        <w:ind w:firstLine="0"/>
      </w:pPr>
    </w:p>
    <w:p w14:paraId="14206670" w14:textId="4A3CDA1F" w:rsidR="000E629E" w:rsidRPr="000E629E" w:rsidRDefault="00DD5331" w:rsidP="000E629E">
      <w:pPr>
        <w:pStyle w:val="LegendaImagem"/>
      </w:pPr>
      <w:r w:rsidRPr="00C56DF7">
        <w:rPr>
          <w:highlight w:val="yellow"/>
        </w:rPr>
        <w:t>Vigência</w:t>
      </w:r>
      <w:r w:rsidR="000E629E" w:rsidRPr="00C56DF7">
        <w:rPr>
          <w:highlight w:val="yellow"/>
        </w:rPr>
        <w:t xml:space="preserve"> XXX</w:t>
      </w:r>
    </w:p>
    <w:p w14:paraId="3EA692FF" w14:textId="0887B706" w:rsidR="0065578C" w:rsidRDefault="00D828A8" w:rsidP="0065578C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center"/>
        <w:rPr>
          <w:rFonts w:ascii="Arial Narrow" w:eastAsia="Arial Narrow" w:hAnsi="Arial Narrow" w:cs="Arial Narrow"/>
          <w:b/>
          <w:color w:val="000000"/>
          <w:sz w:val="22"/>
          <w:szCs w:val="22"/>
        </w:rPr>
      </w:pPr>
      <w:r w:rsidRPr="001A6F68">
        <w:rPr>
          <w:noProof/>
        </w:rPr>
        <w:drawing>
          <wp:inline distT="0" distB="0" distL="0" distR="0" wp14:anchorId="3EAF6317" wp14:editId="304C96D6">
            <wp:extent cx="5688000" cy="1508229"/>
            <wp:effectExtent l="19050" t="19050" r="27305" b="15875"/>
            <wp:docPr id="287606414" name="Imagem 1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606414" name="Imagem 1" descr="Interface gráfica do usuário, Aplicativo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508229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6217C9" w14:textId="77777777" w:rsidR="0065578C" w:rsidRPr="0065578C" w:rsidRDefault="0065578C" w:rsidP="0065578C">
      <w:pPr>
        <w:pStyle w:val="CorpodeTexto"/>
      </w:pPr>
    </w:p>
    <w:bookmarkEnd w:id="0"/>
    <w:bookmarkEnd w:id="1"/>
    <w:p w14:paraId="2A7E7C2B" w14:textId="77777777" w:rsidR="005948FE" w:rsidRPr="00F72084" w:rsidRDefault="005948FE" w:rsidP="005948FE">
      <w:pPr>
        <w:pStyle w:val="CorpodeTexto"/>
        <w:rPr>
          <w:b/>
          <w:bCs/>
        </w:rPr>
      </w:pPr>
      <w:r w:rsidRPr="00F72084">
        <w:rPr>
          <w:b/>
          <w:bCs/>
        </w:rPr>
        <w:t xml:space="preserve">Por se tratar de acidente de trajeto, referido benefício de auxílio-acidente por acidente de trabalho, espécie B94, </w:t>
      </w:r>
      <w:r w:rsidRPr="00F72084">
        <w:rPr>
          <w:rStyle w:val="CorpodeTexto-LaranjaChar"/>
        </w:rPr>
        <w:t>não</w:t>
      </w:r>
      <w:r w:rsidRPr="00F72084">
        <w:rPr>
          <w:b/>
          <w:bCs/>
          <w:color w:val="0070C0"/>
        </w:rPr>
        <w:t xml:space="preserve"> </w:t>
      </w:r>
      <w:r w:rsidRPr="00F72084">
        <w:rPr>
          <w:b/>
          <w:bCs/>
        </w:rPr>
        <w:t>deve compor a base de cálculo e constar no índice FAP da Autora.</w:t>
      </w:r>
    </w:p>
    <w:p w14:paraId="516E44BA" w14:textId="77777777" w:rsidR="005948FE" w:rsidRPr="00F72084" w:rsidRDefault="005948FE" w:rsidP="005948FE">
      <w:pPr>
        <w:pStyle w:val="CorpodeTexto"/>
      </w:pPr>
      <w:bookmarkStart w:id="5" w:name="_heading=h.1ci93xb" w:colFirst="0" w:colLast="0"/>
      <w:bookmarkEnd w:id="5"/>
      <w:r w:rsidRPr="00F72084">
        <w:lastRenderedPageBreak/>
        <w:t xml:space="preserve">Além disso, a própria União, em processos de mesma natureza e objeto, </w:t>
      </w:r>
      <w:r w:rsidRPr="00F72084">
        <w:rPr>
          <w:b/>
          <w:bCs/>
        </w:rPr>
        <w:t>reconhece</w:t>
      </w:r>
      <w:r w:rsidRPr="00F72084">
        <w:t xml:space="preserve"> o equívoco de manter benefícios decorrentes de acidentes de trajeto incluídos no FAP das empresas e comanda a exclusão dos ditos benefícios da base de cálculo do FAP.</w:t>
      </w:r>
    </w:p>
    <w:p w14:paraId="0E4F7BE0" w14:textId="77777777" w:rsidR="005948FE" w:rsidRPr="00F72084" w:rsidRDefault="005948FE" w:rsidP="005948FE">
      <w:pPr>
        <w:pStyle w:val="CorpodeTexto"/>
      </w:pPr>
      <w:r w:rsidRPr="00F72084">
        <w:t>Como exemplo, podemos citar a contestação oferecida pela União nos autos do processo nº 5005677-73.2021.4.04.7005/PR, em trâmite na 1ª Vara Federal de Guarapuava.</w:t>
      </w:r>
    </w:p>
    <w:p w14:paraId="1A4FEDDC" w14:textId="77777777" w:rsidR="005948FE" w:rsidRPr="00F72084" w:rsidRDefault="005948FE" w:rsidP="005948FE">
      <w:pPr>
        <w:pStyle w:val="CorpodeTexto"/>
        <w:rPr>
          <w:color w:val="000000"/>
        </w:rPr>
      </w:pPr>
    </w:p>
    <w:p w14:paraId="0764CE38" w14:textId="77777777" w:rsidR="005948FE" w:rsidRPr="00F72084" w:rsidRDefault="005948FE" w:rsidP="005948FE">
      <w:pPr>
        <w:pStyle w:val="Jurisprudncia"/>
      </w:pPr>
      <w:r w:rsidRPr="00F72084">
        <w:t>3.1 ACIDENTES DE TRAJETO.</w:t>
      </w:r>
    </w:p>
    <w:p w14:paraId="4147DDC9" w14:textId="77777777" w:rsidR="005948FE" w:rsidRPr="00F72084" w:rsidRDefault="005948FE" w:rsidP="005948FE">
      <w:pPr>
        <w:pStyle w:val="Jurisprudncia"/>
      </w:pPr>
      <w:r w:rsidRPr="00F72084">
        <w:t>Este ponto teve a seguinte análise favorável ao contribuinte:</w:t>
      </w:r>
    </w:p>
    <w:p w14:paraId="7D143EA2" w14:textId="77777777" w:rsidR="005948FE" w:rsidRPr="00F72084" w:rsidRDefault="005948FE" w:rsidP="005948FE">
      <w:pPr>
        <w:pStyle w:val="Jurisprudncia"/>
      </w:pPr>
      <w:r w:rsidRPr="00F72084">
        <w:t xml:space="preserve">4.2. Neste caso, </w:t>
      </w:r>
      <w:r w:rsidRPr="00F72084">
        <w:rPr>
          <w:b/>
          <w:bCs/>
        </w:rPr>
        <w:t xml:space="preserve">a Autora solicita que sejam excluídos os NB </w:t>
      </w:r>
      <w:proofErr w:type="spellStart"/>
      <w:r w:rsidRPr="00F72084">
        <w:rPr>
          <w:b/>
          <w:bCs/>
        </w:rPr>
        <w:t>Nºs</w:t>
      </w:r>
      <w:proofErr w:type="spellEnd"/>
      <w:r w:rsidRPr="00F72084">
        <w:rPr>
          <w:b/>
          <w:bCs/>
        </w:rPr>
        <w:t xml:space="preserve"> 6137349385 e 6147734265, contabilizados na vigência 2018, por se </w:t>
      </w:r>
      <w:proofErr w:type="gramStart"/>
      <w:r w:rsidRPr="00F72084">
        <w:rPr>
          <w:b/>
          <w:bCs/>
        </w:rPr>
        <w:t>tratarem</w:t>
      </w:r>
      <w:proofErr w:type="gramEnd"/>
      <w:r w:rsidRPr="00F72084">
        <w:rPr>
          <w:b/>
          <w:bCs/>
        </w:rPr>
        <w:t xml:space="preserve"> de acidentes de trajeto</w:t>
      </w:r>
      <w:r w:rsidRPr="00F72084">
        <w:t xml:space="preserve">, em conformidade com a nova resolução nº 1.329/2017, que retirou os acidentes in </w:t>
      </w:r>
      <w:proofErr w:type="spellStart"/>
      <w:r w:rsidRPr="00F72084">
        <w:t>itinere</w:t>
      </w:r>
      <w:proofErr w:type="spellEnd"/>
      <w:r w:rsidRPr="00F72084">
        <w:t xml:space="preserve"> da regra de cálculo do FAP para os índices vigentes a partir de 2018.</w:t>
      </w:r>
    </w:p>
    <w:p w14:paraId="0CB3CC28" w14:textId="77777777" w:rsidR="005948FE" w:rsidRPr="00F72084" w:rsidRDefault="005948FE" w:rsidP="005948FE">
      <w:pPr>
        <w:pStyle w:val="Jurisprudncia"/>
      </w:pPr>
      <w:r w:rsidRPr="00F72084">
        <w:t xml:space="preserve">4.3. Em consulta ao Banco de dados de Comunicação de Acidentes de Trabalho - CAT, identificamos que as </w:t>
      </w:r>
      <w:proofErr w:type="spellStart"/>
      <w:r w:rsidRPr="00F72084">
        <w:t>CAT's</w:t>
      </w:r>
      <w:proofErr w:type="spellEnd"/>
      <w:r w:rsidRPr="00F72084">
        <w:t xml:space="preserve"> </w:t>
      </w:r>
      <w:proofErr w:type="spellStart"/>
      <w:r w:rsidRPr="00F72084">
        <w:t>nºs</w:t>
      </w:r>
      <w:proofErr w:type="spellEnd"/>
      <w:r w:rsidRPr="00F72084">
        <w:t>: 2016.093764.7/01 e 2016.183946.0/01, estão, respectivamente, relacionadas aos benefícios, ora reclamados e se referem a acidentes de trajeto.</w:t>
      </w:r>
    </w:p>
    <w:p w14:paraId="68ABE562" w14:textId="77777777" w:rsidR="005948FE" w:rsidRPr="00F72084" w:rsidRDefault="005948FE" w:rsidP="005948FE">
      <w:pPr>
        <w:pStyle w:val="Jurisprudncia"/>
      </w:pPr>
      <w:r w:rsidRPr="00F72084">
        <w:t xml:space="preserve">4.4. </w:t>
      </w:r>
      <w:r w:rsidRPr="00F72084">
        <w:rPr>
          <w:b/>
          <w:bCs/>
        </w:rPr>
        <w:t xml:space="preserve">Dessa forma, comandaremos nesta data, a exclusão dos NB </w:t>
      </w:r>
      <w:proofErr w:type="spellStart"/>
      <w:r w:rsidRPr="00F72084">
        <w:rPr>
          <w:b/>
          <w:bCs/>
        </w:rPr>
        <w:t>Nºs</w:t>
      </w:r>
      <w:proofErr w:type="spellEnd"/>
      <w:r w:rsidRPr="00F72084">
        <w:rPr>
          <w:b/>
          <w:bCs/>
        </w:rPr>
        <w:t>: 6137349385 e 6147734265, contabilizados na vigência 2018</w:t>
      </w:r>
      <w:r w:rsidRPr="00F72084">
        <w:t>. (Destacamos)</w:t>
      </w:r>
    </w:p>
    <w:p w14:paraId="0F0A3EC7" w14:textId="77777777" w:rsidR="00A4488D" w:rsidRDefault="00A4488D" w:rsidP="005948FE">
      <w:pPr>
        <w:pStyle w:val="CorpodeTexto"/>
      </w:pPr>
    </w:p>
    <w:p w14:paraId="258BCC0D" w14:textId="7E8D5531" w:rsidR="005948FE" w:rsidRPr="00F72084" w:rsidRDefault="005948FE" w:rsidP="005948FE">
      <w:pPr>
        <w:pStyle w:val="CorpodeTexto"/>
      </w:pPr>
      <w:r w:rsidRPr="00F72084">
        <w:t>Da mesma forma é o entendimento do Judiciário</w:t>
      </w:r>
      <w:r w:rsidRPr="00F72084">
        <w:rPr>
          <w:vertAlign w:val="superscript"/>
        </w:rPr>
        <w:footnoteReference w:id="3"/>
      </w:r>
      <w:r w:rsidRPr="00F72084">
        <w:t xml:space="preserve">, </w:t>
      </w:r>
      <w:r w:rsidRPr="00F72084">
        <w:rPr>
          <w:i/>
        </w:rPr>
        <w:t xml:space="preserve">in </w:t>
      </w:r>
      <w:proofErr w:type="spellStart"/>
      <w:r w:rsidRPr="00F72084">
        <w:rPr>
          <w:i/>
        </w:rPr>
        <w:t>verbis</w:t>
      </w:r>
      <w:proofErr w:type="spellEnd"/>
      <w:r w:rsidRPr="00F72084">
        <w:t>:</w:t>
      </w:r>
    </w:p>
    <w:p w14:paraId="7F1FD454" w14:textId="77777777" w:rsidR="005948FE" w:rsidRPr="00F72084" w:rsidRDefault="005948FE" w:rsidP="005948FE">
      <w:pPr>
        <w:pStyle w:val="CorpodeTexto"/>
      </w:pPr>
    </w:p>
    <w:p w14:paraId="032190E8" w14:textId="77777777" w:rsidR="005948FE" w:rsidRPr="00F72084" w:rsidRDefault="005948FE" w:rsidP="005948FE">
      <w:pPr>
        <w:pStyle w:val="Jurisprudncia"/>
        <w:rPr>
          <w:b/>
          <w:bCs/>
        </w:rPr>
      </w:pPr>
      <w:r w:rsidRPr="00F72084">
        <w:rPr>
          <w:b/>
          <w:bCs/>
        </w:rPr>
        <w:t>2.3.1.1. Relativamente ao FAP vigência 2018, a parte autora alega que a parte ré incluiu, de forma indevida, na base de cálculo do aludido fator, o benefício previdenciário nº 6116383657 oriundo de acidente de trajeto.</w:t>
      </w:r>
    </w:p>
    <w:p w14:paraId="39C0C775" w14:textId="77777777" w:rsidR="005948FE" w:rsidRPr="00F72084" w:rsidRDefault="005948FE" w:rsidP="005948FE">
      <w:pPr>
        <w:pStyle w:val="Jurisprudncia"/>
        <w:rPr>
          <w:b/>
          <w:bCs/>
        </w:rPr>
      </w:pPr>
      <w:r w:rsidRPr="00F72084">
        <w:rPr>
          <w:b/>
          <w:bCs/>
        </w:rPr>
        <w:t xml:space="preserve">Deveras, a Resolução MPS/CNPS n.º 1.329/2017 estatui que os benefícios de natureza acidentária decorrentes de acidente de trajeto – assim identificados por meio da CAT ou por meio de outro instrumento que vier a </w:t>
      </w:r>
      <w:proofErr w:type="gramStart"/>
      <w:r w:rsidRPr="00F72084">
        <w:rPr>
          <w:b/>
          <w:bCs/>
        </w:rPr>
        <w:t>substituí-la</w:t>
      </w:r>
      <w:proofErr w:type="gramEnd"/>
      <w:r w:rsidRPr="00F72084">
        <w:rPr>
          <w:b/>
          <w:bCs/>
        </w:rPr>
        <w:t xml:space="preserve"> – não devem ser considerados como insumos do cálculo do FAP.</w:t>
      </w:r>
    </w:p>
    <w:p w14:paraId="33B0AFAB" w14:textId="77777777" w:rsidR="005948FE" w:rsidRPr="00F72084" w:rsidRDefault="005948FE" w:rsidP="005948FE">
      <w:pPr>
        <w:pStyle w:val="Jurisprudncia"/>
        <w:rPr>
          <w:b/>
          <w:bCs/>
        </w:rPr>
      </w:pPr>
      <w:r w:rsidRPr="00F72084">
        <w:rPr>
          <w:b/>
          <w:bCs/>
        </w:rPr>
        <w:t>A Comunicação de Acidente de Trabalho (CAT) nº 2015.326264.8/01, colacionada no evento 1 - ANEXO5, p. 4, revela que acidente ocorreu em via pública, na BR 116, sendo qualificado como acidente do tipo "trajeto".</w:t>
      </w:r>
    </w:p>
    <w:p w14:paraId="1C500DA3" w14:textId="77777777" w:rsidR="005948FE" w:rsidRPr="00F72084" w:rsidRDefault="005948FE" w:rsidP="005948FE">
      <w:pPr>
        <w:pStyle w:val="Jurisprudncia"/>
      </w:pPr>
      <w:r w:rsidRPr="00F72084">
        <w:t>O documento encartado no evento 1 - ANEXO5, p. 5, a seu turno, demonstra que o referido benefício foi considerado no cálculo do índice FAP de 2018.</w:t>
      </w:r>
    </w:p>
    <w:p w14:paraId="0444110B" w14:textId="17170314" w:rsidR="005948FE" w:rsidRPr="00F72084" w:rsidRDefault="005948FE" w:rsidP="00A4488D">
      <w:pPr>
        <w:pStyle w:val="Jurisprudncia"/>
      </w:pPr>
      <w:r w:rsidRPr="00F72084">
        <w:t>Logo, o pedido procede, no ponto. (</w:t>
      </w:r>
      <w:r w:rsidRPr="00F72084">
        <w:rPr>
          <w:b/>
          <w:bCs/>
        </w:rPr>
        <w:t>GN</w:t>
      </w:r>
      <w:r w:rsidRPr="00F72084">
        <w:t>)</w:t>
      </w:r>
    </w:p>
    <w:p w14:paraId="424E7E3B" w14:textId="77777777" w:rsidR="005948FE" w:rsidRPr="00F72084" w:rsidRDefault="005948FE" w:rsidP="005948FE">
      <w:pPr>
        <w:pStyle w:val="CorpodeTexto"/>
      </w:pPr>
      <w:r w:rsidRPr="00F72084">
        <w:t xml:space="preserve">Nesse sentido decidiu o MM. Juiz </w:t>
      </w:r>
      <w:proofErr w:type="spellStart"/>
      <w:r w:rsidRPr="00F72084">
        <w:t>Vilian</w:t>
      </w:r>
      <w:proofErr w:type="spellEnd"/>
      <w:r w:rsidRPr="00F72084">
        <w:t xml:space="preserve"> </w:t>
      </w:r>
      <w:proofErr w:type="spellStart"/>
      <w:r w:rsidRPr="00F72084">
        <w:t>Bollmann</w:t>
      </w:r>
      <w:proofErr w:type="spellEnd"/>
      <w:r w:rsidRPr="00F72084">
        <w:t xml:space="preserve">, nos autos do processo nº 5025207-60.2021.4.04.7200/SC, em trâmite na 4ª Vara Federal de Florianópolis, </w:t>
      </w:r>
      <w:proofErr w:type="spellStart"/>
      <w:r w:rsidRPr="00F72084">
        <w:rPr>
          <w:i/>
        </w:rPr>
        <w:t>verbis</w:t>
      </w:r>
      <w:proofErr w:type="spellEnd"/>
      <w:r w:rsidRPr="00F72084">
        <w:t>:</w:t>
      </w:r>
    </w:p>
    <w:p w14:paraId="584D6FDB" w14:textId="77777777" w:rsidR="005948FE" w:rsidRPr="00F72084" w:rsidRDefault="005948FE" w:rsidP="005948FE">
      <w:pPr>
        <w:pStyle w:val="CorpodeTexto"/>
      </w:pPr>
    </w:p>
    <w:p w14:paraId="2DC8F6E8" w14:textId="77777777" w:rsidR="005948FE" w:rsidRPr="00F72084" w:rsidRDefault="005948FE" w:rsidP="005948FE">
      <w:pPr>
        <w:pStyle w:val="Jurisprudncia"/>
        <w:rPr>
          <w:b/>
          <w:bCs/>
        </w:rPr>
      </w:pPr>
      <w:r w:rsidRPr="00F72084">
        <w:rPr>
          <w:b/>
          <w:bCs/>
        </w:rPr>
        <w:lastRenderedPageBreak/>
        <w:t>Da inclusão de benefício oriundo de acidente de trajeto</w:t>
      </w:r>
    </w:p>
    <w:p w14:paraId="11B4EDAA" w14:textId="77777777" w:rsidR="005948FE" w:rsidRPr="00F72084" w:rsidRDefault="005948FE" w:rsidP="005948FE">
      <w:pPr>
        <w:pStyle w:val="Jurisprudncia"/>
      </w:pPr>
      <w:r w:rsidRPr="00F72084">
        <w:t>Alega a demandante que o benefício de auxílio-acidente por acidente de trabalho, espécie B94, nº 6185008428, oriundo de acidente de trajeto, foi indevidamente computado para o cálculo do FAP da Filial CNPJ nº 02.220.017/0001-80, nos anos de 2019 e 2020.</w:t>
      </w:r>
    </w:p>
    <w:p w14:paraId="650E3BE4" w14:textId="77777777" w:rsidR="005948FE" w:rsidRPr="00F72084" w:rsidRDefault="005948FE" w:rsidP="005948FE">
      <w:pPr>
        <w:pStyle w:val="Jurisprudncia"/>
      </w:pPr>
      <w:r w:rsidRPr="00F72084">
        <w:rPr>
          <w:b/>
          <w:bCs/>
        </w:rPr>
        <w:t>A Resolução CNPS nº 1.329/2017, com efeito, alterou a metodologia de cálculo do FAP, excluindo dos eventos a serem computados os acidentes de trajeto, identificados por meio da CAT ou de outro instrumento que vier a substitui-la</w:t>
      </w:r>
      <w:r w:rsidRPr="00F72084">
        <w:t>. Nesse sentido, colhe-se da definição de "evento" constante no referido ato normativo:</w:t>
      </w:r>
    </w:p>
    <w:p w14:paraId="6E1C8F50" w14:textId="77777777" w:rsidR="005948FE" w:rsidRPr="00F72084" w:rsidRDefault="005948FE" w:rsidP="005948FE">
      <w:pPr>
        <w:pStyle w:val="Jurisprudncia"/>
      </w:pPr>
      <w:r w:rsidRPr="00F72084">
        <w:t>2.2. Definições</w:t>
      </w:r>
    </w:p>
    <w:p w14:paraId="58B2E912" w14:textId="77777777" w:rsidR="005948FE" w:rsidRPr="00F72084" w:rsidRDefault="005948FE" w:rsidP="005948FE">
      <w:pPr>
        <w:pStyle w:val="Jurisprudncia"/>
      </w:pPr>
      <w:r w:rsidRPr="00F72084">
        <w:t>Foram adotadas as seguintes definições estruturantes:</w:t>
      </w:r>
    </w:p>
    <w:p w14:paraId="62A43EDD" w14:textId="77777777" w:rsidR="005948FE" w:rsidRPr="00F72084" w:rsidRDefault="005948FE" w:rsidP="005948FE">
      <w:pPr>
        <w:pStyle w:val="Jurisprudncia"/>
      </w:pPr>
      <w:r w:rsidRPr="00F72084">
        <w:t xml:space="preserve">Evento: ocorrência previdenciária de cada um dos registros de benefícios das espécies de natureza acidentária: B91 - Auxílio-doença por acidente de trabalho, B92 - Aposentadoria por invalidez por acidente de trabalho, B93 - Pensão por morte por acidente de trabalho e B94 - Auxílio-acidente por acidente de trabalho, independente se decorrentes de agravamento do mesmo evento. Os acidentes de trabalho sem concessão de benefícios, informados pelas Comunicações de Acidente de Trabalho - CAT, somente serão considerados eventos no caso de óbito. </w:t>
      </w:r>
      <w:r w:rsidRPr="00F72084">
        <w:rPr>
          <w:b/>
          <w:bCs/>
        </w:rPr>
        <w:t xml:space="preserve">Em todos os casos, serão excetuados desta definição os acidentes de trajeto, assim identificados por meio da CAT ou por meio de outro instrumento que vier a </w:t>
      </w:r>
      <w:proofErr w:type="gramStart"/>
      <w:r w:rsidRPr="00F72084">
        <w:rPr>
          <w:b/>
          <w:bCs/>
        </w:rPr>
        <w:t>substituí-la</w:t>
      </w:r>
      <w:proofErr w:type="gramEnd"/>
      <w:r w:rsidRPr="00F72084">
        <w:t>. (grifado).</w:t>
      </w:r>
    </w:p>
    <w:p w14:paraId="520C90A1" w14:textId="77777777" w:rsidR="005948FE" w:rsidRPr="00F72084" w:rsidRDefault="005948FE" w:rsidP="005948FE">
      <w:pPr>
        <w:pStyle w:val="Jurisprudncia"/>
        <w:rPr>
          <w:b/>
          <w:bCs/>
        </w:rPr>
      </w:pPr>
      <w:r w:rsidRPr="00F72084">
        <w:rPr>
          <w:b/>
          <w:bCs/>
        </w:rPr>
        <w:t>A demandante anexou com a inicial (evento 1, INIC1, p. 15) cópia da CAT nº 2015.016132.8/01, devidamente cadastrada, a qual tratou do acidente de trajeto ocorrido em 20/06/2014. Tal infortúnio, ao que se infere, gerou o benefício nº 6185008428, que foi incluído para o cálculo do FAP nos anos de 2019 e 2020 (evento 1, INIC1, p. 14).</w:t>
      </w:r>
    </w:p>
    <w:p w14:paraId="4715635A" w14:textId="77777777" w:rsidR="005948FE" w:rsidRPr="00F72084" w:rsidRDefault="005948FE" w:rsidP="005948FE">
      <w:pPr>
        <w:pStyle w:val="Jurisprudncia"/>
      </w:pPr>
      <w:r w:rsidRPr="00F72084">
        <w:rPr>
          <w:b/>
          <w:bCs/>
        </w:rPr>
        <w:t>Portanto, comprovado que acidente de trajeto foi incluído na composição de cálculo do FAP dos anos de 2019 e 2020, também procede, neste ponto, o pedido veiculado pela parte autora</w:t>
      </w:r>
      <w:r w:rsidRPr="00F72084">
        <w:t>. (</w:t>
      </w:r>
      <w:r w:rsidRPr="00F72084">
        <w:rPr>
          <w:b/>
          <w:bCs/>
        </w:rPr>
        <w:t>GN</w:t>
      </w:r>
      <w:r w:rsidRPr="00F72084">
        <w:t>)</w:t>
      </w:r>
    </w:p>
    <w:p w14:paraId="1A915EFF" w14:textId="77777777" w:rsidR="005948FE" w:rsidRPr="00F72084" w:rsidRDefault="005948FE" w:rsidP="005948FE">
      <w:pPr>
        <w:pStyle w:val="CorpodeTexto"/>
        <w:ind w:firstLine="0"/>
      </w:pPr>
    </w:p>
    <w:p w14:paraId="55F6144F" w14:textId="77777777" w:rsidR="005948FE" w:rsidRPr="00F72084" w:rsidRDefault="005948FE" w:rsidP="005948FE">
      <w:pPr>
        <w:pStyle w:val="CorpodeTexto"/>
      </w:pPr>
      <w:r w:rsidRPr="00F72084">
        <w:t>Na mesma direção é a sentença do MM. Juiz Pedro Pimenta Bossi, nos autos do processo nº 5001191-30.2021.4.04.7010/PR, em trâmite na 1ª Vara Federal de Campo Mourão.</w:t>
      </w:r>
    </w:p>
    <w:p w14:paraId="5C75F2F7" w14:textId="77777777" w:rsidR="005948FE" w:rsidRPr="00F72084" w:rsidRDefault="005948FE" w:rsidP="005948FE">
      <w:pPr>
        <w:spacing w:before="240" w:after="240" w:line="360" w:lineRule="auto"/>
        <w:ind w:firstLine="1134"/>
        <w:jc w:val="both"/>
        <w:rPr>
          <w:rFonts w:ascii="Arial Narrow" w:eastAsia="Arial Narrow" w:hAnsi="Arial Narrow" w:cs="Arial Narrow"/>
          <w:sz w:val="10"/>
          <w:szCs w:val="10"/>
        </w:rPr>
      </w:pPr>
    </w:p>
    <w:p w14:paraId="33F6C686" w14:textId="77777777" w:rsidR="005948FE" w:rsidRPr="00F72084" w:rsidRDefault="005948FE" w:rsidP="005948FE">
      <w:pPr>
        <w:pStyle w:val="Jurisprudncia"/>
        <w:rPr>
          <w:b/>
          <w:bCs/>
        </w:rPr>
      </w:pPr>
      <w:r w:rsidRPr="00F72084">
        <w:rPr>
          <w:b/>
          <w:bCs/>
        </w:rPr>
        <w:t>2.3.2. Auxílio Acidente decorrente de acidente de trajeto concedido judicialmente - NB 6110497103</w:t>
      </w:r>
    </w:p>
    <w:p w14:paraId="1D2ABF86" w14:textId="77777777" w:rsidR="005948FE" w:rsidRPr="00F72084" w:rsidRDefault="005948FE" w:rsidP="005948FE">
      <w:pPr>
        <w:pStyle w:val="Jurisprudncia"/>
        <w:rPr>
          <w:b/>
          <w:bCs/>
        </w:rPr>
      </w:pPr>
      <w:r w:rsidRPr="00F72084">
        <w:rPr>
          <w:b/>
          <w:bCs/>
        </w:rPr>
        <w:t>A parte autora argumenta que o auxílio-acidente nº 6289429683 decorreu de acidente de trajeto reconhecido em sentença judicial e, portanto, não poderia ser incluído no cálculo do FAP.</w:t>
      </w:r>
    </w:p>
    <w:p w14:paraId="0C023E0A" w14:textId="77777777" w:rsidR="005948FE" w:rsidRPr="00F72084" w:rsidRDefault="005948FE" w:rsidP="005948FE">
      <w:pPr>
        <w:pStyle w:val="Jurisprudncia"/>
        <w:rPr>
          <w:b/>
          <w:bCs/>
        </w:rPr>
      </w:pPr>
      <w:r w:rsidRPr="00F72084">
        <w:rPr>
          <w:b/>
          <w:bCs/>
        </w:rPr>
        <w:t xml:space="preserve">De fato, a sentença (p. 7) que concedeu o auxílio-acidente está embasada no boletim de ocorrência (p. 25), o qual </w:t>
      </w:r>
      <w:proofErr w:type="gramStart"/>
      <w:r w:rsidRPr="00F72084">
        <w:rPr>
          <w:b/>
          <w:bCs/>
        </w:rPr>
        <w:t>noticia</w:t>
      </w:r>
      <w:proofErr w:type="gramEnd"/>
      <w:r w:rsidRPr="00F72084">
        <w:rPr>
          <w:b/>
          <w:bCs/>
        </w:rPr>
        <w:t xml:space="preserve"> acidente de trânsito sofrido pelo segurado. Outrossim, a data da concessão do benefício (14/07/2012) é compatível com a data do fato constante do boletim de ocorrência (13/07/2012).</w:t>
      </w:r>
    </w:p>
    <w:p w14:paraId="4D12CE9D" w14:textId="77777777" w:rsidR="005948FE" w:rsidRPr="00F72084" w:rsidRDefault="005948FE" w:rsidP="005948FE">
      <w:pPr>
        <w:pStyle w:val="Jurisprudncia"/>
      </w:pPr>
      <w:r w:rsidRPr="00F72084">
        <w:t>A Resolução nº 1.329, de 2017, do Conselho Nacional da Previdência, excluiu os acidentes de trajeto do cálculo do FAP, foi publicada no DOU em 27/04/2017, entrou em vigor na data de sua publicação e a produção dos efeitos ocorreu a partir do cálculo do Fator Acidentário de Prevenção-FAP 2017, com vigência em 2018.</w:t>
      </w:r>
    </w:p>
    <w:p w14:paraId="658D33BA" w14:textId="77777777" w:rsidR="005948FE" w:rsidRPr="00F72084" w:rsidRDefault="005948FE" w:rsidP="005948FE">
      <w:pPr>
        <w:pStyle w:val="Jurisprudncia"/>
      </w:pPr>
      <w:r w:rsidRPr="00F72084">
        <w:t>Ou seja, a Resolução CNP n. 1.329/2017 excluiu do cálculo do FAP em 2017 om vigência em 2018, as ocorrências de acidente de trajeto. Nesse sentido:</w:t>
      </w:r>
    </w:p>
    <w:p w14:paraId="7506467A" w14:textId="77777777" w:rsidR="005948FE" w:rsidRPr="00F72084" w:rsidRDefault="005948FE" w:rsidP="005948FE">
      <w:pPr>
        <w:pStyle w:val="Jurisprudncia"/>
      </w:pPr>
      <w:r w:rsidRPr="00F72084">
        <w:t xml:space="preserve">TRIBUTÁRIO. MANDADO DE SEGURANÇA. ILEGITIMIDADE PASSIVA. FATOR ACIDENTÁRIO DE PREVENÇÃO - FAP. EXCLUSÃO DE ACIDENTES DE TRAJETO. RESOLUÇÃO CNPS 1.329/2017. REFORMA DE SENTENÇA EXTINTIVA E JULGAMENTO DA CAUSA. ART. 1.013 DO CPC. 1. Não obstante a metodologia do FAP dependa da aprovação do Conselho Nacional de Previdência Social, a competência para fiscalizar, arrecadar e cobrar a contribuição previdenciária é da Secretaria da </w:t>
      </w:r>
      <w:r w:rsidRPr="00F72084">
        <w:lastRenderedPageBreak/>
        <w:t>Receita Federal do Brasil, nos termos da Lei 11.457/2007. 2. Tratando-se de reforma de sentença fundada no art. 485, e estando, o processo, em condições de imediato julgamento, é caso de conhecer da lide, nos termos do art. 1.013, § 2o, I, do CPC. 3. A Resolução 1.329/2017 do Conselho Nacional da Previdência Social excluiu do cálculo do FAP os acidentes de trajeto, com efeitos a partir do cálculo do índice em 2017, com vigência em 2018. Comprovado que determinada CAT refere-se a essa espécie de sinistro, sua exclusão é devida. (TRF4, AC 5001888-34.2019.4.04.7200, SEGUNDA TURMA, Relator ALEXANDRE ROSSATO DA SILVA ÁVILA, juntado aos autos em 27/10/2021).</w:t>
      </w:r>
    </w:p>
    <w:p w14:paraId="0CCAA358" w14:textId="77777777" w:rsidR="005948FE" w:rsidRPr="00F72084" w:rsidRDefault="005948FE" w:rsidP="005948FE">
      <w:pPr>
        <w:pStyle w:val="Jurisprudncia"/>
        <w:rPr>
          <w:i/>
        </w:rPr>
      </w:pPr>
      <w:r w:rsidRPr="00F72084">
        <w:rPr>
          <w:b/>
          <w:bCs/>
        </w:rPr>
        <w:t>Dessa forma, deve ser acolhido o pedido da autora para exclusão do benefício 6110497103, decorrente de acidente de trajeto, da base de cálculo do FAP com vigência 2018</w:t>
      </w:r>
      <w:r w:rsidRPr="00F72084">
        <w:t>. (GN)</w:t>
      </w:r>
    </w:p>
    <w:p w14:paraId="54E92588" w14:textId="77777777" w:rsidR="005948FE" w:rsidRPr="00F72084" w:rsidRDefault="005948FE" w:rsidP="005948FE">
      <w:pPr>
        <w:pStyle w:val="CorpodeTexto"/>
      </w:pPr>
    </w:p>
    <w:p w14:paraId="0F51C5F3" w14:textId="77777777" w:rsidR="005948FE" w:rsidRPr="00F72084" w:rsidRDefault="005948FE" w:rsidP="005948FE">
      <w:pPr>
        <w:pStyle w:val="CorpodeTexto"/>
      </w:pPr>
      <w:r w:rsidRPr="00F72084">
        <w:t>Por fim, também foi esse o entendimento proferido na sentença do MM. Juiz Rony Ferreira, nos autos do processo nº 5003834-82.2021.4.04.7002/PR, em trâmite na 2ª Vara Federal de Foz do Iguaçu:</w:t>
      </w:r>
    </w:p>
    <w:p w14:paraId="4F23B233" w14:textId="77777777" w:rsidR="005948FE" w:rsidRPr="00F72084" w:rsidRDefault="005948FE" w:rsidP="005948FE">
      <w:pPr>
        <w:pStyle w:val="CorpodeTexto"/>
      </w:pPr>
    </w:p>
    <w:p w14:paraId="27782DD7" w14:textId="77777777" w:rsidR="005948FE" w:rsidRPr="00F72084" w:rsidRDefault="005948FE" w:rsidP="005948FE">
      <w:pPr>
        <w:pStyle w:val="Jurisprudncia"/>
      </w:pPr>
      <w:r w:rsidRPr="00F72084">
        <w:t>Do pedido de exclusão do benefício n. 6110497103, decorrente de acidente de trajeto, da base de cálculo do FAP, vigência 2018 e o recálculo do índice FAP.</w:t>
      </w:r>
    </w:p>
    <w:p w14:paraId="48834661" w14:textId="77777777" w:rsidR="005948FE" w:rsidRPr="00F72084" w:rsidRDefault="005948FE" w:rsidP="005948FE">
      <w:pPr>
        <w:pStyle w:val="Jurisprudncia"/>
        <w:rPr>
          <w:b/>
        </w:rPr>
      </w:pPr>
      <w:r w:rsidRPr="00F72084">
        <w:rPr>
          <w:b/>
        </w:rPr>
        <w:t>Os documentos anexados no evento 1 (evento 1, ANEXOSPET5), denotam que no FAP vigente em 2018 e, portanto, calculado em 2017 a partir de dados dos anos de 2015 e 2016, foi incluído o benefício n. 6110497103, referente a acidente de trajeto ocorrido em 26/06/2015.</w:t>
      </w:r>
    </w:p>
    <w:p w14:paraId="6F2FD6B2" w14:textId="77777777" w:rsidR="005948FE" w:rsidRPr="00F72084" w:rsidRDefault="005948FE" w:rsidP="005948FE">
      <w:pPr>
        <w:pStyle w:val="Jurisprudncia"/>
        <w:rPr>
          <w:b/>
        </w:rPr>
      </w:pPr>
      <w:r w:rsidRPr="00F72084">
        <w:rPr>
          <w:b/>
        </w:rPr>
        <w:t>A Resolução n.º 1.329, de 2017, do Conselho Nacional da Previdência, excluiu os acidentes de trajeto do cálculo do FAP, foi publicada no DOU em 27/04/2017, entrou em vigor na data de sua publicação e a produção dos efeitos ocorreu a partir do cálculo do Fator Acidentário de Prevenção-FAP 2017, com vigência em 2018.</w:t>
      </w:r>
    </w:p>
    <w:p w14:paraId="194C543E" w14:textId="77777777" w:rsidR="005948FE" w:rsidRPr="00F72084" w:rsidRDefault="005948FE" w:rsidP="005948FE">
      <w:pPr>
        <w:pStyle w:val="Jurisprudncia"/>
      </w:pPr>
      <w:r w:rsidRPr="00F72084">
        <w:rPr>
          <w:b/>
        </w:rPr>
        <w:t>Ou seja, a Resolução CNP n. 1.329/2017 excluiu do cálculo do FAP em 2017 om vigência em 2018, as ocorrências de acidente de trajeto</w:t>
      </w:r>
      <w:r w:rsidRPr="00F72084">
        <w:t>. Nesse sentido:</w:t>
      </w:r>
    </w:p>
    <w:p w14:paraId="20487F74" w14:textId="77777777" w:rsidR="005948FE" w:rsidRPr="00F72084" w:rsidRDefault="005948FE" w:rsidP="005948FE">
      <w:pPr>
        <w:pStyle w:val="Jurisprudncia"/>
      </w:pPr>
      <w:r w:rsidRPr="00F72084">
        <w:t>TRIBUTÁRIO. MANDADO DE SEGURANÇA. ILEGITIMIDADE PASSIVA. FATOR ACIDENTÁRIO DE PREVENÇÃO - FAP. EXCLUSÃO DE ACIDENTES DE TRAJETO. RESOLUÇÃO CNPS 1.329/2017. REFORMA DE SENTENÇA EXTINTIVA E JULGAMENTO DA CAUSA. ART. 1.013 DO CPC. 1. Não obstante a metodologia do FAP dependa da aprovação do Conselho Nacional de Previdência Social, a competência para fiscalizar, arrecadar e cobrar a contribuição previdenciária é da Secretaria da Receita Federal do Brasil, nos termos da Lei 11.457/2007. 2. Tratando-se de reforma de sentença fundada no art. 485, e estando, o processo, em condições de imediato julgamento, é caso de conhecer da lide, nos termos do art. 1.013, § 2º, I, do CPC. 3. A Resolução 1.329/2017 do Conselho Nacional da Previdência Social excluiu do cálculo do FAP os acidentes de trajeto, com efeitos a partir do cálculo do índice em 2017, com vigência em 2018. Comprovado que determinada CAT refere-se a essa espécie de sinistro, sua exclusão é devida. (TRF4, AC 5001888-34.2019.4.04.7200, SEGUNDA TURMA, Relator ALEXANDRE ROSSATO DA SILVA ÁVILA, juntado aos autos em 27/10/2021).</w:t>
      </w:r>
    </w:p>
    <w:p w14:paraId="184E5012" w14:textId="77777777" w:rsidR="005948FE" w:rsidRPr="00F72084" w:rsidRDefault="005948FE" w:rsidP="005948FE">
      <w:pPr>
        <w:pStyle w:val="Jurisprudncia"/>
      </w:pPr>
      <w:r w:rsidRPr="00F72084">
        <w:rPr>
          <w:b/>
        </w:rPr>
        <w:t>Dessa forma, deve ser acolhido o pedido da autora para exclusão do benefício 6110497103, decorrente de acidente de trajeto, da base de cálculo do FAP com vigência 2018.</w:t>
      </w:r>
      <w:r w:rsidRPr="00F72084">
        <w:t xml:space="preserve"> (</w:t>
      </w:r>
      <w:r w:rsidRPr="00F72084">
        <w:rPr>
          <w:b/>
        </w:rPr>
        <w:t>GN</w:t>
      </w:r>
      <w:r w:rsidRPr="00F72084">
        <w:t>)</w:t>
      </w:r>
    </w:p>
    <w:p w14:paraId="0F628E98" w14:textId="77777777" w:rsidR="005948FE" w:rsidRPr="00F72084" w:rsidRDefault="005948FE" w:rsidP="005948FE">
      <w:pPr>
        <w:pStyle w:val="CorpodeTexto"/>
      </w:pPr>
    </w:p>
    <w:p w14:paraId="7B8792FF" w14:textId="24C303E3" w:rsidR="000E629E" w:rsidRPr="0013335E" w:rsidRDefault="005948FE" w:rsidP="005948FE">
      <w:pPr>
        <w:pStyle w:val="CorpodeTexto"/>
      </w:pPr>
      <w:r w:rsidRPr="00F72084">
        <w:t xml:space="preserve">Desse modo, </w:t>
      </w:r>
      <w:r w:rsidRPr="005948FE">
        <w:rPr>
          <w:highlight w:val="yellow"/>
        </w:rPr>
        <w:t>o benefício acidentário decorrente de acidente de trajeto não deve compor a base de cálculo do FAP da Autora.</w:t>
      </w:r>
    </w:p>
    <w:p w14:paraId="68DDE53D" w14:textId="52FA40EC" w:rsidR="00A4488D" w:rsidRPr="00086522" w:rsidRDefault="00A4488D" w:rsidP="00A4488D">
      <w:pPr>
        <w:pStyle w:val="CorpodeTexto"/>
      </w:pPr>
      <w:bookmarkStart w:id="6" w:name="_heading=h.3whwml4" w:colFirst="0" w:colLast="0"/>
      <w:bookmarkStart w:id="7" w:name="_Hlk171417799"/>
      <w:bookmarkEnd w:id="6"/>
      <w:r w:rsidRPr="00086522">
        <w:t xml:space="preserve">Portanto, requer-se a </w:t>
      </w:r>
      <w:r w:rsidRPr="00086522">
        <w:rPr>
          <w:b/>
        </w:rPr>
        <w:t>exclusão</w:t>
      </w:r>
      <w:r w:rsidRPr="00086522">
        <w:t xml:space="preserve"> de </w:t>
      </w:r>
      <w:r w:rsidRPr="00A4488D">
        <w:rPr>
          <w:b/>
          <w:bCs/>
          <w:highlight w:val="yellow"/>
        </w:rPr>
        <w:t>x (</w:t>
      </w:r>
      <w:proofErr w:type="spellStart"/>
      <w:r w:rsidRPr="00A4488D">
        <w:rPr>
          <w:b/>
          <w:bCs/>
          <w:highlight w:val="yellow"/>
        </w:rPr>
        <w:t>xxxxx</w:t>
      </w:r>
      <w:proofErr w:type="spellEnd"/>
      <w:r w:rsidRPr="00A4488D">
        <w:rPr>
          <w:b/>
          <w:bCs/>
          <w:highlight w:val="yellow"/>
        </w:rPr>
        <w:t>) benefícios de auxílio-acidente por acidente de trabalho, espécie B94</w:t>
      </w:r>
      <w:r w:rsidRPr="00086522">
        <w:t xml:space="preserve">, </w:t>
      </w:r>
      <w:r w:rsidRPr="00086522">
        <w:rPr>
          <w:bCs/>
        </w:rPr>
        <w:t xml:space="preserve">decorrentes de acidentes de trajeto, </w:t>
      </w:r>
      <w:r w:rsidRPr="00086522">
        <w:t xml:space="preserve">da base de cálculo </w:t>
      </w:r>
      <w:r w:rsidRPr="00B07CE1">
        <w:rPr>
          <w:highlight w:val="yellow"/>
        </w:rPr>
        <w:t>dos índices FAP nas vigências e estabelecimentos</w:t>
      </w:r>
      <w:r w:rsidRPr="00086522">
        <w:t xml:space="preserve"> indicados na tabela supra.</w:t>
      </w:r>
    </w:p>
    <w:bookmarkEnd w:id="7"/>
    <w:p w14:paraId="7FCEE991" w14:textId="77777777" w:rsidR="00682AD3" w:rsidRDefault="00682AD3" w:rsidP="0013335E">
      <w:pPr>
        <w:pStyle w:val="CorpodeTexto"/>
      </w:pPr>
    </w:p>
    <w:p w14:paraId="118A12D9" w14:textId="6F85F775" w:rsidR="009220C7" w:rsidRDefault="00005FE3" w:rsidP="009220C7">
      <w:pPr>
        <w:pStyle w:val="Ttulo2"/>
        <w:ind w:left="426" w:hanging="426"/>
      </w:pPr>
      <w:r w:rsidRPr="00005FE3">
        <w:t>AUXÍLIO POR INCAPACIDADE TEMPORÁRIA POR ACIDENTE DE TRABALHO</w:t>
      </w:r>
      <w:r>
        <w:t xml:space="preserve"> (</w:t>
      </w:r>
      <w:r w:rsidR="009220C7">
        <w:t>B9</w:t>
      </w:r>
      <w:r w:rsidR="00415292">
        <w:t>1</w:t>
      </w:r>
      <w:r w:rsidR="009220C7">
        <w:t>) – DECORRENTE DE ACIDENTE DE TRAJETO (</w:t>
      </w:r>
      <w:r w:rsidR="00415292">
        <w:t>Sem CAT com BO</w:t>
      </w:r>
      <w:r w:rsidR="009220C7">
        <w:t>)</w:t>
      </w:r>
    </w:p>
    <w:p w14:paraId="0341E20F" w14:textId="77777777" w:rsidR="009220C7" w:rsidRDefault="009220C7" w:rsidP="002700F0">
      <w:pPr>
        <w:pStyle w:val="CorpodeTexto"/>
      </w:pPr>
    </w:p>
    <w:p w14:paraId="4BE62170" w14:textId="77777777" w:rsidR="002700F0" w:rsidRPr="00BF029C" w:rsidRDefault="002700F0" w:rsidP="00BF029C">
      <w:pPr>
        <w:pStyle w:val="CorpodeTexto"/>
      </w:pPr>
      <w:r w:rsidRPr="00BF029C">
        <w:t>Historicamente, os benefícios oriundos de acidentes de trajeto faziam parte do cálculo do FAP, nos termos das Resoluções nos 1.308/09, 1.316/10 e 1.327/15.</w:t>
      </w:r>
    </w:p>
    <w:p w14:paraId="569D9509" w14:textId="77777777" w:rsidR="002700F0" w:rsidRPr="00BF029C" w:rsidRDefault="002700F0" w:rsidP="00BF029C">
      <w:pPr>
        <w:pStyle w:val="CorpodeTexto"/>
      </w:pPr>
      <w:r w:rsidRPr="00BF029C">
        <w:t>Todavia, em 2017 o CNPS, órgão responsável pela regulamentação do FAP, excluiu do cálculo os benefícios oriundos desse tipo de acidente por meio da Resolução nº 1.329/17 que passou a reger o FAP, produzindo efeitos a partir do índice calculado em 2017 para a vigência 2018.</w:t>
      </w:r>
    </w:p>
    <w:p w14:paraId="766B61D1" w14:textId="77777777" w:rsidR="002700F0" w:rsidRPr="00BF029C" w:rsidRDefault="002700F0" w:rsidP="00BF029C">
      <w:pPr>
        <w:pStyle w:val="CorpodeTexto"/>
      </w:pPr>
      <w:r w:rsidRPr="00BF029C">
        <w:t xml:space="preserve">Assim, a partir da Resolução nº 1.329/17 há expressa previsão de </w:t>
      </w:r>
      <w:r w:rsidRPr="00BF029C">
        <w:rPr>
          <w:b/>
          <w:bCs/>
        </w:rPr>
        <w:t>exclusão</w:t>
      </w:r>
      <w:r w:rsidRPr="00BF029C">
        <w:t xml:space="preserve"> dos eventos decorrentes de acidente de trajeto do cálculo do FAP, com aplicação para os índices calculados em 2017, com vigência em 2018.</w:t>
      </w:r>
    </w:p>
    <w:p w14:paraId="1094902E" w14:textId="77777777" w:rsidR="002700F0" w:rsidRPr="00BF029C" w:rsidRDefault="002700F0" w:rsidP="00BF029C">
      <w:pPr>
        <w:pStyle w:val="CorpodeTexto"/>
      </w:pPr>
      <w:r w:rsidRPr="00BF029C">
        <w:t>E, como dito alhures, qualquer benefício incluído indevidamente no cálculo tende a aumentar sobremaneira o índice, elevando o percentual da alíquota do tributo GIILRAT incidente sobre a folha de pagamento da empresa.</w:t>
      </w:r>
    </w:p>
    <w:p w14:paraId="2E6BF4ED" w14:textId="77777777" w:rsidR="002700F0" w:rsidRPr="00BF029C" w:rsidRDefault="002700F0" w:rsidP="00BF029C">
      <w:pPr>
        <w:pStyle w:val="CorpodeTexto"/>
        <w:rPr>
          <w:b/>
          <w:bCs/>
        </w:rPr>
      </w:pPr>
      <w:r w:rsidRPr="00BF029C">
        <w:rPr>
          <w:b/>
          <w:bCs/>
        </w:rPr>
        <w:t>Oportuno lembrar que não se pretende, aqui, discutir a legalidade da inclusão dos acidentes de trajeto no cálculo dos índices FAP anteriores a 2018.</w:t>
      </w:r>
    </w:p>
    <w:p w14:paraId="7E9FF51F" w14:textId="77777777" w:rsidR="002700F0" w:rsidRPr="00BF029C" w:rsidRDefault="002700F0" w:rsidP="00BF029C">
      <w:pPr>
        <w:pStyle w:val="CorpodeTexto"/>
      </w:pPr>
      <w:r w:rsidRPr="00BF029C">
        <w:rPr>
          <w:b/>
          <w:bCs/>
        </w:rPr>
        <w:t>O que se requer é a exclusão dos acidentes de trajeto incluídos indevidamente e a contrário legis a partir da vigência de 2018, de acordo com a Resolução nº 1.329/17</w:t>
      </w:r>
      <w:r w:rsidRPr="00BF029C">
        <w:t>, vejamos:</w:t>
      </w:r>
    </w:p>
    <w:p w14:paraId="598B9BF9" w14:textId="77777777" w:rsidR="002700F0" w:rsidRPr="002700F0" w:rsidRDefault="002700F0" w:rsidP="002700F0">
      <w:pPr>
        <w:pStyle w:val="CorpodeTexto"/>
        <w:rPr>
          <w:sz w:val="24"/>
          <w:szCs w:val="24"/>
        </w:rPr>
      </w:pPr>
    </w:p>
    <w:p w14:paraId="5BEB8715" w14:textId="77777777" w:rsidR="002700F0" w:rsidRPr="002700F0" w:rsidRDefault="002700F0" w:rsidP="002700F0">
      <w:pPr>
        <w:pStyle w:val="Jurisprudncia"/>
      </w:pPr>
      <w:r w:rsidRPr="002700F0">
        <w:t>Resolução nº 1.329/17</w:t>
      </w:r>
    </w:p>
    <w:p w14:paraId="75AA127B" w14:textId="20B308DA" w:rsidR="002700F0" w:rsidRPr="002700F0" w:rsidRDefault="002700F0" w:rsidP="002700F0">
      <w:pPr>
        <w:pStyle w:val="Jurisprudncia"/>
        <w:rPr>
          <w:sz w:val="24"/>
          <w:szCs w:val="24"/>
        </w:rPr>
      </w:pPr>
      <w:r w:rsidRPr="002700F0">
        <w:rPr>
          <w:b/>
          <w:bCs/>
        </w:rPr>
        <w:t>Art. 2º Esta Resolução entra em vigor na data de sua publicação, e produzirá efeitos a partir do cálculo do Fator Acidentário de Prevenção- FAP 2017, com vigência em 2018</w:t>
      </w:r>
      <w:r w:rsidRPr="002700F0">
        <w:t>.</w:t>
      </w:r>
    </w:p>
    <w:p w14:paraId="1894016E" w14:textId="77777777" w:rsidR="002700F0" w:rsidRPr="002700F0" w:rsidRDefault="002700F0" w:rsidP="002700F0">
      <w:pPr>
        <w:pStyle w:val="Jurisprudncia"/>
        <w:rPr>
          <w:sz w:val="24"/>
          <w:szCs w:val="24"/>
        </w:rPr>
      </w:pPr>
      <w:r w:rsidRPr="002700F0">
        <w:t>[...]</w:t>
      </w:r>
    </w:p>
    <w:p w14:paraId="01079F79" w14:textId="77777777" w:rsidR="002700F0" w:rsidRPr="002700F0" w:rsidRDefault="002700F0" w:rsidP="002700F0">
      <w:pPr>
        <w:pStyle w:val="Jurisprudncia"/>
        <w:rPr>
          <w:sz w:val="24"/>
          <w:szCs w:val="24"/>
        </w:rPr>
      </w:pPr>
      <w:r w:rsidRPr="002700F0">
        <w:t>2.2. Definições</w:t>
      </w:r>
    </w:p>
    <w:p w14:paraId="1C7D9583" w14:textId="77777777" w:rsidR="002700F0" w:rsidRPr="002700F0" w:rsidRDefault="002700F0" w:rsidP="002700F0">
      <w:pPr>
        <w:pStyle w:val="Jurisprudncia"/>
        <w:rPr>
          <w:sz w:val="24"/>
          <w:szCs w:val="24"/>
        </w:rPr>
      </w:pPr>
      <w:r w:rsidRPr="002700F0">
        <w:t>Foram adotadas as seguintes definições estruturantes:</w:t>
      </w:r>
    </w:p>
    <w:p w14:paraId="18DD910B" w14:textId="77777777" w:rsidR="002700F0" w:rsidRPr="002700F0" w:rsidRDefault="002700F0" w:rsidP="002700F0">
      <w:pPr>
        <w:pStyle w:val="Jurisprudncia"/>
        <w:rPr>
          <w:sz w:val="24"/>
          <w:szCs w:val="24"/>
        </w:rPr>
      </w:pPr>
      <w:r w:rsidRPr="002700F0">
        <w:t xml:space="preserve">Evento: ocorrência previdenciária de cada um dos registros de benefícios das espécies de natureza acidentária: B91 – Auxílio-doença por acidente de trabalho, B92 - Aposentadoria por invalidez por acidente de trabalho, B93 - Pensão por morte por acidente de trabalho e B94 - Auxílio-acidente por acidente de trabalho, independente se decorrentes de agravamento do mesmo evento. Os acidentes de trabalho sem concessão de benefícios, informados pelas Comunicações de Acidente de Trabalho - CAT, somente serão considerados eventos no caso de óbito. </w:t>
      </w:r>
      <w:r w:rsidRPr="002700F0">
        <w:rPr>
          <w:b/>
          <w:bCs/>
        </w:rPr>
        <w:t>Em todos os casos, serão excetuados desta definição os acidentes de trajeto, assim identificados por meio da CAT ou por meio de outro instrumento que vier a substitui-la</w:t>
      </w:r>
      <w:r w:rsidRPr="002700F0">
        <w:t>. (</w:t>
      </w:r>
      <w:r w:rsidRPr="002700F0">
        <w:rPr>
          <w:b/>
          <w:bCs/>
        </w:rPr>
        <w:t>GN</w:t>
      </w:r>
      <w:r w:rsidRPr="002700F0">
        <w:t>)</w:t>
      </w:r>
    </w:p>
    <w:p w14:paraId="071218CC" w14:textId="77777777" w:rsidR="002700F0" w:rsidRPr="002700F0" w:rsidRDefault="002700F0" w:rsidP="002700F0">
      <w:pPr>
        <w:pStyle w:val="CorpodeTexto"/>
      </w:pPr>
    </w:p>
    <w:p w14:paraId="5C4DF202" w14:textId="77777777" w:rsidR="002700F0" w:rsidRPr="002700F0" w:rsidRDefault="002700F0" w:rsidP="002700F0">
      <w:pPr>
        <w:pStyle w:val="CorpodeTexto"/>
      </w:pPr>
      <w:r w:rsidRPr="002700F0">
        <w:t xml:space="preserve">Importante destacar que a Resolução nº 1.329/17 expressamente determina que </w:t>
      </w:r>
      <w:r w:rsidRPr="002700F0">
        <w:rPr>
          <w:b/>
          <w:bCs/>
        </w:rPr>
        <w:t>produzirá seus efeitos a partir do cálculo do Fator Acidentário de Prevenção – FAP 2017, com vigência em 2018</w:t>
      </w:r>
      <w:r w:rsidRPr="002700F0">
        <w:t>, sendo, portanto, aplicável ao caso concreto.</w:t>
      </w:r>
    </w:p>
    <w:p w14:paraId="354A1925" w14:textId="77777777" w:rsidR="002700F0" w:rsidRPr="002700F0" w:rsidRDefault="002700F0" w:rsidP="002700F0">
      <w:pPr>
        <w:pStyle w:val="CorpodeTexto"/>
      </w:pPr>
      <w:r w:rsidRPr="002700F0">
        <w:t>Desta forma, o cálculo apresentado pelo sistema FAP, vinculado à Secretaria de Previdência do Ministério da Economia, levou em consideração diversos benefícios para a composição do índice da Autora.</w:t>
      </w:r>
    </w:p>
    <w:p w14:paraId="76B37D80" w14:textId="137E61E9" w:rsidR="002700F0" w:rsidRPr="002700F0" w:rsidRDefault="002700F0" w:rsidP="002700F0">
      <w:pPr>
        <w:pStyle w:val="CorpodeTexto"/>
      </w:pPr>
      <w:r w:rsidRPr="002700F0">
        <w:t xml:space="preserve">Contudo, durante a auditoria realizada nos índices FAP da Autora, foi encontrado </w:t>
      </w:r>
      <w:r>
        <w:rPr>
          <w:b/>
          <w:bCs/>
        </w:rPr>
        <w:t>XXX</w:t>
      </w:r>
      <w:r w:rsidRPr="002700F0">
        <w:rPr>
          <w:b/>
          <w:bCs/>
        </w:rPr>
        <w:t xml:space="preserve"> (</w:t>
      </w:r>
      <w:r>
        <w:rPr>
          <w:b/>
          <w:bCs/>
        </w:rPr>
        <w:t>XXX)</w:t>
      </w:r>
      <w:r w:rsidRPr="002700F0">
        <w:rPr>
          <w:b/>
          <w:bCs/>
        </w:rPr>
        <w:t xml:space="preserve"> benefício de </w:t>
      </w:r>
      <w:r w:rsidR="00005FE3" w:rsidRPr="00005FE3">
        <w:rPr>
          <w:b/>
          <w:bCs/>
        </w:rPr>
        <w:t>auxílio por incapacidade temporária por acidente de trabalho</w:t>
      </w:r>
      <w:r w:rsidRPr="002700F0">
        <w:rPr>
          <w:b/>
          <w:bCs/>
        </w:rPr>
        <w:t>, espécie B91 – decorrente de acidente de trajeto</w:t>
      </w:r>
      <w:r w:rsidRPr="002700F0">
        <w:t xml:space="preserve"> – na base de cálculo do índice FAP nas vigências </w:t>
      </w:r>
      <w:r>
        <w:t>XXX</w:t>
      </w:r>
      <w:r w:rsidRPr="002700F0">
        <w:t>.</w:t>
      </w:r>
    </w:p>
    <w:p w14:paraId="589600CC" w14:textId="77777777" w:rsidR="002700F0" w:rsidRDefault="002700F0" w:rsidP="002700F0">
      <w:pPr>
        <w:pStyle w:val="CorpodeTexto"/>
      </w:pPr>
    </w:p>
    <w:tbl>
      <w:tblPr>
        <w:tblStyle w:val="Tabelacomgrade"/>
        <w:tblW w:w="10060" w:type="dxa"/>
        <w:jc w:val="center"/>
        <w:tblLayout w:type="fixed"/>
        <w:tblLook w:val="0620" w:firstRow="1" w:lastRow="0" w:firstColumn="0" w:lastColumn="0" w:noHBand="1" w:noVBand="1"/>
      </w:tblPr>
      <w:tblGrid>
        <w:gridCol w:w="542"/>
        <w:gridCol w:w="587"/>
        <w:gridCol w:w="567"/>
        <w:gridCol w:w="1560"/>
        <w:gridCol w:w="2126"/>
        <w:gridCol w:w="1134"/>
        <w:gridCol w:w="567"/>
        <w:gridCol w:w="1134"/>
        <w:gridCol w:w="1843"/>
      </w:tblGrid>
      <w:tr w:rsidR="002700F0" w:rsidRPr="0065578C" w14:paraId="6660DA71" w14:textId="77777777" w:rsidTr="002700F0">
        <w:trPr>
          <w:tblHeader/>
          <w:jc w:val="center"/>
        </w:trPr>
        <w:tc>
          <w:tcPr>
            <w:tcW w:w="542" w:type="dxa"/>
            <w:shd w:val="clear" w:color="auto" w:fill="D5DCE4" w:themeFill="text2" w:themeFillTint="33"/>
            <w:vAlign w:val="center"/>
          </w:tcPr>
          <w:p w14:paraId="60E12268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Item</w:t>
            </w:r>
          </w:p>
        </w:tc>
        <w:tc>
          <w:tcPr>
            <w:tcW w:w="1154" w:type="dxa"/>
            <w:gridSpan w:val="2"/>
            <w:shd w:val="clear" w:color="auto" w:fill="D5DCE4" w:themeFill="text2" w:themeFillTint="33"/>
            <w:vAlign w:val="center"/>
          </w:tcPr>
          <w:p w14:paraId="37F1D54F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Vigência do FAP</w:t>
            </w:r>
          </w:p>
        </w:tc>
        <w:tc>
          <w:tcPr>
            <w:tcW w:w="1560" w:type="dxa"/>
            <w:shd w:val="clear" w:color="auto" w:fill="D5DCE4" w:themeFill="text2" w:themeFillTint="33"/>
            <w:vAlign w:val="center"/>
          </w:tcPr>
          <w:p w14:paraId="53911642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CNPJ</w:t>
            </w:r>
          </w:p>
        </w:tc>
        <w:tc>
          <w:tcPr>
            <w:tcW w:w="2126" w:type="dxa"/>
            <w:shd w:val="clear" w:color="auto" w:fill="D5DCE4" w:themeFill="text2" w:themeFillTint="33"/>
            <w:vAlign w:val="center"/>
          </w:tcPr>
          <w:p w14:paraId="000FC4A9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Empregado(a)</w:t>
            </w:r>
          </w:p>
        </w:tc>
        <w:tc>
          <w:tcPr>
            <w:tcW w:w="1134" w:type="dxa"/>
            <w:shd w:val="clear" w:color="auto" w:fill="D5DCE4" w:themeFill="text2" w:themeFillTint="33"/>
            <w:vAlign w:val="center"/>
          </w:tcPr>
          <w:p w14:paraId="77F84356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NIT</w:t>
            </w:r>
          </w:p>
        </w:tc>
        <w:tc>
          <w:tcPr>
            <w:tcW w:w="567" w:type="dxa"/>
            <w:shd w:val="clear" w:color="auto" w:fill="D5DCE4" w:themeFill="text2" w:themeFillTint="33"/>
            <w:vAlign w:val="center"/>
          </w:tcPr>
          <w:p w14:paraId="0A3C2013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Tipo</w:t>
            </w:r>
          </w:p>
        </w:tc>
        <w:tc>
          <w:tcPr>
            <w:tcW w:w="1134" w:type="dxa"/>
            <w:shd w:val="clear" w:color="auto" w:fill="D5DCE4" w:themeFill="text2" w:themeFillTint="33"/>
            <w:vAlign w:val="center"/>
          </w:tcPr>
          <w:p w14:paraId="3FA73452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Benefício</w:t>
            </w:r>
          </w:p>
        </w:tc>
        <w:tc>
          <w:tcPr>
            <w:tcW w:w="1843" w:type="dxa"/>
            <w:shd w:val="clear" w:color="auto" w:fill="D5DCE4" w:themeFill="text2" w:themeFillTint="33"/>
            <w:vAlign w:val="center"/>
          </w:tcPr>
          <w:p w14:paraId="0C8F0934" w14:textId="2A4D530E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BO</w:t>
            </w:r>
          </w:p>
        </w:tc>
      </w:tr>
      <w:tr w:rsidR="002700F0" w:rsidRPr="00907849" w14:paraId="12A90C7D" w14:textId="77777777" w:rsidTr="002700F0">
        <w:trPr>
          <w:tblHeader/>
          <w:jc w:val="center"/>
        </w:trPr>
        <w:tc>
          <w:tcPr>
            <w:tcW w:w="542" w:type="dxa"/>
            <w:shd w:val="clear" w:color="auto" w:fill="D5DCE4" w:themeFill="text2" w:themeFillTint="33"/>
            <w:vAlign w:val="center"/>
          </w:tcPr>
          <w:p w14:paraId="2CA916FD" w14:textId="77777777" w:rsidR="002700F0" w:rsidRPr="0065578C" w:rsidRDefault="002700F0" w:rsidP="002700F0">
            <w:pPr>
              <w:pStyle w:val="CorpodeTexto"/>
              <w:numPr>
                <w:ilvl w:val="0"/>
                <w:numId w:val="14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</w:p>
        </w:tc>
        <w:tc>
          <w:tcPr>
            <w:tcW w:w="587" w:type="dxa"/>
            <w:vAlign w:val="center"/>
          </w:tcPr>
          <w:p w14:paraId="6DE3BE00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sz w:val="14"/>
                <w:szCs w:val="14"/>
              </w:rPr>
              <w:t>2017</w:t>
            </w:r>
          </w:p>
        </w:tc>
        <w:tc>
          <w:tcPr>
            <w:tcW w:w="567" w:type="dxa"/>
            <w:vAlign w:val="center"/>
          </w:tcPr>
          <w:p w14:paraId="54FCFAE3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  <w:r>
              <w:rPr>
                <w:rFonts w:ascii="Avenir Next LT Pro Light" w:hAnsi="Avenir Next LT Pro Light"/>
                <w:sz w:val="14"/>
                <w:szCs w:val="14"/>
              </w:rPr>
              <w:t>2018</w:t>
            </w:r>
          </w:p>
        </w:tc>
        <w:tc>
          <w:tcPr>
            <w:tcW w:w="1560" w:type="dxa"/>
            <w:vAlign w:val="center"/>
          </w:tcPr>
          <w:p w14:paraId="0831BE18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sz w:val="14"/>
                <w:szCs w:val="14"/>
              </w:rPr>
              <w:t>99.999.999/9999-99</w:t>
            </w:r>
          </w:p>
        </w:tc>
        <w:tc>
          <w:tcPr>
            <w:tcW w:w="2126" w:type="dxa"/>
            <w:vAlign w:val="center"/>
          </w:tcPr>
          <w:p w14:paraId="77565A35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left"/>
              <w:rPr>
                <w:rFonts w:ascii="Avenir Next LT Pro Light" w:hAnsi="Avenir Next LT Pro Light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sz w:val="14"/>
                <w:szCs w:val="14"/>
              </w:rPr>
              <w:t>Fulano da Silva Sauro Grande Nome de Duas linhas</w:t>
            </w:r>
          </w:p>
        </w:tc>
        <w:tc>
          <w:tcPr>
            <w:tcW w:w="1134" w:type="dxa"/>
            <w:vAlign w:val="center"/>
          </w:tcPr>
          <w:p w14:paraId="46CFABFF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sz w:val="14"/>
                <w:szCs w:val="14"/>
              </w:rPr>
              <w:t>13192615728</w:t>
            </w:r>
          </w:p>
        </w:tc>
        <w:tc>
          <w:tcPr>
            <w:tcW w:w="567" w:type="dxa"/>
            <w:vAlign w:val="center"/>
          </w:tcPr>
          <w:p w14:paraId="28064282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sz w:val="14"/>
                <w:szCs w:val="14"/>
              </w:rPr>
              <w:t>B91</w:t>
            </w:r>
          </w:p>
        </w:tc>
        <w:tc>
          <w:tcPr>
            <w:tcW w:w="1134" w:type="dxa"/>
            <w:vAlign w:val="center"/>
          </w:tcPr>
          <w:p w14:paraId="13324C25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sz w:val="14"/>
                <w:szCs w:val="14"/>
              </w:rPr>
              <w:t>6141765886</w:t>
            </w:r>
          </w:p>
        </w:tc>
        <w:tc>
          <w:tcPr>
            <w:tcW w:w="1843" w:type="dxa"/>
            <w:vAlign w:val="center"/>
          </w:tcPr>
          <w:p w14:paraId="0B9FF5E5" w14:textId="73DAC768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  <w:r w:rsidRPr="002700F0">
              <w:rPr>
                <w:rFonts w:ascii="Avenir Next LT Pro Light" w:hAnsi="Avenir Next LT Pro Light"/>
                <w:sz w:val="14"/>
                <w:szCs w:val="14"/>
              </w:rPr>
              <w:t>02411-2019-0000809</w:t>
            </w:r>
          </w:p>
        </w:tc>
      </w:tr>
      <w:tr w:rsidR="002700F0" w:rsidRPr="00907849" w14:paraId="7E265245" w14:textId="77777777" w:rsidTr="002700F0">
        <w:trPr>
          <w:tblHeader/>
          <w:jc w:val="center"/>
        </w:trPr>
        <w:tc>
          <w:tcPr>
            <w:tcW w:w="542" w:type="dxa"/>
            <w:shd w:val="clear" w:color="auto" w:fill="D5DCE4" w:themeFill="text2" w:themeFillTint="33"/>
            <w:vAlign w:val="center"/>
          </w:tcPr>
          <w:p w14:paraId="7A50D705" w14:textId="77777777" w:rsidR="002700F0" w:rsidRPr="0065578C" w:rsidRDefault="002700F0" w:rsidP="002700F0">
            <w:pPr>
              <w:pStyle w:val="CorpodeTexto"/>
              <w:numPr>
                <w:ilvl w:val="0"/>
                <w:numId w:val="14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</w:p>
        </w:tc>
        <w:tc>
          <w:tcPr>
            <w:tcW w:w="587" w:type="dxa"/>
            <w:vAlign w:val="center"/>
          </w:tcPr>
          <w:p w14:paraId="0A55E331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1BF97265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560" w:type="dxa"/>
            <w:vAlign w:val="center"/>
          </w:tcPr>
          <w:p w14:paraId="4BA64AE2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2126" w:type="dxa"/>
            <w:vAlign w:val="center"/>
          </w:tcPr>
          <w:p w14:paraId="459390CD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left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134" w:type="dxa"/>
            <w:vAlign w:val="center"/>
          </w:tcPr>
          <w:p w14:paraId="4926D400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719FE16F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134" w:type="dxa"/>
            <w:vAlign w:val="center"/>
          </w:tcPr>
          <w:p w14:paraId="1D984C92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843" w:type="dxa"/>
          </w:tcPr>
          <w:p w14:paraId="76BE5095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</w:tr>
    </w:tbl>
    <w:p w14:paraId="290FBB30" w14:textId="77777777" w:rsidR="002700F0" w:rsidRPr="008222FC" w:rsidRDefault="002700F0" w:rsidP="008222FC">
      <w:pPr>
        <w:pStyle w:val="CorpodeTexto"/>
      </w:pPr>
    </w:p>
    <w:p w14:paraId="4BE90BCC" w14:textId="4D8D2B4D" w:rsidR="002700F0" w:rsidRPr="008222FC" w:rsidRDefault="002700F0" w:rsidP="008222FC">
      <w:pPr>
        <w:pStyle w:val="CorpodeTexto"/>
      </w:pPr>
      <w:r w:rsidRPr="008222FC">
        <w:t xml:space="preserve">O segurado </w:t>
      </w:r>
      <w:r w:rsidR="008222FC">
        <w:t>XXX</w:t>
      </w:r>
      <w:r w:rsidRPr="008222FC">
        <w:t xml:space="preserve">, que desempenhava a função de serviços gerais, </w:t>
      </w:r>
      <w:r w:rsidRPr="008222FC">
        <w:rPr>
          <w:b/>
          <w:bCs/>
        </w:rPr>
        <w:t xml:space="preserve">sofreu um acidente de trajeto no dia </w:t>
      </w:r>
      <w:proofErr w:type="spellStart"/>
      <w:r w:rsidR="008222FC">
        <w:rPr>
          <w:b/>
          <w:bCs/>
        </w:rPr>
        <w:t>xxx</w:t>
      </w:r>
      <w:proofErr w:type="spellEnd"/>
      <w:r w:rsidRPr="008222FC">
        <w:rPr>
          <w:b/>
          <w:bCs/>
        </w:rPr>
        <w:t xml:space="preserve"> (</w:t>
      </w:r>
      <w:proofErr w:type="spellStart"/>
      <w:r w:rsidR="008222FC">
        <w:rPr>
          <w:b/>
          <w:bCs/>
        </w:rPr>
        <w:t>xxx</w:t>
      </w:r>
      <w:proofErr w:type="spellEnd"/>
      <w:r w:rsidRPr="008222FC">
        <w:rPr>
          <w:b/>
          <w:bCs/>
        </w:rPr>
        <w:t>-feira)</w:t>
      </w:r>
      <w:r w:rsidRPr="008222FC">
        <w:t xml:space="preserve">, por volta das 22h20, enquanto </w:t>
      </w:r>
      <w:r w:rsidR="008222FC">
        <w:t>XXX</w:t>
      </w:r>
      <w:r w:rsidRPr="008222FC">
        <w:t>. </w:t>
      </w:r>
    </w:p>
    <w:p w14:paraId="467664A8" w14:textId="54E60DEB" w:rsidR="002700F0" w:rsidRPr="008222FC" w:rsidRDefault="002700F0" w:rsidP="008222FC">
      <w:pPr>
        <w:pStyle w:val="CorpodeTexto"/>
      </w:pPr>
      <w:r w:rsidRPr="008222FC">
        <w:t xml:space="preserve">O acidente resultou em lesões, tais como </w:t>
      </w:r>
      <w:r w:rsidR="008222FC">
        <w:t>XXX</w:t>
      </w:r>
      <w:r w:rsidRPr="008222FC">
        <w:t xml:space="preserve">, conforme descrito no Boletim de Acidente de Trânsito nº </w:t>
      </w:r>
      <w:r w:rsidR="00A91375">
        <w:t>XXX</w:t>
      </w:r>
      <w:r w:rsidRPr="008222FC">
        <w:t>:</w:t>
      </w:r>
    </w:p>
    <w:p w14:paraId="470048D0" w14:textId="77777777" w:rsidR="002700F0" w:rsidRPr="008222FC" w:rsidRDefault="002700F0" w:rsidP="008222FC">
      <w:pPr>
        <w:pStyle w:val="CorpodeTexto"/>
      </w:pPr>
      <w:r w:rsidRPr="008222FC">
        <w:t>Destacamos abaixo os trechos de relevo do documento comprobatório.</w:t>
      </w:r>
    </w:p>
    <w:p w14:paraId="70F62DD9" w14:textId="77777777" w:rsidR="002700F0" w:rsidRDefault="002700F0" w:rsidP="008222FC">
      <w:pPr>
        <w:pStyle w:val="CorpodeTexto"/>
      </w:pPr>
    </w:p>
    <w:p w14:paraId="0DD80C76" w14:textId="77777777" w:rsidR="00AE51AC" w:rsidRDefault="00AE51AC" w:rsidP="008222FC">
      <w:pPr>
        <w:pStyle w:val="CorpodeTexto"/>
      </w:pPr>
    </w:p>
    <w:p w14:paraId="4AC58C4C" w14:textId="77777777" w:rsidR="00AE51AC" w:rsidRDefault="00AE51AC" w:rsidP="008222FC">
      <w:pPr>
        <w:pStyle w:val="CorpodeTexto"/>
      </w:pPr>
    </w:p>
    <w:p w14:paraId="0C9C6C06" w14:textId="77777777" w:rsidR="00AE51AC" w:rsidRDefault="00AE51AC" w:rsidP="008222FC">
      <w:pPr>
        <w:pStyle w:val="CorpodeTexto"/>
      </w:pPr>
    </w:p>
    <w:p w14:paraId="69FD63D7" w14:textId="77777777" w:rsidR="00AE51AC" w:rsidRPr="008222FC" w:rsidRDefault="00AE51AC" w:rsidP="008222FC">
      <w:pPr>
        <w:pStyle w:val="CorpodeTexto"/>
      </w:pPr>
    </w:p>
    <w:p w14:paraId="2F49D951" w14:textId="5577556A" w:rsidR="002700F0" w:rsidRPr="002700F0" w:rsidRDefault="002700F0" w:rsidP="00AE51AC">
      <w:pPr>
        <w:pStyle w:val="LegendaImagem"/>
        <w:rPr>
          <w:sz w:val="24"/>
          <w:szCs w:val="24"/>
        </w:rPr>
      </w:pPr>
      <w:r w:rsidRPr="002700F0">
        <w:t xml:space="preserve">Boletim de Ocorrência nº </w:t>
      </w:r>
      <w:r w:rsidR="008222FC">
        <w:t>XXX</w:t>
      </w:r>
    </w:p>
    <w:p w14:paraId="3F22B917" w14:textId="082DE3DD" w:rsidR="002700F0" w:rsidRPr="002700F0" w:rsidRDefault="008222FC" w:rsidP="002700F0">
      <w:pPr>
        <w:spacing w:before="240" w:after="240"/>
        <w:jc w:val="center"/>
        <w:rPr>
          <w:sz w:val="24"/>
          <w:szCs w:val="24"/>
        </w:rPr>
      </w:pPr>
      <w:r w:rsidRPr="008222FC">
        <w:rPr>
          <w:noProof/>
          <w:sz w:val="24"/>
          <w:szCs w:val="24"/>
        </w:rPr>
        <w:lastRenderedPageBreak/>
        <w:drawing>
          <wp:inline distT="0" distB="0" distL="0" distR="0" wp14:anchorId="638B587E" wp14:editId="73CED75A">
            <wp:extent cx="5239481" cy="6773220"/>
            <wp:effectExtent l="0" t="0" r="0" b="8890"/>
            <wp:docPr id="534078330" name="Imagem 1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078330" name="Imagem 1" descr="Diagrama&#10;&#10;Descrição gerada automa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677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2BD79" w14:textId="77777777" w:rsidR="002700F0" w:rsidRPr="002700F0" w:rsidRDefault="002700F0" w:rsidP="002700F0">
      <w:pPr>
        <w:spacing w:before="0"/>
        <w:rPr>
          <w:sz w:val="24"/>
          <w:szCs w:val="24"/>
        </w:rPr>
      </w:pPr>
    </w:p>
    <w:p w14:paraId="032B7CDD" w14:textId="60D5E638" w:rsidR="002700F0" w:rsidRPr="00947202" w:rsidRDefault="002700F0" w:rsidP="00947202">
      <w:pPr>
        <w:pStyle w:val="CorpodeTexto"/>
        <w:rPr>
          <w:sz w:val="24"/>
          <w:szCs w:val="24"/>
        </w:rPr>
      </w:pPr>
      <w:r w:rsidRPr="00947202">
        <w:t xml:space="preserve">Em decorrência do </w:t>
      </w:r>
      <w:r w:rsidRPr="00947202">
        <w:rPr>
          <w:b/>
          <w:bCs/>
        </w:rPr>
        <w:t>acidente de trajeto</w:t>
      </w:r>
      <w:r w:rsidRPr="00947202">
        <w:t xml:space="preserve"> e da incapacidade laborativa, requereu e teve concedido o benefício de </w:t>
      </w:r>
      <w:r w:rsidR="00005FE3" w:rsidRPr="00005FE3">
        <w:t>auxílio por incapacidade temporária por acidente de trabalho</w:t>
      </w:r>
      <w:r w:rsidRPr="00947202">
        <w:t xml:space="preserve">, espécie B91, nº </w:t>
      </w:r>
      <w:r w:rsidR="00947202">
        <w:t>XXX</w:t>
      </w:r>
      <w:r w:rsidRPr="00947202">
        <w:t xml:space="preserve">, com </w:t>
      </w:r>
      <w:r w:rsidRPr="00947202">
        <w:rPr>
          <w:b/>
          <w:bCs/>
        </w:rPr>
        <w:t xml:space="preserve">data de início do benefício (DIB) fixada em </w:t>
      </w:r>
      <w:r w:rsidR="00947202">
        <w:rPr>
          <w:b/>
          <w:bCs/>
        </w:rPr>
        <w:t>XXX</w:t>
      </w:r>
      <w:r w:rsidRPr="00947202">
        <w:t xml:space="preserve"> e </w:t>
      </w:r>
      <w:r w:rsidRPr="00947202">
        <w:rPr>
          <w:b/>
          <w:bCs/>
        </w:rPr>
        <w:t xml:space="preserve">data de cessação (DCB) em </w:t>
      </w:r>
      <w:r w:rsidR="00947202">
        <w:rPr>
          <w:b/>
          <w:bCs/>
        </w:rPr>
        <w:t>XXX</w:t>
      </w:r>
      <w:r w:rsidRPr="00947202">
        <w:t>.</w:t>
      </w:r>
    </w:p>
    <w:p w14:paraId="3661DCB6" w14:textId="17EE17B0" w:rsidR="002700F0" w:rsidRDefault="002700F0" w:rsidP="00947202">
      <w:pPr>
        <w:pStyle w:val="CorpodeTexto"/>
        <w:rPr>
          <w:b/>
          <w:bCs/>
        </w:rPr>
      </w:pPr>
      <w:r w:rsidRPr="00947202">
        <w:lastRenderedPageBreak/>
        <w:t xml:space="preserve">A comparação entre a </w:t>
      </w:r>
      <w:r w:rsidRPr="00947202">
        <w:rPr>
          <w:b/>
          <w:bCs/>
        </w:rPr>
        <w:t xml:space="preserve">data do acidente </w:t>
      </w:r>
      <w:r w:rsidRPr="00947202">
        <w:t>(</w:t>
      </w:r>
      <w:r w:rsidR="00947202">
        <w:t>XXX</w:t>
      </w:r>
      <w:r w:rsidRPr="00947202">
        <w:t xml:space="preserve"> – B.O. nº </w:t>
      </w:r>
      <w:r w:rsidR="00947202">
        <w:t>XXX</w:t>
      </w:r>
      <w:r w:rsidRPr="00947202">
        <w:t xml:space="preserve">), </w:t>
      </w:r>
      <w:r w:rsidRPr="00947202">
        <w:rPr>
          <w:b/>
          <w:bCs/>
        </w:rPr>
        <w:t xml:space="preserve">data do afastamento do trabalho (DAT) em </w:t>
      </w:r>
      <w:r w:rsidR="00947202">
        <w:rPr>
          <w:b/>
          <w:bCs/>
        </w:rPr>
        <w:t>XXX</w:t>
      </w:r>
      <w:r w:rsidRPr="00947202">
        <w:t xml:space="preserve"> e a </w:t>
      </w:r>
      <w:r w:rsidRPr="00947202">
        <w:rPr>
          <w:b/>
          <w:bCs/>
        </w:rPr>
        <w:t xml:space="preserve">data do início do benefício B91 nº </w:t>
      </w:r>
      <w:r w:rsidR="00947202">
        <w:rPr>
          <w:b/>
          <w:bCs/>
        </w:rPr>
        <w:t>XXX</w:t>
      </w:r>
      <w:r w:rsidRPr="00947202">
        <w:rPr>
          <w:b/>
          <w:bCs/>
        </w:rPr>
        <w:t xml:space="preserve"> – DIB em </w:t>
      </w:r>
      <w:r w:rsidR="00947202">
        <w:rPr>
          <w:b/>
          <w:bCs/>
        </w:rPr>
        <w:t>XXX</w:t>
      </w:r>
      <w:r w:rsidRPr="00947202">
        <w:t xml:space="preserve">, </w:t>
      </w:r>
      <w:r w:rsidRPr="00947202">
        <w:rPr>
          <w:rStyle w:val="CorpodeTexto-LaranjaChar"/>
        </w:rPr>
        <w:t>comprova</w:t>
      </w:r>
      <w:r w:rsidRPr="00947202">
        <w:t xml:space="preserve"> o </w:t>
      </w:r>
      <w:r w:rsidRPr="00947202">
        <w:rPr>
          <w:b/>
          <w:bCs/>
        </w:rPr>
        <w:t>nexo causal entre o acidente de trajeto e o benefício.</w:t>
      </w:r>
    </w:p>
    <w:p w14:paraId="635D1553" w14:textId="77777777" w:rsidR="002700F0" w:rsidRPr="002700F0" w:rsidRDefault="002700F0" w:rsidP="002700F0">
      <w:pPr>
        <w:spacing w:before="0"/>
        <w:rPr>
          <w:sz w:val="24"/>
          <w:szCs w:val="24"/>
        </w:rPr>
      </w:pPr>
    </w:p>
    <w:p w14:paraId="34BFF03D" w14:textId="07368EB6" w:rsidR="00947202" w:rsidRDefault="00947202" w:rsidP="00947202">
      <w:pPr>
        <w:pStyle w:val="LegendaImagem"/>
      </w:pPr>
      <w:r>
        <w:t xml:space="preserve">Dados Básicos da Concessão – CONBAS – Benefício </w:t>
      </w:r>
      <w:r w:rsidRPr="000E629E">
        <w:t>B9</w:t>
      </w:r>
      <w:r>
        <w:t>1</w:t>
      </w:r>
      <w:r w:rsidRPr="000E629E">
        <w:t xml:space="preserve"> nº </w:t>
      </w:r>
      <w:r>
        <w:t>XXX</w:t>
      </w:r>
    </w:p>
    <w:p w14:paraId="427024DC" w14:textId="77777777" w:rsidR="00947202" w:rsidRDefault="00947202" w:rsidP="00947202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center"/>
        <w:rPr>
          <w:rFonts w:ascii="Arial Narrow" w:eastAsia="Arial Narrow" w:hAnsi="Arial Narrow" w:cs="Arial Narrow"/>
          <w:color w:val="000000"/>
          <w:sz w:val="22"/>
          <w:szCs w:val="22"/>
        </w:rPr>
      </w:pPr>
      <w:r w:rsidRPr="00575E87">
        <w:rPr>
          <w:rFonts w:ascii="Arial Narrow" w:eastAsia="Arial Narrow" w:hAnsi="Arial Narrow" w:cs="Arial Narrow"/>
          <w:noProof/>
          <w:color w:val="000000"/>
          <w:sz w:val="22"/>
          <w:szCs w:val="22"/>
        </w:rPr>
        <w:drawing>
          <wp:inline distT="0" distB="0" distL="0" distR="0" wp14:anchorId="6342D773" wp14:editId="16503437">
            <wp:extent cx="4623759" cy="2461757"/>
            <wp:effectExtent l="19050" t="19050" r="24765" b="15240"/>
            <wp:docPr id="496372405" name="Imagem 496372405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604489" name="Imagem 1" descr="Diagrama&#10;&#10;Descrição gerada automa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1841" cy="2471384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F9052B" w14:textId="77777777" w:rsidR="002700F0" w:rsidRPr="002700F0" w:rsidRDefault="002700F0" w:rsidP="00AE51AC">
      <w:pPr>
        <w:pStyle w:val="CorpodeTexto"/>
      </w:pPr>
    </w:p>
    <w:p w14:paraId="5147FC17" w14:textId="2815E23B" w:rsidR="002700F0" w:rsidRPr="002700F0" w:rsidRDefault="002700F0" w:rsidP="00947202">
      <w:pPr>
        <w:pStyle w:val="CorpodeTexto"/>
        <w:rPr>
          <w:sz w:val="24"/>
          <w:szCs w:val="24"/>
        </w:rPr>
      </w:pPr>
      <w:r w:rsidRPr="002700F0">
        <w:t xml:space="preserve">Todavia, </w:t>
      </w:r>
      <w:r w:rsidRPr="00947202">
        <w:rPr>
          <w:b/>
          <w:bCs/>
        </w:rPr>
        <w:t xml:space="preserve">mesmo sendo decorrente de acidente de trajeto ocorrido em </w:t>
      </w:r>
      <w:r w:rsidR="00947202">
        <w:rPr>
          <w:b/>
          <w:bCs/>
        </w:rPr>
        <w:t>XXX</w:t>
      </w:r>
      <w:r w:rsidRPr="002700F0">
        <w:t xml:space="preserve">, a administração pública incluiu o </w:t>
      </w:r>
      <w:r w:rsidRPr="00947202">
        <w:rPr>
          <w:b/>
          <w:bCs/>
        </w:rPr>
        <w:t xml:space="preserve">benefício de </w:t>
      </w:r>
      <w:r w:rsidR="00005FE3" w:rsidRPr="00005FE3">
        <w:rPr>
          <w:b/>
          <w:bCs/>
        </w:rPr>
        <w:t>auxílio por incapacidade temporária por acidente de trabalho</w:t>
      </w:r>
      <w:r w:rsidRPr="00947202">
        <w:rPr>
          <w:b/>
          <w:bCs/>
        </w:rPr>
        <w:t>, espécie B91, nº</w:t>
      </w:r>
      <w:r w:rsidRPr="00947202">
        <w:rPr>
          <w:b/>
          <w:bCs/>
          <w:sz w:val="18"/>
          <w:szCs w:val="18"/>
        </w:rPr>
        <w:t xml:space="preserve"> </w:t>
      </w:r>
      <w:r w:rsidR="00947202">
        <w:rPr>
          <w:b/>
          <w:bCs/>
        </w:rPr>
        <w:t>XXX</w:t>
      </w:r>
      <w:r w:rsidRPr="002700F0">
        <w:t xml:space="preserve">, na base de cálculo dos índices FAP do estabelecimento CNPJ nº </w:t>
      </w:r>
      <w:r w:rsidR="00947202">
        <w:t>XXX</w:t>
      </w:r>
      <w:r w:rsidRPr="002700F0">
        <w:t xml:space="preserve">, nas vigências </w:t>
      </w:r>
      <w:r w:rsidR="00947202">
        <w:t>XXX</w:t>
      </w:r>
      <w:r w:rsidRPr="002700F0">
        <w:t>.</w:t>
      </w:r>
    </w:p>
    <w:p w14:paraId="519EE468" w14:textId="77777777" w:rsidR="002700F0" w:rsidRDefault="002700F0" w:rsidP="00947202">
      <w:pPr>
        <w:pStyle w:val="CorpodeTexto"/>
      </w:pPr>
      <w:r w:rsidRPr="002700F0">
        <w:t>As telas do FAPWEB abaixo comprovam a inclusão.</w:t>
      </w:r>
    </w:p>
    <w:p w14:paraId="7083C6EF" w14:textId="77777777" w:rsidR="00947202" w:rsidRDefault="00947202" w:rsidP="00947202">
      <w:pPr>
        <w:pStyle w:val="CorpodeTexto"/>
      </w:pPr>
    </w:p>
    <w:p w14:paraId="3EF83B92" w14:textId="63A35F46" w:rsidR="00947202" w:rsidRPr="000E629E" w:rsidRDefault="00DD5331" w:rsidP="00947202">
      <w:pPr>
        <w:pStyle w:val="LegendaImagem"/>
      </w:pPr>
      <w:r w:rsidRPr="003925BF">
        <w:t>Vigência</w:t>
      </w:r>
      <w:r w:rsidR="00947202" w:rsidRPr="003925BF">
        <w:t xml:space="preserve"> </w:t>
      </w:r>
      <w:r w:rsidR="00947202">
        <w:t>XXX</w:t>
      </w:r>
    </w:p>
    <w:p w14:paraId="5412223C" w14:textId="77777777" w:rsidR="00947202" w:rsidRDefault="00947202" w:rsidP="00947202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center"/>
        <w:rPr>
          <w:rFonts w:ascii="Arial Narrow" w:eastAsia="Arial Narrow" w:hAnsi="Arial Narrow" w:cs="Arial Narrow"/>
          <w:b/>
          <w:color w:val="000000"/>
          <w:sz w:val="22"/>
          <w:szCs w:val="22"/>
        </w:rPr>
      </w:pPr>
      <w:r w:rsidRPr="001A6F68">
        <w:rPr>
          <w:noProof/>
        </w:rPr>
        <w:drawing>
          <wp:inline distT="0" distB="0" distL="0" distR="0" wp14:anchorId="56B83B9A" wp14:editId="74D35AAF">
            <wp:extent cx="5759450" cy="1527175"/>
            <wp:effectExtent l="19050" t="19050" r="12700" b="15875"/>
            <wp:docPr id="885006779" name="Imagem 885006779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606414" name="Imagem 1" descr="Interface gráfica do usuário, Aplicativo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5271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238D81" w14:textId="77777777" w:rsidR="00947202" w:rsidRPr="00947202" w:rsidRDefault="00947202" w:rsidP="00947202">
      <w:pPr>
        <w:pStyle w:val="CorpodeTexto"/>
      </w:pPr>
    </w:p>
    <w:p w14:paraId="5F4BC0D3" w14:textId="77777777" w:rsidR="002700F0" w:rsidRPr="00947202" w:rsidRDefault="002700F0" w:rsidP="00947202">
      <w:pPr>
        <w:pStyle w:val="CorpodeTexto"/>
        <w:rPr>
          <w:b/>
          <w:bCs/>
        </w:rPr>
      </w:pPr>
      <w:r w:rsidRPr="00947202">
        <w:rPr>
          <w:b/>
          <w:bCs/>
        </w:rPr>
        <w:lastRenderedPageBreak/>
        <w:t xml:space="preserve">Por se tratar de acidente de trajeto, referido benefício </w:t>
      </w:r>
      <w:r w:rsidRPr="00947202">
        <w:rPr>
          <w:rStyle w:val="CorpodeTexto-LaranjaChar"/>
        </w:rPr>
        <w:t>não</w:t>
      </w:r>
      <w:r w:rsidRPr="00947202">
        <w:rPr>
          <w:b/>
          <w:bCs/>
        </w:rPr>
        <w:t xml:space="preserve"> deve compor a base de cálculo e constar nos índices FAP da Autora.</w:t>
      </w:r>
    </w:p>
    <w:p w14:paraId="78313F15" w14:textId="2F4D790B" w:rsidR="002700F0" w:rsidRPr="00947202" w:rsidRDefault="002700F0" w:rsidP="00947202">
      <w:pPr>
        <w:pStyle w:val="CorpodeTexto"/>
      </w:pPr>
      <w:r w:rsidRPr="00947202">
        <w:t xml:space="preserve">No caso, as provas juntadas são suficientes para identificar e caracterizar o benefício B91 nº </w:t>
      </w:r>
      <w:r w:rsidR="00947202">
        <w:t>XXX</w:t>
      </w:r>
      <w:r w:rsidRPr="00947202">
        <w:t xml:space="preserve"> como decorrente de acidente de trajeto.</w:t>
      </w:r>
    </w:p>
    <w:p w14:paraId="0F655456" w14:textId="77777777" w:rsidR="002700F0" w:rsidRPr="00947202" w:rsidRDefault="002700F0" w:rsidP="00947202">
      <w:pPr>
        <w:pStyle w:val="CorpodeTexto"/>
        <w:rPr>
          <w:b/>
          <w:bCs/>
        </w:rPr>
      </w:pPr>
      <w:r w:rsidRPr="00947202">
        <w:rPr>
          <w:b/>
          <w:bCs/>
        </w:rPr>
        <w:t>Nesse contexto, se há erro na base de cálculo do FAP com a inclusão indevida de benefício decorrente de acidente de trajeto esse erro deve ser corrigido.</w:t>
      </w:r>
    </w:p>
    <w:p w14:paraId="3D6117A5" w14:textId="77777777" w:rsidR="002700F0" w:rsidRPr="00947202" w:rsidRDefault="002700F0" w:rsidP="00947202">
      <w:pPr>
        <w:pStyle w:val="CorpodeTexto"/>
        <w:rPr>
          <w:b/>
          <w:bCs/>
        </w:rPr>
      </w:pPr>
      <w:r w:rsidRPr="00947202">
        <w:rPr>
          <w:b/>
          <w:bCs/>
        </w:rPr>
        <w:t>Isso porque a alíquota do tributo deve incidir sobre a base de cálculo que efetivamente reflita o fato gerador da respectiva obrigação.</w:t>
      </w:r>
    </w:p>
    <w:p w14:paraId="50D4FBD1" w14:textId="77777777" w:rsidR="002700F0" w:rsidRPr="00947202" w:rsidRDefault="002700F0" w:rsidP="00947202">
      <w:pPr>
        <w:pStyle w:val="CorpodeTexto"/>
        <w:rPr>
          <w:b/>
          <w:bCs/>
        </w:rPr>
      </w:pPr>
      <w:r w:rsidRPr="00947202">
        <w:rPr>
          <w:b/>
          <w:bCs/>
        </w:rPr>
        <w:t>E, quando isso não ocorre, os tributos recolhidos a maior, logo, indevidamente, devem ser restituídos, sob pena de enriquecimento sem causa do ente tributante.</w:t>
      </w:r>
    </w:p>
    <w:p w14:paraId="0461A8E2" w14:textId="77777777" w:rsidR="002700F0" w:rsidRPr="00947202" w:rsidRDefault="002700F0" w:rsidP="00947202">
      <w:pPr>
        <w:pStyle w:val="CorpodeTexto"/>
      </w:pPr>
      <w:r w:rsidRPr="00947202">
        <w:rPr>
          <w:i/>
          <w:iCs/>
        </w:rPr>
        <w:t xml:space="preserve">Ad </w:t>
      </w:r>
      <w:proofErr w:type="spellStart"/>
      <w:r w:rsidRPr="00947202">
        <w:rPr>
          <w:i/>
          <w:iCs/>
        </w:rPr>
        <w:t>argumentandum</w:t>
      </w:r>
      <w:proofErr w:type="spellEnd"/>
      <w:r w:rsidRPr="00947202">
        <w:rPr>
          <w:i/>
          <w:iCs/>
        </w:rPr>
        <w:t xml:space="preserve"> tantum</w:t>
      </w:r>
      <w:r w:rsidRPr="00947202">
        <w:t>, em que pese a inexistência da CAT, os documentos acima e anexos à petição inicial são suficientes para identificar e caracterizar o benefício listado na tabela supra como decorrente de acidente de trajeto.</w:t>
      </w:r>
    </w:p>
    <w:p w14:paraId="3198A8CA" w14:textId="4A297489" w:rsidR="002700F0" w:rsidRPr="00947202" w:rsidRDefault="002700F0" w:rsidP="00947202">
      <w:pPr>
        <w:pStyle w:val="CorpodeTexto"/>
      </w:pPr>
      <w:r w:rsidRPr="00947202">
        <w:t xml:space="preserve">Isso porque, o acidente in </w:t>
      </w:r>
      <w:proofErr w:type="spellStart"/>
      <w:r w:rsidRPr="00947202">
        <w:t>itinere</w:t>
      </w:r>
      <w:proofErr w:type="spellEnd"/>
      <w:r w:rsidRPr="00947202">
        <w:t xml:space="preserve"> ou de trajeto é caracterizado como aquele acidente sofrido pelo trabalhador no percurso entre a sua residência e o local de trabalho, e vice-versa, qualquer que seja o meio de locomoção, inclusive veículo de propriedade do segurado. (art. 21, IV, ‘’d’’, da Lei nº 8.213/91)</w:t>
      </w:r>
      <w:r w:rsidR="00947202">
        <w:rPr>
          <w:rStyle w:val="Refdenotaderodap"/>
        </w:rPr>
        <w:footnoteReference w:id="4"/>
      </w:r>
      <w:r w:rsidRPr="00947202">
        <w:t>.</w:t>
      </w:r>
    </w:p>
    <w:p w14:paraId="48901A2F" w14:textId="77777777" w:rsidR="002700F0" w:rsidRPr="00947202" w:rsidRDefault="002700F0" w:rsidP="00947202">
      <w:pPr>
        <w:pStyle w:val="CorpodeTexto"/>
      </w:pPr>
      <w:r w:rsidRPr="00947202">
        <w:t xml:space="preserve">Dessa forma, </w:t>
      </w:r>
      <w:r w:rsidRPr="00947202">
        <w:rPr>
          <w:b/>
          <w:bCs/>
        </w:rPr>
        <w:t>o que caracteriza o acidente como de trajeto é o local – fora do local de trabalho –, a circunstância – no percurso casa/trabalho ou trabalho/casa –, e o horário – fora do horário de trabalho – e não a emissão ou não da CAT</w:t>
      </w:r>
      <w:r w:rsidRPr="00947202">
        <w:t>.</w:t>
      </w:r>
    </w:p>
    <w:p w14:paraId="5B495DE1" w14:textId="77777777" w:rsidR="002700F0" w:rsidRPr="00947202" w:rsidRDefault="002700F0" w:rsidP="00947202">
      <w:pPr>
        <w:pStyle w:val="CorpodeTexto"/>
      </w:pPr>
      <w:r w:rsidRPr="00947202">
        <w:t xml:space="preserve">Portanto, </w:t>
      </w:r>
      <w:r w:rsidRPr="00947202">
        <w:rPr>
          <w:b/>
          <w:bCs/>
        </w:rPr>
        <w:t>a CAT não é o elemento objetivo para caracterizar o acidente de trajeto</w:t>
      </w:r>
      <w:r w:rsidRPr="00947202">
        <w:t>, mas sim as circunstâncias do incidente.</w:t>
      </w:r>
    </w:p>
    <w:p w14:paraId="21BF046F" w14:textId="77777777" w:rsidR="002700F0" w:rsidRPr="00947202" w:rsidRDefault="002700F0" w:rsidP="00947202">
      <w:pPr>
        <w:pStyle w:val="CorpodeTexto"/>
      </w:pPr>
      <w:r w:rsidRPr="00947202">
        <w:t xml:space="preserve">Nesse sentido decidiu o MM. Juiz Pedro Pimenta Bossi, nos autos do processo nº 5001191-3062021.4.04.7010/PR, em trâmite na 1ª Vara Federal de Campo Mourão, </w:t>
      </w:r>
      <w:r w:rsidRPr="00947202">
        <w:rPr>
          <w:i/>
          <w:iCs/>
        </w:rPr>
        <w:t xml:space="preserve">in </w:t>
      </w:r>
      <w:proofErr w:type="spellStart"/>
      <w:r w:rsidRPr="00947202">
        <w:rPr>
          <w:i/>
          <w:iCs/>
        </w:rPr>
        <w:t>verbis</w:t>
      </w:r>
      <w:proofErr w:type="spellEnd"/>
      <w:r w:rsidRPr="00947202">
        <w:t>:</w:t>
      </w:r>
    </w:p>
    <w:p w14:paraId="3819E107" w14:textId="77777777" w:rsidR="002700F0" w:rsidRPr="002700F0" w:rsidRDefault="002700F0" w:rsidP="00947202">
      <w:pPr>
        <w:pStyle w:val="CorpodeTexto"/>
      </w:pPr>
    </w:p>
    <w:p w14:paraId="79CA63F9" w14:textId="77777777" w:rsidR="00947202" w:rsidRPr="00AC2A20" w:rsidRDefault="00947202" w:rsidP="00947202">
      <w:pPr>
        <w:pStyle w:val="Jurisprudncia"/>
        <w:rPr>
          <w:b/>
          <w:bCs/>
        </w:rPr>
      </w:pPr>
      <w:r w:rsidRPr="00AC2A20">
        <w:rPr>
          <w:b/>
          <w:bCs/>
        </w:rPr>
        <w:t>2.3.2. Auxílio Acidente decorrente de acidente de trajeto concedido judicialmente - NB 6110497103</w:t>
      </w:r>
    </w:p>
    <w:p w14:paraId="646A4137" w14:textId="77777777" w:rsidR="00947202" w:rsidRPr="00AC2A20" w:rsidRDefault="00947202" w:rsidP="00947202">
      <w:pPr>
        <w:pStyle w:val="Jurisprudncia"/>
        <w:rPr>
          <w:b/>
          <w:bCs/>
        </w:rPr>
      </w:pPr>
      <w:r w:rsidRPr="00AC2A20">
        <w:rPr>
          <w:b/>
          <w:bCs/>
        </w:rPr>
        <w:t>A parte autora argumenta que o auxílio-acidente nº 6289429683 decorreu de acidente de trajeto reconhecido em sentença judicial e, portanto, não poderia ser incluído no cálculo do FAP.</w:t>
      </w:r>
    </w:p>
    <w:p w14:paraId="5B54BB43" w14:textId="77777777" w:rsidR="00947202" w:rsidRPr="00AC2A20" w:rsidRDefault="00947202" w:rsidP="00947202">
      <w:pPr>
        <w:pStyle w:val="Jurisprudncia"/>
        <w:rPr>
          <w:b/>
          <w:bCs/>
        </w:rPr>
      </w:pPr>
      <w:r w:rsidRPr="00AC2A20">
        <w:rPr>
          <w:b/>
          <w:bCs/>
        </w:rPr>
        <w:t xml:space="preserve">De fato, a sentença (p. 7) que concedeu o auxílio-acidente está embasada no boletim de ocorrência (p. 25), o qual </w:t>
      </w:r>
      <w:proofErr w:type="gramStart"/>
      <w:r w:rsidRPr="00AC2A20">
        <w:rPr>
          <w:b/>
          <w:bCs/>
        </w:rPr>
        <w:t>noticia</w:t>
      </w:r>
      <w:proofErr w:type="gramEnd"/>
      <w:r w:rsidRPr="00AC2A20">
        <w:rPr>
          <w:b/>
          <w:bCs/>
        </w:rPr>
        <w:t xml:space="preserve"> acidente de trânsito sofrido pelo segurado. Outrossim, a data da concessão do </w:t>
      </w:r>
      <w:r w:rsidRPr="00AC2A20">
        <w:rPr>
          <w:b/>
          <w:bCs/>
        </w:rPr>
        <w:lastRenderedPageBreak/>
        <w:t>benefício (14/07/2012) é compatível com a data do fato constante do boletim de ocorrência (13/07/2012).</w:t>
      </w:r>
    </w:p>
    <w:p w14:paraId="5CA0E2D6" w14:textId="77777777" w:rsidR="00947202" w:rsidRDefault="00947202" w:rsidP="00947202">
      <w:pPr>
        <w:pStyle w:val="Jurisprudncia"/>
      </w:pPr>
      <w:r>
        <w:t>A Resolução nº 1.329, de 2017, do Conselho Nacional da Previdência, excluiu os acidentes de trajeto do cálculo do FAP, foi publicada no DOU em 27/04/2017, entrou em vigor na data de sua publicação e a produção dos efeitos ocorreu a partir do cálculo do Fator Acidentário de Prevenção-FAP 2017, com vigência em 2018.</w:t>
      </w:r>
    </w:p>
    <w:p w14:paraId="232B225B" w14:textId="77777777" w:rsidR="00947202" w:rsidRDefault="00947202" w:rsidP="00947202">
      <w:pPr>
        <w:pStyle w:val="Jurisprudncia"/>
      </w:pPr>
      <w:r>
        <w:t>Ou seja, a Resolução CNP n. 1.329/2017 excluiu do cálculo do FAP em 2017 om vigência em 2018, as ocorrências de acidente de trajeto. Nesse sentido:</w:t>
      </w:r>
    </w:p>
    <w:p w14:paraId="48D1C524" w14:textId="77777777" w:rsidR="00947202" w:rsidRDefault="00947202" w:rsidP="00947202">
      <w:pPr>
        <w:pStyle w:val="Jurisprudncia"/>
      </w:pPr>
      <w:r>
        <w:t>TRIBUTÁRIO. MANDADO DE SEGURANÇA. ILEGITIMIDADE PASSIVA. FATOR ACIDENTÁRIO DE PREVENÇÃO - FAP. EXCLUSÃO DE ACIDENTES DE TRAJETO. RESOLUÇÃO CNPS 1.329/2017. REFORMA DE SENTENÇA EXTINTIVA E JULGAMENTO DA CAUSA. ART. 1.013 DO CPC. 1. Não obstante a metodologia do FAP dependa da aprovação do Conselho Nacional de Previdência Social, a competência para fiscalizar, arrecadar e cobrar a contribuição previdenciária é da Secretaria da Receita Federal do Brasil, nos termos da Lei 11.457/2007. 2. Tratando-se de reforma de sentença fundada no art. 485, e estando, o processo, em condições de imediato julgamento, é caso de conhecer da lide, nos termos do art. 1.013, § 2o, I, do CPC. 3. A Resolução 1.329/2017 do Conselho Nacional da Previdência Social excluiu do cálculo do FAP os acidentes de trajeto, com efeitos a partir do cálculo do índice em 2017, com vigência em 2018. Comprovado que determinada CAT refere-se a essa espécie de sinistro, sua exclusão é devida. (TRF4, AC 5001888-34.2019.4.04.7200, SEGUNDA TURMA, Relator ALEXANDRE ROSSATO DA SILVA ÁVILA, juntado aos autos em 27/10/2021).</w:t>
      </w:r>
    </w:p>
    <w:p w14:paraId="3284C5E1" w14:textId="77777777" w:rsidR="00947202" w:rsidRDefault="00947202" w:rsidP="00947202">
      <w:pPr>
        <w:pStyle w:val="Jurisprudncia"/>
        <w:rPr>
          <w:i/>
        </w:rPr>
      </w:pPr>
      <w:r w:rsidRPr="00AC2A20">
        <w:rPr>
          <w:b/>
          <w:bCs/>
        </w:rPr>
        <w:t>Dessa forma, deve ser acolhido o pedido da autora para exclusão do benefício 6110497103, decorrente de acidente de trajeto, da base de cálculo do FAP com vigência 2018</w:t>
      </w:r>
      <w:r>
        <w:t>. (GN)</w:t>
      </w:r>
    </w:p>
    <w:p w14:paraId="32BBE81D" w14:textId="77777777" w:rsidR="002700F0" w:rsidRPr="00947202" w:rsidRDefault="002700F0" w:rsidP="00947202">
      <w:pPr>
        <w:pStyle w:val="CorpodeTexto"/>
      </w:pPr>
    </w:p>
    <w:p w14:paraId="6DC45F66" w14:textId="77777777" w:rsidR="002700F0" w:rsidRPr="00947202" w:rsidRDefault="002700F0" w:rsidP="00947202">
      <w:pPr>
        <w:pStyle w:val="CorpodeTexto"/>
      </w:pPr>
      <w:r w:rsidRPr="00947202">
        <w:t>Entendimento harmônico com o acima também foi proferido no Acórdão da Egrégia 2ª turma do Tribunal Regional Federal da 4ª Região, no julgamento do recurso de Apelação dos autos do processo nº 5058800-35.2020.4.04.7000/PR:</w:t>
      </w:r>
    </w:p>
    <w:p w14:paraId="218CB51B" w14:textId="77777777" w:rsidR="002700F0" w:rsidRPr="00947202" w:rsidRDefault="002700F0" w:rsidP="00947202">
      <w:pPr>
        <w:pStyle w:val="CorpodeTexto"/>
      </w:pPr>
    </w:p>
    <w:p w14:paraId="2E0C99C3" w14:textId="77777777" w:rsidR="002700F0" w:rsidRPr="002700F0" w:rsidRDefault="002700F0" w:rsidP="00FC405A">
      <w:pPr>
        <w:pStyle w:val="Jurisprudncia"/>
        <w:rPr>
          <w:sz w:val="24"/>
          <w:szCs w:val="24"/>
        </w:rPr>
      </w:pPr>
      <w:r w:rsidRPr="002700F0">
        <w:t>Exclusão do benefício nº 6182525383</w:t>
      </w:r>
    </w:p>
    <w:p w14:paraId="34739639" w14:textId="77777777" w:rsidR="002700F0" w:rsidRPr="00FC405A" w:rsidRDefault="002700F0" w:rsidP="00FC405A">
      <w:pPr>
        <w:pStyle w:val="Jurisprudncia"/>
      </w:pPr>
      <w:r w:rsidRPr="002700F0">
        <w:t xml:space="preserve">A autora pretende a exclusão do cálculo do FAP dos anos de 2019 e 2020 do </w:t>
      </w:r>
      <w:r w:rsidRPr="00FC405A">
        <w:rPr>
          <w:b/>
          <w:bCs/>
        </w:rPr>
        <w:t>benefício nº 6182525383 (B91 - auxílio-doença acidentário)</w:t>
      </w:r>
      <w:r w:rsidRPr="00FC405A">
        <w:t>,</w:t>
      </w:r>
      <w:r w:rsidRPr="002700F0">
        <w:t xml:space="preserve"> concedido a Luiz Aparecido dos Santos (inscrito no NIT sob nº 17062560578).</w:t>
      </w:r>
    </w:p>
    <w:p w14:paraId="5156CE04" w14:textId="77777777" w:rsidR="002700F0" w:rsidRPr="00FC405A" w:rsidRDefault="002700F0" w:rsidP="00FC405A">
      <w:pPr>
        <w:pStyle w:val="Jurisprudncia"/>
      </w:pPr>
      <w:r w:rsidRPr="002700F0">
        <w:t>[...]</w:t>
      </w:r>
    </w:p>
    <w:p w14:paraId="0A2A49F8" w14:textId="77777777" w:rsidR="002700F0" w:rsidRPr="00FC405A" w:rsidRDefault="002700F0" w:rsidP="00FC405A">
      <w:pPr>
        <w:pStyle w:val="Jurisprudncia"/>
        <w:rPr>
          <w:b/>
          <w:bCs/>
        </w:rPr>
      </w:pPr>
      <w:r w:rsidRPr="00FC405A">
        <w:rPr>
          <w:b/>
          <w:bCs/>
        </w:rPr>
        <w:t xml:space="preserve">A documentação apresentada pela parte autora, contudo, demonstra que o agravo não se trata de acidente de trabalho: (a) o boletim de ocorrência refere que no dia 09-04-2017, Luiz Aparecido dos Santos caiu de sua moto particular, em via pública, às 2h45, durante a madrugada (portanto, fora do seu horário de expediente) - evento 1, ANEXO3, fl. 13; (b) Luiz Aparecido dos Santos, em declaração constante do evento 1, ANEXO3, fl. 14, refere que saiu do trabalho às 23 </w:t>
      </w:r>
      <w:proofErr w:type="spellStart"/>
      <w:r w:rsidRPr="00FC405A">
        <w:rPr>
          <w:b/>
          <w:bCs/>
        </w:rPr>
        <w:t>hs</w:t>
      </w:r>
      <w:proofErr w:type="spellEnd"/>
      <w:r w:rsidRPr="00FC405A">
        <w:rPr>
          <w:b/>
          <w:bCs/>
        </w:rPr>
        <w:t xml:space="preserve"> do dia , tendo ido a um bar com um amigo para beber e que, quando estava indo embora sofreu o acidente.</w:t>
      </w:r>
    </w:p>
    <w:p w14:paraId="136472C2" w14:textId="77777777" w:rsidR="002700F0" w:rsidRPr="00FC405A" w:rsidRDefault="002700F0" w:rsidP="00FC405A">
      <w:pPr>
        <w:pStyle w:val="Jurisprudncia"/>
      </w:pPr>
      <w:r w:rsidRPr="00FC405A">
        <w:rPr>
          <w:b/>
          <w:bCs/>
        </w:rPr>
        <w:t>É, pois, de ser dado provimento à apelação, no ponto, para determinar a exclusão do benefício nº 6182525383 no cálculo do FAP</w:t>
      </w:r>
      <w:r w:rsidRPr="00FC405A">
        <w:t>.</w:t>
      </w:r>
      <w:r w:rsidRPr="002700F0">
        <w:t xml:space="preserve"> (</w:t>
      </w:r>
      <w:r w:rsidRPr="00FC405A">
        <w:rPr>
          <w:b/>
          <w:bCs/>
        </w:rPr>
        <w:t>GN</w:t>
      </w:r>
      <w:r w:rsidRPr="002700F0">
        <w:t>)</w:t>
      </w:r>
    </w:p>
    <w:p w14:paraId="0F9330C8" w14:textId="77777777" w:rsidR="002700F0" w:rsidRPr="00FC405A" w:rsidRDefault="002700F0" w:rsidP="00FC405A">
      <w:pPr>
        <w:pStyle w:val="CorpodeTexto"/>
      </w:pPr>
    </w:p>
    <w:p w14:paraId="1CC313E4" w14:textId="77777777" w:rsidR="002700F0" w:rsidRPr="00FC405A" w:rsidRDefault="002700F0" w:rsidP="00FC405A">
      <w:pPr>
        <w:pStyle w:val="CorpodeTexto"/>
      </w:pPr>
      <w:r w:rsidRPr="00FC405A">
        <w:t xml:space="preserve">Os julgados acima demonstram que o Poder Judiciário já acolheu pedidos idênticos em ações que objetivavam a correção de erros cometidos nos índices FAP de outras empresas. Nestes precedentes fica nítido o posicionamento judicial no sentido de se reconhecer que a </w:t>
      </w:r>
      <w:r w:rsidRPr="00FC405A">
        <w:lastRenderedPageBreak/>
        <w:t>Previdência Social comete equívoco ao considerar um benefício decorrente de acidente de trajeto na base de cálculo dos índices FAP.</w:t>
      </w:r>
    </w:p>
    <w:p w14:paraId="63A61A30" w14:textId="019A8610" w:rsidR="009220C7" w:rsidRDefault="002700F0" w:rsidP="00FC405A">
      <w:pPr>
        <w:pStyle w:val="CorpodeTexto"/>
      </w:pPr>
      <w:r w:rsidRPr="00FC405A">
        <w:t xml:space="preserve">Por essas razões, comprovado a incorreção da Previdência Social, </w:t>
      </w:r>
      <w:r w:rsidRPr="00FC405A">
        <w:rPr>
          <w:b/>
          <w:bCs/>
        </w:rPr>
        <w:t>requer-se a exclusão do</w:t>
      </w:r>
      <w:r w:rsidR="00FC405A" w:rsidRPr="00FC405A">
        <w:rPr>
          <w:b/>
          <w:bCs/>
        </w:rPr>
        <w:t>s</w:t>
      </w:r>
      <w:r w:rsidRPr="00FC405A">
        <w:rPr>
          <w:b/>
          <w:bCs/>
        </w:rPr>
        <w:t xml:space="preserve"> benefício</w:t>
      </w:r>
      <w:r w:rsidR="00FC405A" w:rsidRPr="00FC405A">
        <w:rPr>
          <w:b/>
          <w:bCs/>
        </w:rPr>
        <w:t>s</w:t>
      </w:r>
      <w:r w:rsidRPr="00FC405A">
        <w:rPr>
          <w:b/>
          <w:bCs/>
        </w:rPr>
        <w:t xml:space="preserve"> de </w:t>
      </w:r>
      <w:r w:rsidR="00005FE3" w:rsidRPr="00005FE3">
        <w:rPr>
          <w:b/>
          <w:bCs/>
        </w:rPr>
        <w:t>auxílio por incapacidade temporária por acidente de trabalho</w:t>
      </w:r>
      <w:r w:rsidRPr="00FC405A">
        <w:rPr>
          <w:b/>
          <w:bCs/>
        </w:rPr>
        <w:t>, espécie B91</w:t>
      </w:r>
      <w:r w:rsidR="00FC405A" w:rsidRPr="00FC405A">
        <w:rPr>
          <w:b/>
          <w:bCs/>
        </w:rPr>
        <w:t xml:space="preserve"> </w:t>
      </w:r>
      <w:r w:rsidRPr="00FC405A">
        <w:rPr>
          <w:b/>
          <w:bCs/>
        </w:rPr>
        <w:t>decorrente</w:t>
      </w:r>
      <w:r w:rsidR="00FC405A" w:rsidRPr="00FC405A">
        <w:rPr>
          <w:b/>
          <w:bCs/>
        </w:rPr>
        <w:t>s</w:t>
      </w:r>
      <w:r w:rsidRPr="00FC405A">
        <w:rPr>
          <w:b/>
          <w:bCs/>
        </w:rPr>
        <w:t xml:space="preserve"> de acidente de trajeto</w:t>
      </w:r>
      <w:r w:rsidRPr="00FC405A">
        <w:t xml:space="preserve"> – da base de cálculo do índice FAP</w:t>
      </w:r>
      <w:r w:rsidR="00FC405A">
        <w:t>.</w:t>
      </w:r>
    </w:p>
    <w:p w14:paraId="1EC98A46" w14:textId="77777777" w:rsidR="001A5775" w:rsidRDefault="001A5775" w:rsidP="00FC405A">
      <w:pPr>
        <w:pStyle w:val="CorpodeTexto"/>
      </w:pPr>
    </w:p>
    <w:p w14:paraId="7A440657" w14:textId="77777777" w:rsidR="006C0967" w:rsidRPr="006C0967" w:rsidRDefault="006C0967" w:rsidP="006C0967">
      <w:pPr>
        <w:pStyle w:val="CorpodeTexto"/>
      </w:pPr>
    </w:p>
    <w:sectPr w:rsidR="006C0967" w:rsidRPr="006C0967" w:rsidSect="00587F25"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1906" w:h="16838" w:code="9"/>
      <w:pgMar w:top="1418" w:right="1418" w:bottom="1418" w:left="1418" w:header="1389" w:footer="851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2F8FB" w14:textId="77777777" w:rsidR="00E8006A" w:rsidRDefault="00E8006A" w:rsidP="00824C3A">
      <w:r>
        <w:separator/>
      </w:r>
    </w:p>
  </w:endnote>
  <w:endnote w:type="continuationSeparator" w:id="0">
    <w:p w14:paraId="724B456B" w14:textId="77777777" w:rsidR="00E8006A" w:rsidRDefault="00E8006A" w:rsidP="00824C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3">
    <w:panose1 w:val="05040102010807070707"/>
    <w:charset w:val="4D"/>
    <w:family w:val="decorative"/>
    <w:pitch w:val="variable"/>
    <w:sig w:usb0="00000003" w:usb1="00000000" w:usb2="00000000" w:usb3="00000000" w:csb0="80000001" w:csb1="00000000"/>
  </w:font>
  <w:font w:name="Noto Sans Symbols">
    <w:altName w:val="Calibri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IDFont+F3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CIDFont+F7">
    <w:altName w:val="Cambria"/>
    <w:panose1 w:val="020B0604020202020204"/>
    <w:charset w:val="00"/>
    <w:family w:val="roman"/>
    <w:pitch w:val="default"/>
  </w:font>
  <w:font w:name="CIDFont+F8">
    <w:altName w:val="Cambria"/>
    <w:panose1 w:val="020B0604020202020204"/>
    <w:charset w:val="00"/>
    <w:family w:val="roman"/>
    <w:pitch w:val="default"/>
  </w:font>
  <w:font w:name="CIDFont+F6">
    <w:altName w:val="Cambria"/>
    <w:panose1 w:val="020B0604020202020204"/>
    <w:charset w:val="00"/>
    <w:family w:val="roman"/>
    <w:pitch w:val="default"/>
  </w:font>
  <w:font w:name="Helvetica Neue">
    <w:altName w:val="Arial"/>
    <w:panose1 w:val="02000503000000020004"/>
    <w:charset w:val="00"/>
    <w:family w:val="roman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venir Next LT Pro Light">
    <w:panose1 w:val="020B0304020202020204"/>
    <w:charset w:val="00"/>
    <w:family w:val="swiss"/>
    <w:pitch w:val="variable"/>
    <w:sig w:usb0="A00000EF" w:usb1="5000204B" w:usb2="00000000" w:usb3="00000000" w:csb0="00000093" w:csb1="00000000"/>
  </w:font>
  <w:font w:name="Avenir Next LT Pro">
    <w:panose1 w:val="020B0504020202020204"/>
    <w:charset w:val="00"/>
    <w:family w:val="swiss"/>
    <w:pitch w:val="variable"/>
    <w:sig w:usb0="800000EF" w:usb1="5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FCE9D" w14:textId="5867BCDD" w:rsidR="00587F25" w:rsidRPr="00587F25" w:rsidRDefault="00587F25" w:rsidP="00587F25">
    <w:pPr>
      <w:pStyle w:val="Rodap"/>
      <w:spacing w:before="0"/>
      <w:jc w:val="right"/>
      <w:rPr>
        <w:rFonts w:ascii="Avenir Next LT Pro" w:hAnsi="Avenir Next LT Pro"/>
        <w:sz w:val="16"/>
        <w:szCs w:val="16"/>
      </w:rPr>
    </w:pPr>
  </w:p>
  <w:p w14:paraId="59101E46" w14:textId="01C27AEE" w:rsidR="009364EE" w:rsidRPr="00587F25" w:rsidRDefault="009364EE" w:rsidP="00587F25">
    <w:pPr>
      <w:pStyle w:val="Rodap"/>
      <w:spacing w:before="0"/>
      <w:jc w:val="right"/>
      <w:rPr>
        <w:rFonts w:ascii="Avenir Next LT Pro" w:hAnsi="Avenir Next LT Pro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511D5" w14:textId="1547AB4D" w:rsidR="00587F25" w:rsidRDefault="00587F25">
    <w:pPr>
      <w:pStyle w:val="Rodap"/>
    </w:pPr>
    <w:r w:rsidRPr="00587F25">
      <w:rPr>
        <w:rFonts w:ascii="Avenir Next LT Pro" w:hAnsi="Avenir Next LT Pro"/>
        <w:noProof/>
        <w:sz w:val="16"/>
        <w:szCs w:val="16"/>
      </w:rPr>
      <w:drawing>
        <wp:anchor distT="0" distB="0" distL="114300" distR="114300" simplePos="0" relativeHeight="251663360" behindDoc="0" locked="0" layoutInCell="1" allowOverlap="1" wp14:anchorId="798372D9" wp14:editId="257B3C29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560000" cy="676800"/>
          <wp:effectExtent l="0" t="0" r="3175" b="9525"/>
          <wp:wrapTopAndBottom/>
          <wp:docPr id="838228588" name="Imagem 838228588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6893566" name="Imagem 676893566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3657"/>
                  <a:stretch/>
                </pic:blipFill>
                <pic:spPr bwMode="auto">
                  <a:xfrm>
                    <a:off x="0" y="0"/>
                    <a:ext cx="7560000" cy="6768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2DA60" w14:textId="77777777" w:rsidR="00E8006A" w:rsidRDefault="00E8006A" w:rsidP="00824C3A">
      <w:r>
        <w:separator/>
      </w:r>
    </w:p>
  </w:footnote>
  <w:footnote w:type="continuationSeparator" w:id="0">
    <w:p w14:paraId="2CF4E34A" w14:textId="77777777" w:rsidR="00E8006A" w:rsidRDefault="00E8006A" w:rsidP="00824C3A">
      <w:r>
        <w:continuationSeparator/>
      </w:r>
    </w:p>
  </w:footnote>
  <w:footnote w:id="1">
    <w:p w14:paraId="3586415E" w14:textId="77777777" w:rsidR="00BF029C" w:rsidRPr="00947202" w:rsidRDefault="00BF029C" w:rsidP="00BF029C">
      <w:pPr>
        <w:pStyle w:val="NormalWeb"/>
        <w:spacing w:before="80" w:beforeAutospacing="0" w:after="80" w:afterAutospacing="0"/>
        <w:ind w:hanging="142"/>
        <w:jc w:val="both"/>
        <w:rPr>
          <w:rFonts w:ascii="Avenir Next LT Pro Light" w:hAnsi="Avenir Next LT Pro Light"/>
          <w:sz w:val="16"/>
          <w:szCs w:val="16"/>
        </w:rPr>
      </w:pPr>
      <w:r w:rsidRPr="00947202">
        <w:rPr>
          <w:rStyle w:val="Refdenotaderodap"/>
          <w:rFonts w:ascii="Avenir Next LT Pro Light" w:hAnsi="Avenir Next LT Pro Light"/>
          <w:sz w:val="16"/>
          <w:szCs w:val="16"/>
        </w:rPr>
        <w:footnoteRef/>
      </w:r>
      <w:r w:rsidRPr="00947202">
        <w:rPr>
          <w:rFonts w:ascii="Avenir Next LT Pro Light" w:hAnsi="Avenir Next LT Pro Light"/>
          <w:sz w:val="16"/>
          <w:szCs w:val="16"/>
        </w:rPr>
        <w:t xml:space="preserve"> </w:t>
      </w:r>
      <w:r w:rsidRPr="00947202">
        <w:rPr>
          <w:rFonts w:ascii="Avenir Next LT Pro Light" w:hAnsi="Avenir Next LT Pro Light"/>
          <w:color w:val="000000"/>
          <w:sz w:val="16"/>
          <w:szCs w:val="16"/>
        </w:rPr>
        <w:t>Art. 21. Equiparam-se também ao acidente de trabalho, para efeitos desta Lei: [...]</w:t>
      </w:r>
    </w:p>
    <w:p w14:paraId="7A867169" w14:textId="77777777" w:rsidR="00BF029C" w:rsidRPr="00947202" w:rsidRDefault="00BF029C" w:rsidP="00BF029C">
      <w:pPr>
        <w:pStyle w:val="NormalWeb"/>
        <w:spacing w:before="80" w:beforeAutospacing="0" w:after="80" w:afterAutospacing="0"/>
        <w:ind w:left="142"/>
        <w:jc w:val="both"/>
        <w:rPr>
          <w:rFonts w:ascii="Avenir Next LT Pro Light" w:hAnsi="Avenir Next LT Pro Light"/>
          <w:sz w:val="16"/>
          <w:szCs w:val="16"/>
        </w:rPr>
      </w:pPr>
      <w:r w:rsidRPr="00947202">
        <w:rPr>
          <w:rFonts w:ascii="Avenir Next LT Pro Light" w:hAnsi="Avenir Next LT Pro Light"/>
          <w:color w:val="000000"/>
          <w:sz w:val="16"/>
          <w:szCs w:val="16"/>
        </w:rPr>
        <w:t>IV – o acidente sofrido pelo segurado ainda que fora do local e horário de trabalho:[...]</w:t>
      </w:r>
    </w:p>
    <w:p w14:paraId="12B9C72D" w14:textId="77777777" w:rsidR="00BF029C" w:rsidRPr="00947202" w:rsidRDefault="00BF029C" w:rsidP="00BF029C">
      <w:pPr>
        <w:pStyle w:val="NormalWeb"/>
        <w:spacing w:before="80" w:beforeAutospacing="0" w:after="80" w:afterAutospacing="0"/>
        <w:ind w:left="142"/>
        <w:jc w:val="both"/>
        <w:rPr>
          <w:rFonts w:ascii="Avenir Next LT Pro Light" w:hAnsi="Avenir Next LT Pro Light"/>
          <w:sz w:val="16"/>
          <w:szCs w:val="16"/>
        </w:rPr>
      </w:pPr>
      <w:r w:rsidRPr="00947202">
        <w:rPr>
          <w:rFonts w:ascii="Avenir Next LT Pro Light" w:hAnsi="Avenir Next LT Pro Light"/>
          <w:color w:val="000000"/>
          <w:sz w:val="16"/>
          <w:szCs w:val="16"/>
        </w:rPr>
        <w:t>d) no percurso da residência para o local de trabalho ou desde para aquela, qualquer que seja o meio de locomoção, inclusive veículo de propriedade do segurado</w:t>
      </w:r>
    </w:p>
    <w:p w14:paraId="7C1AD0E7" w14:textId="77777777" w:rsidR="00BF029C" w:rsidRDefault="00BF029C" w:rsidP="00BF029C">
      <w:pPr>
        <w:pStyle w:val="Textodenotaderodap"/>
      </w:pPr>
    </w:p>
  </w:footnote>
  <w:footnote w:id="2">
    <w:p w14:paraId="09C7757F" w14:textId="5BD20727" w:rsidR="00C35051" w:rsidRPr="00322FA4" w:rsidRDefault="00C35051" w:rsidP="00C35051">
      <w:pPr>
        <w:pBdr>
          <w:top w:val="nil"/>
          <w:left w:val="nil"/>
          <w:bottom w:val="nil"/>
          <w:right w:val="nil"/>
          <w:between w:val="nil"/>
        </w:pBdr>
        <w:tabs>
          <w:tab w:val="left" w:pos="142"/>
        </w:tabs>
        <w:ind w:left="142" w:hanging="142"/>
        <w:jc w:val="both"/>
        <w:rPr>
          <w:rFonts w:ascii="Avenir Next LT Pro Light" w:hAnsi="Avenir Next LT Pro Light"/>
          <w:color w:val="000000"/>
          <w:sz w:val="16"/>
          <w:szCs w:val="16"/>
        </w:rPr>
      </w:pPr>
      <w:r w:rsidRPr="00322FA4">
        <w:rPr>
          <w:rFonts w:ascii="Avenir Next LT Pro Light" w:hAnsi="Avenir Next LT Pro Light"/>
          <w:sz w:val="16"/>
          <w:szCs w:val="16"/>
          <w:vertAlign w:val="superscript"/>
        </w:rPr>
        <w:footnoteRef/>
      </w:r>
      <w:r w:rsidRPr="00322FA4">
        <w:rPr>
          <w:rFonts w:ascii="Avenir Next LT Pro Light" w:hAnsi="Avenir Next LT Pro Light"/>
          <w:color w:val="000000"/>
          <w:sz w:val="16"/>
          <w:szCs w:val="16"/>
        </w:rPr>
        <w:t xml:space="preserve"> </w:t>
      </w:r>
      <w:r w:rsidRPr="00322FA4">
        <w:rPr>
          <w:rFonts w:ascii="Avenir Next LT Pro Light" w:hAnsi="Avenir Next LT Pro Light"/>
          <w:color w:val="000000"/>
          <w:sz w:val="16"/>
          <w:szCs w:val="16"/>
        </w:rPr>
        <w:tab/>
      </w:r>
      <w:r w:rsidRPr="00322FA4">
        <w:rPr>
          <w:rFonts w:ascii="Avenir Next LT Pro Light" w:eastAsia="Arial Narrow" w:hAnsi="Avenir Next LT Pro Light" w:cs="Arial Narrow"/>
          <w:color w:val="000000"/>
          <w:sz w:val="16"/>
          <w:szCs w:val="16"/>
        </w:rPr>
        <w:t xml:space="preserve">Trecho da sentença proferida no processo nº 5001711-05.2021.4.04.7005/PR, em </w:t>
      </w:r>
      <w:r w:rsidRPr="003925BF">
        <w:rPr>
          <w:rFonts w:ascii="Avenir Next LT Pro Light" w:eastAsia="Arial Narrow" w:hAnsi="Avenir Next LT Pro Light" w:cs="Arial Narrow"/>
          <w:sz w:val="16"/>
          <w:szCs w:val="16"/>
        </w:rPr>
        <w:t>tr</w:t>
      </w:r>
      <w:r w:rsidR="00DD5331" w:rsidRPr="003925BF">
        <w:rPr>
          <w:rFonts w:ascii="Avenir Next LT Pro Light" w:eastAsia="Arial Narrow" w:hAnsi="Avenir Next LT Pro Light" w:cs="Arial Narrow"/>
          <w:sz w:val="16"/>
          <w:szCs w:val="16"/>
        </w:rPr>
        <w:t>â</w:t>
      </w:r>
      <w:r w:rsidRPr="003925BF">
        <w:rPr>
          <w:rFonts w:ascii="Avenir Next LT Pro Light" w:eastAsia="Arial Narrow" w:hAnsi="Avenir Next LT Pro Light" w:cs="Arial Narrow"/>
          <w:sz w:val="16"/>
          <w:szCs w:val="16"/>
        </w:rPr>
        <w:t xml:space="preserve">mite </w:t>
      </w:r>
      <w:r w:rsidRPr="00322FA4">
        <w:rPr>
          <w:rFonts w:ascii="Avenir Next LT Pro Light" w:eastAsia="Arial Narrow" w:hAnsi="Avenir Next LT Pro Light" w:cs="Arial Narrow"/>
          <w:color w:val="000000"/>
          <w:sz w:val="16"/>
          <w:szCs w:val="16"/>
        </w:rPr>
        <w:t>na 2ª Vara Federal de Cascavel.</w:t>
      </w:r>
    </w:p>
  </w:footnote>
  <w:footnote w:id="3">
    <w:p w14:paraId="0677D628" w14:textId="77777777" w:rsidR="005948FE" w:rsidRPr="00832727" w:rsidRDefault="005948FE" w:rsidP="005948FE">
      <w:pPr>
        <w:pBdr>
          <w:top w:val="nil"/>
          <w:left w:val="nil"/>
          <w:bottom w:val="nil"/>
          <w:right w:val="nil"/>
          <w:between w:val="nil"/>
        </w:pBdr>
        <w:tabs>
          <w:tab w:val="left" w:pos="142"/>
        </w:tabs>
        <w:ind w:left="142" w:hanging="142"/>
        <w:jc w:val="both"/>
        <w:rPr>
          <w:rFonts w:ascii="Avenir Next LT Pro Light" w:hAnsi="Avenir Next LT Pro Light"/>
          <w:color w:val="000000"/>
          <w:sz w:val="16"/>
          <w:szCs w:val="16"/>
        </w:rPr>
      </w:pPr>
      <w:r w:rsidRPr="00832727">
        <w:rPr>
          <w:rFonts w:ascii="Avenir Next LT Pro Light" w:hAnsi="Avenir Next LT Pro Light"/>
          <w:sz w:val="16"/>
          <w:szCs w:val="16"/>
          <w:vertAlign w:val="superscript"/>
        </w:rPr>
        <w:footnoteRef/>
      </w:r>
      <w:r w:rsidRPr="00832727">
        <w:rPr>
          <w:rFonts w:ascii="Avenir Next LT Pro Light" w:hAnsi="Avenir Next LT Pro Light"/>
          <w:color w:val="000000"/>
          <w:sz w:val="16"/>
          <w:szCs w:val="16"/>
        </w:rPr>
        <w:t xml:space="preserve"> </w:t>
      </w:r>
      <w:r w:rsidRPr="00832727">
        <w:rPr>
          <w:rFonts w:ascii="Avenir Next LT Pro Light" w:hAnsi="Avenir Next LT Pro Light"/>
          <w:color w:val="000000"/>
          <w:sz w:val="16"/>
          <w:szCs w:val="16"/>
        </w:rPr>
        <w:tab/>
      </w:r>
      <w:r w:rsidRPr="00832727">
        <w:rPr>
          <w:rFonts w:ascii="Avenir Next LT Pro Light" w:eastAsia="Arial Narrow" w:hAnsi="Avenir Next LT Pro Light" w:cs="Arial Narrow"/>
          <w:color w:val="000000"/>
          <w:sz w:val="16"/>
          <w:szCs w:val="16"/>
        </w:rPr>
        <w:t xml:space="preserve">Trecho da sentença proferida nos autos do processo nº 5001711-05.2021.4.04.7005/PR, em </w:t>
      </w:r>
      <w:r w:rsidRPr="003925BF">
        <w:rPr>
          <w:rFonts w:ascii="Avenir Next LT Pro Light" w:eastAsia="Arial Narrow" w:hAnsi="Avenir Next LT Pro Light" w:cs="Arial Narrow"/>
          <w:sz w:val="16"/>
          <w:szCs w:val="16"/>
        </w:rPr>
        <w:t xml:space="preserve">trâmite </w:t>
      </w:r>
      <w:r w:rsidRPr="00832727">
        <w:rPr>
          <w:rFonts w:ascii="Avenir Next LT Pro Light" w:eastAsia="Arial Narrow" w:hAnsi="Avenir Next LT Pro Light" w:cs="Arial Narrow"/>
          <w:color w:val="000000"/>
          <w:sz w:val="16"/>
          <w:szCs w:val="16"/>
        </w:rPr>
        <w:t>na 2ª Vara Federal de Cascavel.</w:t>
      </w:r>
    </w:p>
  </w:footnote>
  <w:footnote w:id="4">
    <w:p w14:paraId="3C41B32B" w14:textId="77777777" w:rsidR="00947202" w:rsidRPr="00947202" w:rsidRDefault="00947202" w:rsidP="00947202">
      <w:pPr>
        <w:pStyle w:val="NormalWeb"/>
        <w:spacing w:before="80" w:beforeAutospacing="0" w:after="80" w:afterAutospacing="0"/>
        <w:ind w:hanging="142"/>
        <w:jc w:val="both"/>
        <w:rPr>
          <w:rFonts w:ascii="Avenir Next LT Pro Light" w:hAnsi="Avenir Next LT Pro Light"/>
          <w:sz w:val="16"/>
          <w:szCs w:val="16"/>
        </w:rPr>
      </w:pPr>
      <w:r w:rsidRPr="00947202">
        <w:rPr>
          <w:rStyle w:val="Refdenotaderodap"/>
          <w:rFonts w:ascii="Avenir Next LT Pro Light" w:hAnsi="Avenir Next LT Pro Light"/>
          <w:sz w:val="16"/>
          <w:szCs w:val="16"/>
        </w:rPr>
        <w:footnoteRef/>
      </w:r>
      <w:r w:rsidRPr="00947202">
        <w:rPr>
          <w:rFonts w:ascii="Avenir Next LT Pro Light" w:hAnsi="Avenir Next LT Pro Light"/>
          <w:sz w:val="16"/>
          <w:szCs w:val="16"/>
        </w:rPr>
        <w:t xml:space="preserve"> </w:t>
      </w:r>
      <w:r w:rsidRPr="00947202">
        <w:rPr>
          <w:rFonts w:ascii="Avenir Next LT Pro Light" w:hAnsi="Avenir Next LT Pro Light"/>
          <w:color w:val="000000"/>
          <w:sz w:val="16"/>
          <w:szCs w:val="16"/>
        </w:rPr>
        <w:t>Art. 21. Equiparam-se também ao acidente de trabalho, para efeitos desta Lei: [...]</w:t>
      </w:r>
    </w:p>
    <w:p w14:paraId="3F833CA8" w14:textId="77777777" w:rsidR="00947202" w:rsidRPr="00947202" w:rsidRDefault="00947202" w:rsidP="00947202">
      <w:pPr>
        <w:pStyle w:val="NormalWeb"/>
        <w:spacing w:before="80" w:beforeAutospacing="0" w:after="80" w:afterAutospacing="0"/>
        <w:ind w:left="142"/>
        <w:jc w:val="both"/>
        <w:rPr>
          <w:rFonts w:ascii="Avenir Next LT Pro Light" w:hAnsi="Avenir Next LT Pro Light"/>
          <w:sz w:val="16"/>
          <w:szCs w:val="16"/>
        </w:rPr>
      </w:pPr>
      <w:r w:rsidRPr="00947202">
        <w:rPr>
          <w:rFonts w:ascii="Avenir Next LT Pro Light" w:hAnsi="Avenir Next LT Pro Light"/>
          <w:color w:val="000000"/>
          <w:sz w:val="16"/>
          <w:szCs w:val="16"/>
        </w:rPr>
        <w:t>IV – o acidente sofrido pelo segurado ainda que fora do local e horário de trabalho:[...]</w:t>
      </w:r>
    </w:p>
    <w:p w14:paraId="28BAD02D" w14:textId="77777777" w:rsidR="00947202" w:rsidRPr="00947202" w:rsidRDefault="00947202" w:rsidP="00947202">
      <w:pPr>
        <w:pStyle w:val="NormalWeb"/>
        <w:spacing w:before="80" w:beforeAutospacing="0" w:after="80" w:afterAutospacing="0"/>
        <w:ind w:left="142"/>
        <w:jc w:val="both"/>
        <w:rPr>
          <w:rFonts w:ascii="Avenir Next LT Pro Light" w:hAnsi="Avenir Next LT Pro Light"/>
          <w:sz w:val="16"/>
          <w:szCs w:val="16"/>
        </w:rPr>
      </w:pPr>
      <w:r w:rsidRPr="00947202">
        <w:rPr>
          <w:rFonts w:ascii="Avenir Next LT Pro Light" w:hAnsi="Avenir Next LT Pro Light"/>
          <w:color w:val="000000"/>
          <w:sz w:val="16"/>
          <w:szCs w:val="16"/>
        </w:rPr>
        <w:t>d) no percurso da residência para o local de trabalho ou desde para aquela, qualquer que seja o meio de locomoção, inclusive veículo de propriedade do segurado</w:t>
      </w:r>
    </w:p>
    <w:p w14:paraId="336887EF" w14:textId="21D10B57" w:rsidR="00947202" w:rsidRDefault="00947202">
      <w:pPr>
        <w:pStyle w:val="Textodenotaderodap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EE720" w14:textId="0BB32893" w:rsidR="009364EE" w:rsidRPr="00587F25" w:rsidRDefault="009364EE" w:rsidP="00587F25">
    <w:pPr>
      <w:pStyle w:val="Cabealho"/>
      <w:spacing w:before="0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F7900" w14:textId="5CDC9177" w:rsidR="00587F25" w:rsidRDefault="00587F25">
    <w:pPr>
      <w:pStyle w:val="Cabealho"/>
    </w:pPr>
    <w:r>
      <w:rPr>
        <w:noProof/>
      </w:rPr>
      <w:drawing>
        <wp:anchor distT="0" distB="0" distL="114300" distR="114300" simplePos="0" relativeHeight="251661312" behindDoc="0" locked="0" layoutInCell="1" allowOverlap="1" wp14:anchorId="14C56DD5" wp14:editId="2D21B7DB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60000" cy="882000"/>
          <wp:effectExtent l="0" t="0" r="3175" b="0"/>
          <wp:wrapSquare wrapText="bothSides"/>
          <wp:docPr id="941970636" name="Imagem 941970636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1296831" name="Imagem 1171296831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" b="91768"/>
                  <a:stretch/>
                </pic:blipFill>
                <pic:spPr bwMode="auto">
                  <a:xfrm>
                    <a:off x="0" y="0"/>
                    <a:ext cx="7560000" cy="882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46007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5784B"/>
    <w:multiLevelType w:val="multilevel"/>
    <w:tmpl w:val="0416001F"/>
    <w:numStyleLink w:val="Estilo1"/>
  </w:abstractNum>
  <w:abstractNum w:abstractNumId="2" w15:restartNumberingAfterBreak="0">
    <w:nsid w:val="096A5D22"/>
    <w:multiLevelType w:val="hybridMultilevel"/>
    <w:tmpl w:val="CD7A5CAE"/>
    <w:lvl w:ilvl="0" w:tplc="9F42200A">
      <w:start w:val="1"/>
      <w:numFmt w:val="bullet"/>
      <w:lvlText w:val=""/>
      <w:lvlJc w:val="left"/>
      <w:pPr>
        <w:ind w:left="1854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" w15:restartNumberingAfterBreak="0">
    <w:nsid w:val="0A464D4F"/>
    <w:multiLevelType w:val="hybridMultilevel"/>
    <w:tmpl w:val="5150E778"/>
    <w:lvl w:ilvl="0" w:tplc="BF6072D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441690"/>
    <w:multiLevelType w:val="hybridMultilevel"/>
    <w:tmpl w:val="BC72F7F0"/>
    <w:lvl w:ilvl="0" w:tplc="9A08B216">
      <w:start w:val="1"/>
      <w:numFmt w:val="bullet"/>
      <w:lvlText w:val=""/>
      <w:lvlJc w:val="left"/>
      <w:pPr>
        <w:ind w:left="720" w:hanging="360"/>
      </w:pPr>
      <w:rPr>
        <w:rFonts w:ascii="Wingdings 3" w:hAnsi="Wingdings 3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B94682"/>
    <w:multiLevelType w:val="hybridMultilevel"/>
    <w:tmpl w:val="AE706E30"/>
    <w:lvl w:ilvl="0" w:tplc="A908099E">
      <w:start w:val="1"/>
      <w:numFmt w:val="bullet"/>
      <w:pStyle w:val="ListaMarcadores"/>
      <w:lvlText w:val=""/>
      <w:lvlJc w:val="left"/>
      <w:pPr>
        <w:ind w:left="1854" w:hanging="360"/>
      </w:pPr>
      <w:rPr>
        <w:rFonts w:ascii="Wingdings 3" w:hAnsi="Wingdings 3" w:hint="default"/>
      </w:rPr>
    </w:lvl>
    <w:lvl w:ilvl="1" w:tplc="FFFFFFFF" w:tentative="1">
      <w:start w:val="1"/>
      <w:numFmt w:val="lowerLetter"/>
      <w:lvlText w:val="%2."/>
      <w:lvlJc w:val="left"/>
      <w:pPr>
        <w:ind w:left="2574" w:hanging="360"/>
      </w:pPr>
    </w:lvl>
    <w:lvl w:ilvl="2" w:tplc="FFFFFFFF" w:tentative="1">
      <w:start w:val="1"/>
      <w:numFmt w:val="lowerRoman"/>
      <w:lvlText w:val="%3."/>
      <w:lvlJc w:val="right"/>
      <w:pPr>
        <w:ind w:left="3294" w:hanging="180"/>
      </w:pPr>
    </w:lvl>
    <w:lvl w:ilvl="3" w:tplc="FFFFFFFF" w:tentative="1">
      <w:start w:val="1"/>
      <w:numFmt w:val="decimal"/>
      <w:lvlText w:val="%4."/>
      <w:lvlJc w:val="left"/>
      <w:pPr>
        <w:ind w:left="4014" w:hanging="360"/>
      </w:pPr>
    </w:lvl>
    <w:lvl w:ilvl="4" w:tplc="FFFFFFFF" w:tentative="1">
      <w:start w:val="1"/>
      <w:numFmt w:val="lowerLetter"/>
      <w:lvlText w:val="%5."/>
      <w:lvlJc w:val="left"/>
      <w:pPr>
        <w:ind w:left="4734" w:hanging="360"/>
      </w:pPr>
    </w:lvl>
    <w:lvl w:ilvl="5" w:tplc="FFFFFFFF" w:tentative="1">
      <w:start w:val="1"/>
      <w:numFmt w:val="lowerRoman"/>
      <w:lvlText w:val="%6."/>
      <w:lvlJc w:val="right"/>
      <w:pPr>
        <w:ind w:left="5454" w:hanging="180"/>
      </w:pPr>
    </w:lvl>
    <w:lvl w:ilvl="6" w:tplc="FFFFFFFF" w:tentative="1">
      <w:start w:val="1"/>
      <w:numFmt w:val="decimal"/>
      <w:lvlText w:val="%7."/>
      <w:lvlJc w:val="left"/>
      <w:pPr>
        <w:ind w:left="6174" w:hanging="360"/>
      </w:pPr>
    </w:lvl>
    <w:lvl w:ilvl="7" w:tplc="FFFFFFFF" w:tentative="1">
      <w:start w:val="1"/>
      <w:numFmt w:val="lowerLetter"/>
      <w:lvlText w:val="%8."/>
      <w:lvlJc w:val="left"/>
      <w:pPr>
        <w:ind w:left="6894" w:hanging="360"/>
      </w:pPr>
    </w:lvl>
    <w:lvl w:ilvl="8" w:tplc="FFFFFFFF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2C613476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8519FE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BD6D41"/>
    <w:multiLevelType w:val="multilevel"/>
    <w:tmpl w:val="0416001F"/>
    <w:styleLink w:val="Estilo1"/>
    <w:lvl w:ilvl="0">
      <w:start w:val="1"/>
      <w:numFmt w:val="upperLetter"/>
      <w:pStyle w:val="ListadePedidos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54D0AF2"/>
    <w:multiLevelType w:val="multilevel"/>
    <w:tmpl w:val="3F367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5D1E8A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AE2841"/>
    <w:multiLevelType w:val="hybridMultilevel"/>
    <w:tmpl w:val="0142BA16"/>
    <w:lvl w:ilvl="0" w:tplc="73A64514">
      <w:start w:val="1"/>
      <w:numFmt w:val="decimal"/>
      <w:lvlText w:val="%1."/>
      <w:lvlJc w:val="left"/>
      <w:pPr>
        <w:ind w:left="1495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2215" w:hanging="360"/>
      </w:pPr>
    </w:lvl>
    <w:lvl w:ilvl="2" w:tplc="0416001B" w:tentative="1">
      <w:start w:val="1"/>
      <w:numFmt w:val="lowerRoman"/>
      <w:lvlText w:val="%3."/>
      <w:lvlJc w:val="right"/>
      <w:pPr>
        <w:ind w:left="2935" w:hanging="180"/>
      </w:pPr>
    </w:lvl>
    <w:lvl w:ilvl="3" w:tplc="0416000F" w:tentative="1">
      <w:start w:val="1"/>
      <w:numFmt w:val="decimal"/>
      <w:lvlText w:val="%4."/>
      <w:lvlJc w:val="left"/>
      <w:pPr>
        <w:ind w:left="3655" w:hanging="360"/>
      </w:pPr>
    </w:lvl>
    <w:lvl w:ilvl="4" w:tplc="04160019" w:tentative="1">
      <w:start w:val="1"/>
      <w:numFmt w:val="lowerLetter"/>
      <w:lvlText w:val="%5."/>
      <w:lvlJc w:val="left"/>
      <w:pPr>
        <w:ind w:left="4375" w:hanging="360"/>
      </w:pPr>
    </w:lvl>
    <w:lvl w:ilvl="5" w:tplc="0416001B" w:tentative="1">
      <w:start w:val="1"/>
      <w:numFmt w:val="lowerRoman"/>
      <w:lvlText w:val="%6."/>
      <w:lvlJc w:val="right"/>
      <w:pPr>
        <w:ind w:left="5095" w:hanging="180"/>
      </w:pPr>
    </w:lvl>
    <w:lvl w:ilvl="6" w:tplc="0416000F" w:tentative="1">
      <w:start w:val="1"/>
      <w:numFmt w:val="decimal"/>
      <w:lvlText w:val="%7."/>
      <w:lvlJc w:val="left"/>
      <w:pPr>
        <w:ind w:left="5815" w:hanging="360"/>
      </w:pPr>
    </w:lvl>
    <w:lvl w:ilvl="7" w:tplc="04160019" w:tentative="1">
      <w:start w:val="1"/>
      <w:numFmt w:val="lowerLetter"/>
      <w:lvlText w:val="%8."/>
      <w:lvlJc w:val="left"/>
      <w:pPr>
        <w:ind w:left="6535" w:hanging="360"/>
      </w:pPr>
    </w:lvl>
    <w:lvl w:ilvl="8" w:tplc="0416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2" w15:restartNumberingAfterBreak="0">
    <w:nsid w:val="4EA42400"/>
    <w:multiLevelType w:val="multilevel"/>
    <w:tmpl w:val="6A9C73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50D65AB2"/>
    <w:multiLevelType w:val="hybridMultilevel"/>
    <w:tmpl w:val="AE6A94D8"/>
    <w:lvl w:ilvl="0" w:tplc="874E5A0C">
      <w:start w:val="1"/>
      <w:numFmt w:val="decimal"/>
      <w:pStyle w:val="ListaNumerada"/>
      <w:lvlText w:val="%1."/>
      <w:lvlJc w:val="left"/>
      <w:pPr>
        <w:ind w:left="1854" w:hanging="360"/>
      </w:pPr>
    </w:lvl>
    <w:lvl w:ilvl="1" w:tplc="04160019" w:tentative="1">
      <w:start w:val="1"/>
      <w:numFmt w:val="lowerLetter"/>
      <w:lvlText w:val="%2."/>
      <w:lvlJc w:val="left"/>
      <w:pPr>
        <w:ind w:left="2574" w:hanging="360"/>
      </w:pPr>
    </w:lvl>
    <w:lvl w:ilvl="2" w:tplc="0416001B" w:tentative="1">
      <w:start w:val="1"/>
      <w:numFmt w:val="lowerRoman"/>
      <w:lvlText w:val="%3."/>
      <w:lvlJc w:val="right"/>
      <w:pPr>
        <w:ind w:left="3294" w:hanging="180"/>
      </w:pPr>
    </w:lvl>
    <w:lvl w:ilvl="3" w:tplc="0416000F" w:tentative="1">
      <w:start w:val="1"/>
      <w:numFmt w:val="decimal"/>
      <w:lvlText w:val="%4."/>
      <w:lvlJc w:val="left"/>
      <w:pPr>
        <w:ind w:left="4014" w:hanging="360"/>
      </w:pPr>
    </w:lvl>
    <w:lvl w:ilvl="4" w:tplc="04160019" w:tentative="1">
      <w:start w:val="1"/>
      <w:numFmt w:val="lowerLetter"/>
      <w:lvlText w:val="%5."/>
      <w:lvlJc w:val="left"/>
      <w:pPr>
        <w:ind w:left="4734" w:hanging="360"/>
      </w:pPr>
    </w:lvl>
    <w:lvl w:ilvl="5" w:tplc="0416001B" w:tentative="1">
      <w:start w:val="1"/>
      <w:numFmt w:val="lowerRoman"/>
      <w:lvlText w:val="%6."/>
      <w:lvlJc w:val="right"/>
      <w:pPr>
        <w:ind w:left="5454" w:hanging="180"/>
      </w:pPr>
    </w:lvl>
    <w:lvl w:ilvl="6" w:tplc="0416000F" w:tentative="1">
      <w:start w:val="1"/>
      <w:numFmt w:val="decimal"/>
      <w:lvlText w:val="%7."/>
      <w:lvlJc w:val="left"/>
      <w:pPr>
        <w:ind w:left="6174" w:hanging="360"/>
      </w:pPr>
    </w:lvl>
    <w:lvl w:ilvl="7" w:tplc="04160019" w:tentative="1">
      <w:start w:val="1"/>
      <w:numFmt w:val="lowerLetter"/>
      <w:lvlText w:val="%8."/>
      <w:lvlJc w:val="left"/>
      <w:pPr>
        <w:ind w:left="6894" w:hanging="360"/>
      </w:pPr>
    </w:lvl>
    <w:lvl w:ilvl="8" w:tplc="0416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4" w15:restartNumberingAfterBreak="0">
    <w:nsid w:val="54E232E5"/>
    <w:multiLevelType w:val="multilevel"/>
    <w:tmpl w:val="6838AB3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1F50C40"/>
    <w:multiLevelType w:val="multilevel"/>
    <w:tmpl w:val="2BA83C54"/>
    <w:lvl w:ilvl="0">
      <w:start w:val="1"/>
      <w:numFmt w:val="bullet"/>
      <w:lvlText w:val="🡺"/>
      <w:lvlJc w:val="left"/>
      <w:pPr>
        <w:ind w:left="185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7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9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1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3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5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7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9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14" w:hanging="360"/>
      </w:pPr>
      <w:rPr>
        <w:rFonts w:ascii="Noto Sans Symbols" w:eastAsia="Noto Sans Symbols" w:hAnsi="Noto Sans Symbols" w:cs="Noto Sans Symbols"/>
      </w:rPr>
    </w:lvl>
  </w:abstractNum>
  <w:num w:numId="1" w16cid:durableId="285310680">
    <w:abstractNumId w:val="13"/>
  </w:num>
  <w:num w:numId="2" w16cid:durableId="828204759">
    <w:abstractNumId w:val="1"/>
    <w:lvlOverride w:ilvl="0">
      <w:lvl w:ilvl="0">
        <w:start w:val="1"/>
        <w:numFmt w:val="upperLetter"/>
        <w:pStyle w:val="ListadePedidos"/>
        <w:lvlText w:val="%1."/>
        <w:lvlJc w:val="left"/>
        <w:pPr>
          <w:ind w:left="1495" w:hanging="360"/>
        </w:pPr>
        <w:rPr>
          <w:b/>
          <w:bCs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2417" w:hanging="432"/>
        </w:pPr>
        <w:rPr>
          <w:b/>
          <w:bCs/>
          <w:color w:val="000000" w:themeColor="text1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3056" w:hanging="504"/>
        </w:pPr>
        <w:rPr>
          <w:b/>
          <w:bCs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2863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367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3871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375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4879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5455" w:hanging="1440"/>
        </w:pPr>
      </w:lvl>
    </w:lvlOverride>
  </w:num>
  <w:num w:numId="3" w16cid:durableId="1044410315">
    <w:abstractNumId w:val="8"/>
  </w:num>
  <w:num w:numId="4" w16cid:durableId="486868066">
    <w:abstractNumId w:val="5"/>
  </w:num>
  <w:num w:numId="5" w16cid:durableId="1701739710">
    <w:abstractNumId w:val="14"/>
  </w:num>
  <w:num w:numId="6" w16cid:durableId="1162962532">
    <w:abstractNumId w:val="12"/>
  </w:num>
  <w:num w:numId="7" w16cid:durableId="383601809">
    <w:abstractNumId w:val="4"/>
  </w:num>
  <w:num w:numId="8" w16cid:durableId="1944798033">
    <w:abstractNumId w:val="2"/>
  </w:num>
  <w:num w:numId="9" w16cid:durableId="1209490726">
    <w:abstractNumId w:val="11"/>
  </w:num>
  <w:num w:numId="10" w16cid:durableId="864975793">
    <w:abstractNumId w:val="3"/>
  </w:num>
  <w:num w:numId="11" w16cid:durableId="1246038702">
    <w:abstractNumId w:val="6"/>
  </w:num>
  <w:num w:numId="12" w16cid:durableId="243225025">
    <w:abstractNumId w:val="15"/>
  </w:num>
  <w:num w:numId="13" w16cid:durableId="229270318">
    <w:abstractNumId w:val="9"/>
  </w:num>
  <w:num w:numId="14" w16cid:durableId="1165122000">
    <w:abstractNumId w:val="0"/>
  </w:num>
  <w:num w:numId="15" w16cid:durableId="1353729710">
    <w:abstractNumId w:val="10"/>
  </w:num>
  <w:num w:numId="16" w16cid:durableId="1319460434">
    <w:abstractNumId w:val="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attachedTemplate r:id="rId1"/>
  <w:documentProtection w:edit="forms" w:enforcement="0"/>
  <w:defaultTabStop w:val="709"/>
  <w:hyphenationZone w:val="425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AD3"/>
    <w:rsid w:val="000013B3"/>
    <w:rsid w:val="00002FA9"/>
    <w:rsid w:val="00002FEE"/>
    <w:rsid w:val="000041CA"/>
    <w:rsid w:val="00005FE3"/>
    <w:rsid w:val="000077DB"/>
    <w:rsid w:val="00010131"/>
    <w:rsid w:val="00014997"/>
    <w:rsid w:val="000153D3"/>
    <w:rsid w:val="0001620F"/>
    <w:rsid w:val="00020E44"/>
    <w:rsid w:val="00023D2D"/>
    <w:rsid w:val="00026397"/>
    <w:rsid w:val="000377D6"/>
    <w:rsid w:val="00041014"/>
    <w:rsid w:val="0004172D"/>
    <w:rsid w:val="00042CFC"/>
    <w:rsid w:val="00047137"/>
    <w:rsid w:val="00051AE1"/>
    <w:rsid w:val="0005402B"/>
    <w:rsid w:val="00057987"/>
    <w:rsid w:val="00057E0A"/>
    <w:rsid w:val="00060099"/>
    <w:rsid w:val="000609F8"/>
    <w:rsid w:val="0006652C"/>
    <w:rsid w:val="00066DB8"/>
    <w:rsid w:val="000724B0"/>
    <w:rsid w:val="00076044"/>
    <w:rsid w:val="0007659C"/>
    <w:rsid w:val="00077E73"/>
    <w:rsid w:val="0008061F"/>
    <w:rsid w:val="000807CB"/>
    <w:rsid w:val="000809D9"/>
    <w:rsid w:val="00081C78"/>
    <w:rsid w:val="000833A9"/>
    <w:rsid w:val="00083E8B"/>
    <w:rsid w:val="00085321"/>
    <w:rsid w:val="000878C1"/>
    <w:rsid w:val="00090375"/>
    <w:rsid w:val="000A1DC4"/>
    <w:rsid w:val="000A4D39"/>
    <w:rsid w:val="000A580F"/>
    <w:rsid w:val="000A6D92"/>
    <w:rsid w:val="000A75D7"/>
    <w:rsid w:val="000A79AD"/>
    <w:rsid w:val="000B0855"/>
    <w:rsid w:val="000C2B63"/>
    <w:rsid w:val="000C35CB"/>
    <w:rsid w:val="000D13A3"/>
    <w:rsid w:val="000D2344"/>
    <w:rsid w:val="000D3B93"/>
    <w:rsid w:val="000D5E0A"/>
    <w:rsid w:val="000D72E8"/>
    <w:rsid w:val="000E020C"/>
    <w:rsid w:val="000E4AD8"/>
    <w:rsid w:val="000E4AFA"/>
    <w:rsid w:val="000E629E"/>
    <w:rsid w:val="000F0F76"/>
    <w:rsid w:val="000F183E"/>
    <w:rsid w:val="000F68DF"/>
    <w:rsid w:val="00102C9E"/>
    <w:rsid w:val="0010362E"/>
    <w:rsid w:val="001051FD"/>
    <w:rsid w:val="001053D8"/>
    <w:rsid w:val="00106500"/>
    <w:rsid w:val="00110732"/>
    <w:rsid w:val="001123F4"/>
    <w:rsid w:val="001130FD"/>
    <w:rsid w:val="00113700"/>
    <w:rsid w:val="00115E2E"/>
    <w:rsid w:val="00117039"/>
    <w:rsid w:val="00117D07"/>
    <w:rsid w:val="00121098"/>
    <w:rsid w:val="00126003"/>
    <w:rsid w:val="0012740C"/>
    <w:rsid w:val="00130A8A"/>
    <w:rsid w:val="0013335E"/>
    <w:rsid w:val="001334B3"/>
    <w:rsid w:val="001350C4"/>
    <w:rsid w:val="001350FC"/>
    <w:rsid w:val="001353BC"/>
    <w:rsid w:val="00137170"/>
    <w:rsid w:val="00142035"/>
    <w:rsid w:val="00142FE8"/>
    <w:rsid w:val="00144DCA"/>
    <w:rsid w:val="001451A8"/>
    <w:rsid w:val="001452CB"/>
    <w:rsid w:val="00145E4B"/>
    <w:rsid w:val="001465E4"/>
    <w:rsid w:val="00151BCD"/>
    <w:rsid w:val="00153E9C"/>
    <w:rsid w:val="00155B34"/>
    <w:rsid w:val="001561B1"/>
    <w:rsid w:val="001627D8"/>
    <w:rsid w:val="00162E20"/>
    <w:rsid w:val="001630A9"/>
    <w:rsid w:val="00163922"/>
    <w:rsid w:val="001640AC"/>
    <w:rsid w:val="00164181"/>
    <w:rsid w:val="00164856"/>
    <w:rsid w:val="00164E5A"/>
    <w:rsid w:val="00165ABF"/>
    <w:rsid w:val="0016685E"/>
    <w:rsid w:val="00167970"/>
    <w:rsid w:val="00172021"/>
    <w:rsid w:val="001734E5"/>
    <w:rsid w:val="00174EE2"/>
    <w:rsid w:val="00175D3B"/>
    <w:rsid w:val="00175FC9"/>
    <w:rsid w:val="0018097D"/>
    <w:rsid w:val="0018110C"/>
    <w:rsid w:val="00182809"/>
    <w:rsid w:val="00183976"/>
    <w:rsid w:val="001855BF"/>
    <w:rsid w:val="001856EA"/>
    <w:rsid w:val="00187658"/>
    <w:rsid w:val="001918F1"/>
    <w:rsid w:val="001924F3"/>
    <w:rsid w:val="001955BC"/>
    <w:rsid w:val="001A1EA7"/>
    <w:rsid w:val="001A37BE"/>
    <w:rsid w:val="001A5775"/>
    <w:rsid w:val="001A75E3"/>
    <w:rsid w:val="001A779D"/>
    <w:rsid w:val="001B6005"/>
    <w:rsid w:val="001C2C10"/>
    <w:rsid w:val="001C4CFB"/>
    <w:rsid w:val="001C5949"/>
    <w:rsid w:val="001D3688"/>
    <w:rsid w:val="001D4DDD"/>
    <w:rsid w:val="001D5C4F"/>
    <w:rsid w:val="001D6ECF"/>
    <w:rsid w:val="001D7B19"/>
    <w:rsid w:val="001E3418"/>
    <w:rsid w:val="001E4155"/>
    <w:rsid w:val="001E5B5B"/>
    <w:rsid w:val="001F104A"/>
    <w:rsid w:val="001F159F"/>
    <w:rsid w:val="001F1AA9"/>
    <w:rsid w:val="001F4276"/>
    <w:rsid w:val="001F5AE1"/>
    <w:rsid w:val="001F7444"/>
    <w:rsid w:val="00202B64"/>
    <w:rsid w:val="002037F3"/>
    <w:rsid w:val="002039FF"/>
    <w:rsid w:val="00205CD2"/>
    <w:rsid w:val="002074B9"/>
    <w:rsid w:val="00207616"/>
    <w:rsid w:val="00210E83"/>
    <w:rsid w:val="00211922"/>
    <w:rsid w:val="00212569"/>
    <w:rsid w:val="002127FD"/>
    <w:rsid w:val="002128DB"/>
    <w:rsid w:val="00212973"/>
    <w:rsid w:val="00215D89"/>
    <w:rsid w:val="00216503"/>
    <w:rsid w:val="00232292"/>
    <w:rsid w:val="002342F3"/>
    <w:rsid w:val="00235C03"/>
    <w:rsid w:val="00236E4B"/>
    <w:rsid w:val="00244D54"/>
    <w:rsid w:val="00252AFC"/>
    <w:rsid w:val="00254509"/>
    <w:rsid w:val="0025687D"/>
    <w:rsid w:val="002573BA"/>
    <w:rsid w:val="00261168"/>
    <w:rsid w:val="0026521A"/>
    <w:rsid w:val="002665F7"/>
    <w:rsid w:val="0026697A"/>
    <w:rsid w:val="0026798D"/>
    <w:rsid w:val="00267F77"/>
    <w:rsid w:val="002700F0"/>
    <w:rsid w:val="00271496"/>
    <w:rsid w:val="00271EC5"/>
    <w:rsid w:val="002736EC"/>
    <w:rsid w:val="0027572E"/>
    <w:rsid w:val="002770D5"/>
    <w:rsid w:val="002876B0"/>
    <w:rsid w:val="00295C1E"/>
    <w:rsid w:val="002A17E2"/>
    <w:rsid w:val="002A2A6A"/>
    <w:rsid w:val="002A3A14"/>
    <w:rsid w:val="002A40E0"/>
    <w:rsid w:val="002A6445"/>
    <w:rsid w:val="002A7868"/>
    <w:rsid w:val="002A7F6D"/>
    <w:rsid w:val="002B0048"/>
    <w:rsid w:val="002B03C5"/>
    <w:rsid w:val="002B30FA"/>
    <w:rsid w:val="002B4648"/>
    <w:rsid w:val="002B485D"/>
    <w:rsid w:val="002B7672"/>
    <w:rsid w:val="002B7BCB"/>
    <w:rsid w:val="002C3418"/>
    <w:rsid w:val="002C7268"/>
    <w:rsid w:val="002C74FB"/>
    <w:rsid w:val="002D1A7E"/>
    <w:rsid w:val="002D44A1"/>
    <w:rsid w:val="002E03DA"/>
    <w:rsid w:val="002E0EC8"/>
    <w:rsid w:val="002E2031"/>
    <w:rsid w:val="002E42AE"/>
    <w:rsid w:val="002E5390"/>
    <w:rsid w:val="002E7420"/>
    <w:rsid w:val="002F42C0"/>
    <w:rsid w:val="002F46E8"/>
    <w:rsid w:val="002F5CD1"/>
    <w:rsid w:val="002F60F9"/>
    <w:rsid w:val="002F65BE"/>
    <w:rsid w:val="002F6AD3"/>
    <w:rsid w:val="002F6FEA"/>
    <w:rsid w:val="0030000F"/>
    <w:rsid w:val="00300560"/>
    <w:rsid w:val="00301977"/>
    <w:rsid w:val="00302ED4"/>
    <w:rsid w:val="00303982"/>
    <w:rsid w:val="00303A69"/>
    <w:rsid w:val="00304F5E"/>
    <w:rsid w:val="003050E2"/>
    <w:rsid w:val="003054D3"/>
    <w:rsid w:val="00310842"/>
    <w:rsid w:val="0031306B"/>
    <w:rsid w:val="00320179"/>
    <w:rsid w:val="0032139C"/>
    <w:rsid w:val="00321626"/>
    <w:rsid w:val="00322540"/>
    <w:rsid w:val="00322FA4"/>
    <w:rsid w:val="00326203"/>
    <w:rsid w:val="0032790A"/>
    <w:rsid w:val="00330AB7"/>
    <w:rsid w:val="00337872"/>
    <w:rsid w:val="00337F28"/>
    <w:rsid w:val="0034780C"/>
    <w:rsid w:val="003514D2"/>
    <w:rsid w:val="00353002"/>
    <w:rsid w:val="0035308B"/>
    <w:rsid w:val="00354783"/>
    <w:rsid w:val="00355EF1"/>
    <w:rsid w:val="003564AF"/>
    <w:rsid w:val="00357313"/>
    <w:rsid w:val="00357B58"/>
    <w:rsid w:val="00365613"/>
    <w:rsid w:val="003677D1"/>
    <w:rsid w:val="0037133F"/>
    <w:rsid w:val="003735C8"/>
    <w:rsid w:val="003842F8"/>
    <w:rsid w:val="003900F4"/>
    <w:rsid w:val="00390FC1"/>
    <w:rsid w:val="00391200"/>
    <w:rsid w:val="003925BF"/>
    <w:rsid w:val="003961B1"/>
    <w:rsid w:val="003A0806"/>
    <w:rsid w:val="003A0A2A"/>
    <w:rsid w:val="003A207F"/>
    <w:rsid w:val="003A24E9"/>
    <w:rsid w:val="003A41D5"/>
    <w:rsid w:val="003A4A40"/>
    <w:rsid w:val="003A5028"/>
    <w:rsid w:val="003A5E35"/>
    <w:rsid w:val="003B2E97"/>
    <w:rsid w:val="003B49C3"/>
    <w:rsid w:val="003B4CC1"/>
    <w:rsid w:val="003B4F10"/>
    <w:rsid w:val="003B510F"/>
    <w:rsid w:val="003C0165"/>
    <w:rsid w:val="003C173E"/>
    <w:rsid w:val="003C38D1"/>
    <w:rsid w:val="003C4C00"/>
    <w:rsid w:val="003C65E5"/>
    <w:rsid w:val="003C6D3B"/>
    <w:rsid w:val="003C6DA0"/>
    <w:rsid w:val="003D05C1"/>
    <w:rsid w:val="003D0CED"/>
    <w:rsid w:val="003D16E7"/>
    <w:rsid w:val="003D66E6"/>
    <w:rsid w:val="003E1AE5"/>
    <w:rsid w:val="003E5313"/>
    <w:rsid w:val="003E5F19"/>
    <w:rsid w:val="003F26CA"/>
    <w:rsid w:val="003F41D9"/>
    <w:rsid w:val="003F42A7"/>
    <w:rsid w:val="003F5F8D"/>
    <w:rsid w:val="004036DA"/>
    <w:rsid w:val="0040453B"/>
    <w:rsid w:val="00404FF1"/>
    <w:rsid w:val="00411BA4"/>
    <w:rsid w:val="004123D6"/>
    <w:rsid w:val="00413D8C"/>
    <w:rsid w:val="00414B43"/>
    <w:rsid w:val="00415292"/>
    <w:rsid w:val="00415FE5"/>
    <w:rsid w:val="00420C08"/>
    <w:rsid w:val="00422571"/>
    <w:rsid w:val="004237D4"/>
    <w:rsid w:val="004237FF"/>
    <w:rsid w:val="00426E41"/>
    <w:rsid w:val="004312FE"/>
    <w:rsid w:val="00432946"/>
    <w:rsid w:val="004363EF"/>
    <w:rsid w:val="0043643E"/>
    <w:rsid w:val="00436965"/>
    <w:rsid w:val="00440388"/>
    <w:rsid w:val="004407B4"/>
    <w:rsid w:val="00440871"/>
    <w:rsid w:val="0044268D"/>
    <w:rsid w:val="00443759"/>
    <w:rsid w:val="00444429"/>
    <w:rsid w:val="004449D4"/>
    <w:rsid w:val="0044523F"/>
    <w:rsid w:val="0044794A"/>
    <w:rsid w:val="004578C3"/>
    <w:rsid w:val="00460E9B"/>
    <w:rsid w:val="0046505D"/>
    <w:rsid w:val="00466E0C"/>
    <w:rsid w:val="004724F3"/>
    <w:rsid w:val="004755A6"/>
    <w:rsid w:val="004768DC"/>
    <w:rsid w:val="004807D9"/>
    <w:rsid w:val="00481046"/>
    <w:rsid w:val="0048279C"/>
    <w:rsid w:val="00485104"/>
    <w:rsid w:val="00485869"/>
    <w:rsid w:val="00487164"/>
    <w:rsid w:val="004905ED"/>
    <w:rsid w:val="004940CB"/>
    <w:rsid w:val="00495FD6"/>
    <w:rsid w:val="00496177"/>
    <w:rsid w:val="0049796D"/>
    <w:rsid w:val="004A1665"/>
    <w:rsid w:val="004A284B"/>
    <w:rsid w:val="004A50FC"/>
    <w:rsid w:val="004A5291"/>
    <w:rsid w:val="004A6B21"/>
    <w:rsid w:val="004B12B3"/>
    <w:rsid w:val="004B54C2"/>
    <w:rsid w:val="004B5F2F"/>
    <w:rsid w:val="004C1447"/>
    <w:rsid w:val="004C32B4"/>
    <w:rsid w:val="004C4F09"/>
    <w:rsid w:val="004C6F59"/>
    <w:rsid w:val="004D25A9"/>
    <w:rsid w:val="004D25B4"/>
    <w:rsid w:val="004D2E5A"/>
    <w:rsid w:val="004D6BFD"/>
    <w:rsid w:val="004D7F51"/>
    <w:rsid w:val="004E6CB2"/>
    <w:rsid w:val="004E70E2"/>
    <w:rsid w:val="004E7455"/>
    <w:rsid w:val="004F037B"/>
    <w:rsid w:val="004F20CE"/>
    <w:rsid w:val="0050032D"/>
    <w:rsid w:val="005004BE"/>
    <w:rsid w:val="00501E4A"/>
    <w:rsid w:val="00502D96"/>
    <w:rsid w:val="005066D3"/>
    <w:rsid w:val="00507DFE"/>
    <w:rsid w:val="005114E9"/>
    <w:rsid w:val="005128BE"/>
    <w:rsid w:val="0051343F"/>
    <w:rsid w:val="00514E4B"/>
    <w:rsid w:val="0051576D"/>
    <w:rsid w:val="00515DA1"/>
    <w:rsid w:val="0051771C"/>
    <w:rsid w:val="00517B40"/>
    <w:rsid w:val="00523755"/>
    <w:rsid w:val="00530B4F"/>
    <w:rsid w:val="00531414"/>
    <w:rsid w:val="00532CE3"/>
    <w:rsid w:val="0053378C"/>
    <w:rsid w:val="005353CD"/>
    <w:rsid w:val="00537296"/>
    <w:rsid w:val="00537669"/>
    <w:rsid w:val="00541C7D"/>
    <w:rsid w:val="00543392"/>
    <w:rsid w:val="00543B91"/>
    <w:rsid w:val="0054530A"/>
    <w:rsid w:val="005519BF"/>
    <w:rsid w:val="0055275E"/>
    <w:rsid w:val="00552A8B"/>
    <w:rsid w:val="00554E30"/>
    <w:rsid w:val="005553B2"/>
    <w:rsid w:val="0056315C"/>
    <w:rsid w:val="00563B88"/>
    <w:rsid w:val="00565436"/>
    <w:rsid w:val="00575E87"/>
    <w:rsid w:val="00576B82"/>
    <w:rsid w:val="00580F16"/>
    <w:rsid w:val="005818E4"/>
    <w:rsid w:val="00583232"/>
    <w:rsid w:val="005845A9"/>
    <w:rsid w:val="00584A33"/>
    <w:rsid w:val="00584E43"/>
    <w:rsid w:val="005877BD"/>
    <w:rsid w:val="00587F25"/>
    <w:rsid w:val="005939F8"/>
    <w:rsid w:val="005945CE"/>
    <w:rsid w:val="005948FE"/>
    <w:rsid w:val="0059693F"/>
    <w:rsid w:val="005A38F6"/>
    <w:rsid w:val="005A4752"/>
    <w:rsid w:val="005A5133"/>
    <w:rsid w:val="005B0F97"/>
    <w:rsid w:val="005B4F9E"/>
    <w:rsid w:val="005C2347"/>
    <w:rsid w:val="005C39E8"/>
    <w:rsid w:val="005C48D0"/>
    <w:rsid w:val="005D76C0"/>
    <w:rsid w:val="005E1103"/>
    <w:rsid w:val="005E32CD"/>
    <w:rsid w:val="005E5F3B"/>
    <w:rsid w:val="005F01BA"/>
    <w:rsid w:val="005F1ED1"/>
    <w:rsid w:val="005F35A5"/>
    <w:rsid w:val="005F3A25"/>
    <w:rsid w:val="005F505E"/>
    <w:rsid w:val="005F5772"/>
    <w:rsid w:val="005F5BFE"/>
    <w:rsid w:val="005F69C3"/>
    <w:rsid w:val="00601089"/>
    <w:rsid w:val="006019D2"/>
    <w:rsid w:val="006051B9"/>
    <w:rsid w:val="006063CF"/>
    <w:rsid w:val="00610ABE"/>
    <w:rsid w:val="00613C48"/>
    <w:rsid w:val="00614B6A"/>
    <w:rsid w:val="00615AAD"/>
    <w:rsid w:val="006219B5"/>
    <w:rsid w:val="00622E07"/>
    <w:rsid w:val="00624BD3"/>
    <w:rsid w:val="00624D40"/>
    <w:rsid w:val="0062636B"/>
    <w:rsid w:val="00630E8B"/>
    <w:rsid w:val="006312D9"/>
    <w:rsid w:val="006320F0"/>
    <w:rsid w:val="006355C4"/>
    <w:rsid w:val="00635DD3"/>
    <w:rsid w:val="006374AA"/>
    <w:rsid w:val="00637FDB"/>
    <w:rsid w:val="00641D5B"/>
    <w:rsid w:val="00644D0D"/>
    <w:rsid w:val="0064530B"/>
    <w:rsid w:val="00646153"/>
    <w:rsid w:val="006503BD"/>
    <w:rsid w:val="00653477"/>
    <w:rsid w:val="00653DF1"/>
    <w:rsid w:val="006545D0"/>
    <w:rsid w:val="0065578C"/>
    <w:rsid w:val="00656D40"/>
    <w:rsid w:val="00660F3F"/>
    <w:rsid w:val="00664165"/>
    <w:rsid w:val="00666315"/>
    <w:rsid w:val="00666DF0"/>
    <w:rsid w:val="006672D8"/>
    <w:rsid w:val="00667DBA"/>
    <w:rsid w:val="00667E10"/>
    <w:rsid w:val="006739BC"/>
    <w:rsid w:val="006749A4"/>
    <w:rsid w:val="0067695B"/>
    <w:rsid w:val="00682AD3"/>
    <w:rsid w:val="006841D6"/>
    <w:rsid w:val="00685591"/>
    <w:rsid w:val="0069340B"/>
    <w:rsid w:val="0069402A"/>
    <w:rsid w:val="006940AF"/>
    <w:rsid w:val="0069513A"/>
    <w:rsid w:val="00695662"/>
    <w:rsid w:val="00696773"/>
    <w:rsid w:val="006A05E0"/>
    <w:rsid w:val="006A2FC0"/>
    <w:rsid w:val="006A3166"/>
    <w:rsid w:val="006A35A9"/>
    <w:rsid w:val="006A4B3C"/>
    <w:rsid w:val="006A7169"/>
    <w:rsid w:val="006B3268"/>
    <w:rsid w:val="006B5198"/>
    <w:rsid w:val="006B53F1"/>
    <w:rsid w:val="006B613D"/>
    <w:rsid w:val="006B6751"/>
    <w:rsid w:val="006B6A03"/>
    <w:rsid w:val="006B7316"/>
    <w:rsid w:val="006B7869"/>
    <w:rsid w:val="006C0967"/>
    <w:rsid w:val="006C410E"/>
    <w:rsid w:val="006C4346"/>
    <w:rsid w:val="006C6128"/>
    <w:rsid w:val="006D29A7"/>
    <w:rsid w:val="006D2BC4"/>
    <w:rsid w:val="006E283D"/>
    <w:rsid w:val="006E2AE0"/>
    <w:rsid w:val="006E393D"/>
    <w:rsid w:val="006F054E"/>
    <w:rsid w:val="006F0786"/>
    <w:rsid w:val="006F18C5"/>
    <w:rsid w:val="006F1A08"/>
    <w:rsid w:val="006F1AFF"/>
    <w:rsid w:val="006F1C08"/>
    <w:rsid w:val="006F3459"/>
    <w:rsid w:val="006F48A8"/>
    <w:rsid w:val="006F5376"/>
    <w:rsid w:val="006F5591"/>
    <w:rsid w:val="006F6F0F"/>
    <w:rsid w:val="00703850"/>
    <w:rsid w:val="00711B1D"/>
    <w:rsid w:val="007133E0"/>
    <w:rsid w:val="0071438D"/>
    <w:rsid w:val="00716687"/>
    <w:rsid w:val="0071700E"/>
    <w:rsid w:val="00721557"/>
    <w:rsid w:val="00721EAC"/>
    <w:rsid w:val="00726FAB"/>
    <w:rsid w:val="007279B6"/>
    <w:rsid w:val="007326C9"/>
    <w:rsid w:val="007368FD"/>
    <w:rsid w:val="00736B4A"/>
    <w:rsid w:val="0073748B"/>
    <w:rsid w:val="00742C21"/>
    <w:rsid w:val="00742F3C"/>
    <w:rsid w:val="0074741F"/>
    <w:rsid w:val="00750386"/>
    <w:rsid w:val="00756BB8"/>
    <w:rsid w:val="0076195D"/>
    <w:rsid w:val="00766388"/>
    <w:rsid w:val="00771B17"/>
    <w:rsid w:val="00771CE7"/>
    <w:rsid w:val="00773A81"/>
    <w:rsid w:val="00773DAD"/>
    <w:rsid w:val="00775F0B"/>
    <w:rsid w:val="00776303"/>
    <w:rsid w:val="00781904"/>
    <w:rsid w:val="007839E8"/>
    <w:rsid w:val="00783B53"/>
    <w:rsid w:val="00783E5F"/>
    <w:rsid w:val="00785DE7"/>
    <w:rsid w:val="007864F8"/>
    <w:rsid w:val="00787BC1"/>
    <w:rsid w:val="00790DD7"/>
    <w:rsid w:val="007A0D8E"/>
    <w:rsid w:val="007A7AC4"/>
    <w:rsid w:val="007B0AEF"/>
    <w:rsid w:val="007B110E"/>
    <w:rsid w:val="007B1112"/>
    <w:rsid w:val="007B2146"/>
    <w:rsid w:val="007B416C"/>
    <w:rsid w:val="007B624A"/>
    <w:rsid w:val="007B71D7"/>
    <w:rsid w:val="007B7641"/>
    <w:rsid w:val="007C06EB"/>
    <w:rsid w:val="007C09ED"/>
    <w:rsid w:val="007C1246"/>
    <w:rsid w:val="007C19C2"/>
    <w:rsid w:val="007D502E"/>
    <w:rsid w:val="007D51CC"/>
    <w:rsid w:val="007D5889"/>
    <w:rsid w:val="007D5929"/>
    <w:rsid w:val="007D5CA2"/>
    <w:rsid w:val="007D6619"/>
    <w:rsid w:val="007D7095"/>
    <w:rsid w:val="007E1459"/>
    <w:rsid w:val="007E1FC6"/>
    <w:rsid w:val="007E4DD7"/>
    <w:rsid w:val="007E51A1"/>
    <w:rsid w:val="007F2303"/>
    <w:rsid w:val="007F3264"/>
    <w:rsid w:val="007F627B"/>
    <w:rsid w:val="0080416E"/>
    <w:rsid w:val="0080552F"/>
    <w:rsid w:val="008075CB"/>
    <w:rsid w:val="00807AE7"/>
    <w:rsid w:val="00812AA3"/>
    <w:rsid w:val="00812FDC"/>
    <w:rsid w:val="00813410"/>
    <w:rsid w:val="008140D0"/>
    <w:rsid w:val="008162BB"/>
    <w:rsid w:val="008163BF"/>
    <w:rsid w:val="0081708D"/>
    <w:rsid w:val="00817407"/>
    <w:rsid w:val="00817F4F"/>
    <w:rsid w:val="008222FC"/>
    <w:rsid w:val="00824C3A"/>
    <w:rsid w:val="00827CCB"/>
    <w:rsid w:val="00830781"/>
    <w:rsid w:val="00831A17"/>
    <w:rsid w:val="00832727"/>
    <w:rsid w:val="00835FCA"/>
    <w:rsid w:val="00841487"/>
    <w:rsid w:val="008417D8"/>
    <w:rsid w:val="0084186B"/>
    <w:rsid w:val="00841D90"/>
    <w:rsid w:val="00843552"/>
    <w:rsid w:val="008472DC"/>
    <w:rsid w:val="0086059C"/>
    <w:rsid w:val="008606C1"/>
    <w:rsid w:val="00865F64"/>
    <w:rsid w:val="00866D6A"/>
    <w:rsid w:val="00866FE8"/>
    <w:rsid w:val="00875D78"/>
    <w:rsid w:val="00881D2A"/>
    <w:rsid w:val="00883AE1"/>
    <w:rsid w:val="00885448"/>
    <w:rsid w:val="0088581F"/>
    <w:rsid w:val="00885AB5"/>
    <w:rsid w:val="00886642"/>
    <w:rsid w:val="00892EEC"/>
    <w:rsid w:val="008978F0"/>
    <w:rsid w:val="008A337A"/>
    <w:rsid w:val="008A36A1"/>
    <w:rsid w:val="008A3A7D"/>
    <w:rsid w:val="008A511A"/>
    <w:rsid w:val="008B3915"/>
    <w:rsid w:val="008B5D39"/>
    <w:rsid w:val="008B787B"/>
    <w:rsid w:val="008C29CD"/>
    <w:rsid w:val="008C6AA7"/>
    <w:rsid w:val="008C7611"/>
    <w:rsid w:val="008D12AD"/>
    <w:rsid w:val="008D1C3F"/>
    <w:rsid w:val="008E1456"/>
    <w:rsid w:val="008E39DC"/>
    <w:rsid w:val="008E578C"/>
    <w:rsid w:val="008F040B"/>
    <w:rsid w:val="008F2C2B"/>
    <w:rsid w:val="008F46D5"/>
    <w:rsid w:val="008F5760"/>
    <w:rsid w:val="008F6175"/>
    <w:rsid w:val="008F6229"/>
    <w:rsid w:val="00900A04"/>
    <w:rsid w:val="00902A8E"/>
    <w:rsid w:val="00902CDB"/>
    <w:rsid w:val="00904264"/>
    <w:rsid w:val="00906457"/>
    <w:rsid w:val="00907849"/>
    <w:rsid w:val="00912FA2"/>
    <w:rsid w:val="00915689"/>
    <w:rsid w:val="00921B6E"/>
    <w:rsid w:val="009220C7"/>
    <w:rsid w:val="00923441"/>
    <w:rsid w:val="0092575B"/>
    <w:rsid w:val="009259D3"/>
    <w:rsid w:val="00926CC4"/>
    <w:rsid w:val="00930D43"/>
    <w:rsid w:val="0093256F"/>
    <w:rsid w:val="00932EDD"/>
    <w:rsid w:val="00933285"/>
    <w:rsid w:val="00933836"/>
    <w:rsid w:val="00935E89"/>
    <w:rsid w:val="009364EE"/>
    <w:rsid w:val="00937097"/>
    <w:rsid w:val="00937DF4"/>
    <w:rsid w:val="00941137"/>
    <w:rsid w:val="0094129F"/>
    <w:rsid w:val="00942AFC"/>
    <w:rsid w:val="009449A3"/>
    <w:rsid w:val="00947202"/>
    <w:rsid w:val="00947C19"/>
    <w:rsid w:val="00952CBC"/>
    <w:rsid w:val="00955601"/>
    <w:rsid w:val="00960203"/>
    <w:rsid w:val="009624C7"/>
    <w:rsid w:val="009627D3"/>
    <w:rsid w:val="009628DE"/>
    <w:rsid w:val="00964459"/>
    <w:rsid w:val="00966313"/>
    <w:rsid w:val="00970CC5"/>
    <w:rsid w:val="009718BB"/>
    <w:rsid w:val="00971BD1"/>
    <w:rsid w:val="009726DD"/>
    <w:rsid w:val="00972F47"/>
    <w:rsid w:val="0097368A"/>
    <w:rsid w:val="0097506A"/>
    <w:rsid w:val="00975E69"/>
    <w:rsid w:val="00980473"/>
    <w:rsid w:val="00982714"/>
    <w:rsid w:val="00982F5F"/>
    <w:rsid w:val="00984A90"/>
    <w:rsid w:val="009855F4"/>
    <w:rsid w:val="009862B0"/>
    <w:rsid w:val="0098756B"/>
    <w:rsid w:val="00990FBD"/>
    <w:rsid w:val="009914F1"/>
    <w:rsid w:val="00994EC7"/>
    <w:rsid w:val="009967D8"/>
    <w:rsid w:val="009A0535"/>
    <w:rsid w:val="009A23A1"/>
    <w:rsid w:val="009A5196"/>
    <w:rsid w:val="009A6754"/>
    <w:rsid w:val="009A7411"/>
    <w:rsid w:val="009A7F09"/>
    <w:rsid w:val="009B2644"/>
    <w:rsid w:val="009B2949"/>
    <w:rsid w:val="009B4136"/>
    <w:rsid w:val="009B4925"/>
    <w:rsid w:val="009B4F05"/>
    <w:rsid w:val="009B4F1F"/>
    <w:rsid w:val="009B7115"/>
    <w:rsid w:val="009B72AF"/>
    <w:rsid w:val="009C0CE4"/>
    <w:rsid w:val="009C29A6"/>
    <w:rsid w:val="009C2B4E"/>
    <w:rsid w:val="009C3838"/>
    <w:rsid w:val="009C780D"/>
    <w:rsid w:val="009D0257"/>
    <w:rsid w:val="009D09D3"/>
    <w:rsid w:val="009D2927"/>
    <w:rsid w:val="009D2F11"/>
    <w:rsid w:val="009D3A2D"/>
    <w:rsid w:val="009D3B0D"/>
    <w:rsid w:val="009D48A5"/>
    <w:rsid w:val="009D4C1D"/>
    <w:rsid w:val="009D6557"/>
    <w:rsid w:val="009E3495"/>
    <w:rsid w:val="009E3F1E"/>
    <w:rsid w:val="009F0A92"/>
    <w:rsid w:val="009F6796"/>
    <w:rsid w:val="009F7C5C"/>
    <w:rsid w:val="00A039C0"/>
    <w:rsid w:val="00A03FB0"/>
    <w:rsid w:val="00A06208"/>
    <w:rsid w:val="00A140B3"/>
    <w:rsid w:val="00A14A2F"/>
    <w:rsid w:val="00A156C1"/>
    <w:rsid w:val="00A20382"/>
    <w:rsid w:val="00A22C94"/>
    <w:rsid w:val="00A23B1D"/>
    <w:rsid w:val="00A24D31"/>
    <w:rsid w:val="00A25723"/>
    <w:rsid w:val="00A3401D"/>
    <w:rsid w:val="00A362F6"/>
    <w:rsid w:val="00A4488D"/>
    <w:rsid w:val="00A45987"/>
    <w:rsid w:val="00A45CE4"/>
    <w:rsid w:val="00A4752A"/>
    <w:rsid w:val="00A52674"/>
    <w:rsid w:val="00A54A96"/>
    <w:rsid w:val="00A574AF"/>
    <w:rsid w:val="00A63E25"/>
    <w:rsid w:val="00A64C8D"/>
    <w:rsid w:val="00A65793"/>
    <w:rsid w:val="00A65E19"/>
    <w:rsid w:val="00A67127"/>
    <w:rsid w:val="00A67469"/>
    <w:rsid w:val="00A708D8"/>
    <w:rsid w:val="00A73620"/>
    <w:rsid w:val="00A77F58"/>
    <w:rsid w:val="00A86D0C"/>
    <w:rsid w:val="00A86E76"/>
    <w:rsid w:val="00A872C6"/>
    <w:rsid w:val="00A91375"/>
    <w:rsid w:val="00A9242F"/>
    <w:rsid w:val="00A92ACA"/>
    <w:rsid w:val="00A95361"/>
    <w:rsid w:val="00A959D7"/>
    <w:rsid w:val="00A95E93"/>
    <w:rsid w:val="00A96C12"/>
    <w:rsid w:val="00A97ACB"/>
    <w:rsid w:val="00AA0553"/>
    <w:rsid w:val="00AA2FFA"/>
    <w:rsid w:val="00AA4CAB"/>
    <w:rsid w:val="00AA4E4F"/>
    <w:rsid w:val="00AB1846"/>
    <w:rsid w:val="00AB24F5"/>
    <w:rsid w:val="00AB4657"/>
    <w:rsid w:val="00AB60BB"/>
    <w:rsid w:val="00AC0089"/>
    <w:rsid w:val="00AC0C5C"/>
    <w:rsid w:val="00AC1F5B"/>
    <w:rsid w:val="00AC223B"/>
    <w:rsid w:val="00AC2A20"/>
    <w:rsid w:val="00AC2F02"/>
    <w:rsid w:val="00AC6815"/>
    <w:rsid w:val="00AC694C"/>
    <w:rsid w:val="00AC7392"/>
    <w:rsid w:val="00AC7591"/>
    <w:rsid w:val="00AC7C1E"/>
    <w:rsid w:val="00AD1922"/>
    <w:rsid w:val="00AD3153"/>
    <w:rsid w:val="00AD5A53"/>
    <w:rsid w:val="00AE51AC"/>
    <w:rsid w:val="00AE5259"/>
    <w:rsid w:val="00AE7552"/>
    <w:rsid w:val="00AF1557"/>
    <w:rsid w:val="00AF1E40"/>
    <w:rsid w:val="00AF6278"/>
    <w:rsid w:val="00B01881"/>
    <w:rsid w:val="00B0363E"/>
    <w:rsid w:val="00B0526B"/>
    <w:rsid w:val="00B07CE1"/>
    <w:rsid w:val="00B12003"/>
    <w:rsid w:val="00B13AEC"/>
    <w:rsid w:val="00B145E0"/>
    <w:rsid w:val="00B2098F"/>
    <w:rsid w:val="00B21624"/>
    <w:rsid w:val="00B24CEA"/>
    <w:rsid w:val="00B276C2"/>
    <w:rsid w:val="00B3053A"/>
    <w:rsid w:val="00B30F31"/>
    <w:rsid w:val="00B358F3"/>
    <w:rsid w:val="00B362B4"/>
    <w:rsid w:val="00B400E5"/>
    <w:rsid w:val="00B40A9B"/>
    <w:rsid w:val="00B42A88"/>
    <w:rsid w:val="00B44128"/>
    <w:rsid w:val="00B46259"/>
    <w:rsid w:val="00B4759F"/>
    <w:rsid w:val="00B47729"/>
    <w:rsid w:val="00B479C3"/>
    <w:rsid w:val="00B47F5D"/>
    <w:rsid w:val="00B51258"/>
    <w:rsid w:val="00B548C9"/>
    <w:rsid w:val="00B56EE7"/>
    <w:rsid w:val="00B574E3"/>
    <w:rsid w:val="00B57CD2"/>
    <w:rsid w:val="00B60704"/>
    <w:rsid w:val="00B6102D"/>
    <w:rsid w:val="00B6167E"/>
    <w:rsid w:val="00B6265C"/>
    <w:rsid w:val="00B648F9"/>
    <w:rsid w:val="00B66B73"/>
    <w:rsid w:val="00B678B8"/>
    <w:rsid w:val="00B719E0"/>
    <w:rsid w:val="00B7566C"/>
    <w:rsid w:val="00B7569C"/>
    <w:rsid w:val="00B77A66"/>
    <w:rsid w:val="00B81EC4"/>
    <w:rsid w:val="00B83D3F"/>
    <w:rsid w:val="00B87CF3"/>
    <w:rsid w:val="00B87D16"/>
    <w:rsid w:val="00B906C4"/>
    <w:rsid w:val="00B916BC"/>
    <w:rsid w:val="00B92459"/>
    <w:rsid w:val="00B97D8C"/>
    <w:rsid w:val="00BA1BBF"/>
    <w:rsid w:val="00BA2C5F"/>
    <w:rsid w:val="00BA529A"/>
    <w:rsid w:val="00BA5499"/>
    <w:rsid w:val="00BA6545"/>
    <w:rsid w:val="00BA75DD"/>
    <w:rsid w:val="00BA7C65"/>
    <w:rsid w:val="00BB0BC5"/>
    <w:rsid w:val="00BB0D03"/>
    <w:rsid w:val="00BB208C"/>
    <w:rsid w:val="00BB3303"/>
    <w:rsid w:val="00BB47B6"/>
    <w:rsid w:val="00BB5B1F"/>
    <w:rsid w:val="00BB5C81"/>
    <w:rsid w:val="00BC55E8"/>
    <w:rsid w:val="00BD169F"/>
    <w:rsid w:val="00BD68F9"/>
    <w:rsid w:val="00BE290C"/>
    <w:rsid w:val="00BF0201"/>
    <w:rsid w:val="00BF029C"/>
    <w:rsid w:val="00BF0BFD"/>
    <w:rsid w:val="00BF2809"/>
    <w:rsid w:val="00C0410F"/>
    <w:rsid w:val="00C0727A"/>
    <w:rsid w:val="00C1043C"/>
    <w:rsid w:val="00C151E2"/>
    <w:rsid w:val="00C16D30"/>
    <w:rsid w:val="00C1790F"/>
    <w:rsid w:val="00C2150B"/>
    <w:rsid w:val="00C225C4"/>
    <w:rsid w:val="00C23407"/>
    <w:rsid w:val="00C24A41"/>
    <w:rsid w:val="00C258AF"/>
    <w:rsid w:val="00C25EB0"/>
    <w:rsid w:val="00C32687"/>
    <w:rsid w:val="00C3277A"/>
    <w:rsid w:val="00C3315C"/>
    <w:rsid w:val="00C33460"/>
    <w:rsid w:val="00C34536"/>
    <w:rsid w:val="00C35051"/>
    <w:rsid w:val="00C3571F"/>
    <w:rsid w:val="00C3590A"/>
    <w:rsid w:val="00C36F98"/>
    <w:rsid w:val="00C42755"/>
    <w:rsid w:val="00C42C2D"/>
    <w:rsid w:val="00C460D5"/>
    <w:rsid w:val="00C47399"/>
    <w:rsid w:val="00C504F9"/>
    <w:rsid w:val="00C511FB"/>
    <w:rsid w:val="00C51339"/>
    <w:rsid w:val="00C56DF7"/>
    <w:rsid w:val="00C60A21"/>
    <w:rsid w:val="00C6578B"/>
    <w:rsid w:val="00C66016"/>
    <w:rsid w:val="00C67354"/>
    <w:rsid w:val="00C712C4"/>
    <w:rsid w:val="00C72BF1"/>
    <w:rsid w:val="00C72D0A"/>
    <w:rsid w:val="00C76532"/>
    <w:rsid w:val="00C766D9"/>
    <w:rsid w:val="00C769C4"/>
    <w:rsid w:val="00C774EC"/>
    <w:rsid w:val="00C80441"/>
    <w:rsid w:val="00C80E53"/>
    <w:rsid w:val="00C816FE"/>
    <w:rsid w:val="00C8278E"/>
    <w:rsid w:val="00C82EDB"/>
    <w:rsid w:val="00C83429"/>
    <w:rsid w:val="00C85AA5"/>
    <w:rsid w:val="00C870C1"/>
    <w:rsid w:val="00C90C0D"/>
    <w:rsid w:val="00C9291B"/>
    <w:rsid w:val="00C92BBD"/>
    <w:rsid w:val="00C92C69"/>
    <w:rsid w:val="00C9534B"/>
    <w:rsid w:val="00C96842"/>
    <w:rsid w:val="00C97662"/>
    <w:rsid w:val="00CA060E"/>
    <w:rsid w:val="00CA18E9"/>
    <w:rsid w:val="00CA2064"/>
    <w:rsid w:val="00CA4B03"/>
    <w:rsid w:val="00CA6118"/>
    <w:rsid w:val="00CA64EF"/>
    <w:rsid w:val="00CA6C68"/>
    <w:rsid w:val="00CB1A6F"/>
    <w:rsid w:val="00CB34BF"/>
    <w:rsid w:val="00CB4C3A"/>
    <w:rsid w:val="00CB7D57"/>
    <w:rsid w:val="00CC0A0A"/>
    <w:rsid w:val="00CC1486"/>
    <w:rsid w:val="00CC78AD"/>
    <w:rsid w:val="00CD0597"/>
    <w:rsid w:val="00CD43A5"/>
    <w:rsid w:val="00CD5B38"/>
    <w:rsid w:val="00CD6309"/>
    <w:rsid w:val="00CD71EE"/>
    <w:rsid w:val="00CD7BAF"/>
    <w:rsid w:val="00CE596C"/>
    <w:rsid w:val="00CF0F30"/>
    <w:rsid w:val="00CF2E47"/>
    <w:rsid w:val="00CF7392"/>
    <w:rsid w:val="00D03260"/>
    <w:rsid w:val="00D0556B"/>
    <w:rsid w:val="00D10FAF"/>
    <w:rsid w:val="00D11079"/>
    <w:rsid w:val="00D14645"/>
    <w:rsid w:val="00D14D87"/>
    <w:rsid w:val="00D176C3"/>
    <w:rsid w:val="00D210D6"/>
    <w:rsid w:val="00D21A19"/>
    <w:rsid w:val="00D22D0B"/>
    <w:rsid w:val="00D27366"/>
    <w:rsid w:val="00D27EE8"/>
    <w:rsid w:val="00D32CE4"/>
    <w:rsid w:val="00D34A9E"/>
    <w:rsid w:val="00D36771"/>
    <w:rsid w:val="00D36ACF"/>
    <w:rsid w:val="00D37576"/>
    <w:rsid w:val="00D437B7"/>
    <w:rsid w:val="00D472E5"/>
    <w:rsid w:val="00D5316E"/>
    <w:rsid w:val="00D53C09"/>
    <w:rsid w:val="00D573B2"/>
    <w:rsid w:val="00D63A7A"/>
    <w:rsid w:val="00D660D6"/>
    <w:rsid w:val="00D71537"/>
    <w:rsid w:val="00D72D3E"/>
    <w:rsid w:val="00D7399B"/>
    <w:rsid w:val="00D74620"/>
    <w:rsid w:val="00D74FB2"/>
    <w:rsid w:val="00D81857"/>
    <w:rsid w:val="00D81999"/>
    <w:rsid w:val="00D81A91"/>
    <w:rsid w:val="00D826A4"/>
    <w:rsid w:val="00D828A8"/>
    <w:rsid w:val="00D87ECA"/>
    <w:rsid w:val="00D91190"/>
    <w:rsid w:val="00D931E6"/>
    <w:rsid w:val="00D93626"/>
    <w:rsid w:val="00D94133"/>
    <w:rsid w:val="00D952AF"/>
    <w:rsid w:val="00D97819"/>
    <w:rsid w:val="00DA6CD8"/>
    <w:rsid w:val="00DB1B3B"/>
    <w:rsid w:val="00DB3BDF"/>
    <w:rsid w:val="00DC04DA"/>
    <w:rsid w:val="00DC05E4"/>
    <w:rsid w:val="00DC1D98"/>
    <w:rsid w:val="00DC1FAA"/>
    <w:rsid w:val="00DC525D"/>
    <w:rsid w:val="00DC5B9F"/>
    <w:rsid w:val="00DC78CC"/>
    <w:rsid w:val="00DD1FA1"/>
    <w:rsid w:val="00DD313B"/>
    <w:rsid w:val="00DD3D91"/>
    <w:rsid w:val="00DD417D"/>
    <w:rsid w:val="00DD4D76"/>
    <w:rsid w:val="00DD5331"/>
    <w:rsid w:val="00DD657A"/>
    <w:rsid w:val="00DE6B5B"/>
    <w:rsid w:val="00DE729E"/>
    <w:rsid w:val="00DE7BB0"/>
    <w:rsid w:val="00DF05EC"/>
    <w:rsid w:val="00DF0F7A"/>
    <w:rsid w:val="00DF1C34"/>
    <w:rsid w:val="00DF680D"/>
    <w:rsid w:val="00DF7B72"/>
    <w:rsid w:val="00E004E3"/>
    <w:rsid w:val="00E007B7"/>
    <w:rsid w:val="00E01536"/>
    <w:rsid w:val="00E02DBE"/>
    <w:rsid w:val="00E056F6"/>
    <w:rsid w:val="00E05E4A"/>
    <w:rsid w:val="00E06D6E"/>
    <w:rsid w:val="00E11BA7"/>
    <w:rsid w:val="00E123C0"/>
    <w:rsid w:val="00E13C7D"/>
    <w:rsid w:val="00E144CE"/>
    <w:rsid w:val="00E25396"/>
    <w:rsid w:val="00E256BD"/>
    <w:rsid w:val="00E26C27"/>
    <w:rsid w:val="00E26D82"/>
    <w:rsid w:val="00E32142"/>
    <w:rsid w:val="00E3346C"/>
    <w:rsid w:val="00E33D39"/>
    <w:rsid w:val="00E346E4"/>
    <w:rsid w:val="00E35C3F"/>
    <w:rsid w:val="00E41C2B"/>
    <w:rsid w:val="00E42511"/>
    <w:rsid w:val="00E448D8"/>
    <w:rsid w:val="00E5787B"/>
    <w:rsid w:val="00E60CB2"/>
    <w:rsid w:val="00E60DC3"/>
    <w:rsid w:val="00E62FDF"/>
    <w:rsid w:val="00E654EF"/>
    <w:rsid w:val="00E6648C"/>
    <w:rsid w:val="00E66A73"/>
    <w:rsid w:val="00E674FB"/>
    <w:rsid w:val="00E71FED"/>
    <w:rsid w:val="00E76AA2"/>
    <w:rsid w:val="00E8006A"/>
    <w:rsid w:val="00E8235D"/>
    <w:rsid w:val="00E91A42"/>
    <w:rsid w:val="00E92809"/>
    <w:rsid w:val="00E93CC9"/>
    <w:rsid w:val="00E97B3B"/>
    <w:rsid w:val="00EA2BC8"/>
    <w:rsid w:val="00EA4821"/>
    <w:rsid w:val="00EA66D6"/>
    <w:rsid w:val="00EA6C78"/>
    <w:rsid w:val="00EB2350"/>
    <w:rsid w:val="00EB4DC4"/>
    <w:rsid w:val="00EB5C7D"/>
    <w:rsid w:val="00EB7419"/>
    <w:rsid w:val="00EB7AE3"/>
    <w:rsid w:val="00EB7D92"/>
    <w:rsid w:val="00EC3A89"/>
    <w:rsid w:val="00ED06BB"/>
    <w:rsid w:val="00ED238A"/>
    <w:rsid w:val="00ED24C7"/>
    <w:rsid w:val="00ED26DD"/>
    <w:rsid w:val="00ED4A9C"/>
    <w:rsid w:val="00EF14FB"/>
    <w:rsid w:val="00EF20C1"/>
    <w:rsid w:val="00EF2FB6"/>
    <w:rsid w:val="00EF379C"/>
    <w:rsid w:val="00EF4478"/>
    <w:rsid w:val="00EF69BF"/>
    <w:rsid w:val="00EF6A23"/>
    <w:rsid w:val="00EF71D7"/>
    <w:rsid w:val="00F00147"/>
    <w:rsid w:val="00F004A3"/>
    <w:rsid w:val="00F00E1A"/>
    <w:rsid w:val="00F01927"/>
    <w:rsid w:val="00F038E9"/>
    <w:rsid w:val="00F04028"/>
    <w:rsid w:val="00F0724A"/>
    <w:rsid w:val="00F16AFE"/>
    <w:rsid w:val="00F21225"/>
    <w:rsid w:val="00F26B8C"/>
    <w:rsid w:val="00F278FD"/>
    <w:rsid w:val="00F302CB"/>
    <w:rsid w:val="00F32A9A"/>
    <w:rsid w:val="00F366EB"/>
    <w:rsid w:val="00F37E66"/>
    <w:rsid w:val="00F40E80"/>
    <w:rsid w:val="00F44089"/>
    <w:rsid w:val="00F517E0"/>
    <w:rsid w:val="00F55875"/>
    <w:rsid w:val="00F560DB"/>
    <w:rsid w:val="00F62A3A"/>
    <w:rsid w:val="00F636BA"/>
    <w:rsid w:val="00F641EF"/>
    <w:rsid w:val="00F6423B"/>
    <w:rsid w:val="00F64CB4"/>
    <w:rsid w:val="00F67BD2"/>
    <w:rsid w:val="00F74EA7"/>
    <w:rsid w:val="00F81665"/>
    <w:rsid w:val="00F81A25"/>
    <w:rsid w:val="00F830DD"/>
    <w:rsid w:val="00F832C5"/>
    <w:rsid w:val="00F85ECD"/>
    <w:rsid w:val="00F873C7"/>
    <w:rsid w:val="00F96244"/>
    <w:rsid w:val="00FA145E"/>
    <w:rsid w:val="00FA4F7F"/>
    <w:rsid w:val="00FB3276"/>
    <w:rsid w:val="00FB35DE"/>
    <w:rsid w:val="00FB3D14"/>
    <w:rsid w:val="00FB51FF"/>
    <w:rsid w:val="00FB72EF"/>
    <w:rsid w:val="00FB79CF"/>
    <w:rsid w:val="00FC3274"/>
    <w:rsid w:val="00FC3AA3"/>
    <w:rsid w:val="00FC405A"/>
    <w:rsid w:val="00FC6EC0"/>
    <w:rsid w:val="00FC6F03"/>
    <w:rsid w:val="00FD037F"/>
    <w:rsid w:val="00FD2A18"/>
    <w:rsid w:val="00FD58F3"/>
    <w:rsid w:val="00FD6174"/>
    <w:rsid w:val="00FE1D4C"/>
    <w:rsid w:val="00FE1E7F"/>
    <w:rsid w:val="00FE638B"/>
    <w:rsid w:val="00FE6D87"/>
    <w:rsid w:val="00FE7AFD"/>
    <w:rsid w:val="00FF1123"/>
    <w:rsid w:val="00FF1D63"/>
    <w:rsid w:val="00FF40C8"/>
    <w:rsid w:val="00FF6271"/>
    <w:rsid w:val="00FF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38FFD5"/>
  <w15:docId w15:val="{0D45C9A2-CE78-4187-8AAE-E1A375EAE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3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6C0967"/>
    <w:pPr>
      <w:spacing w:before="120"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1">
    <w:name w:val="heading 1"/>
    <w:aliases w:val="Tópico Tese"/>
    <w:basedOn w:val="Normal"/>
    <w:next w:val="CorpodeTexto"/>
    <w:link w:val="Ttulo1Char"/>
    <w:uiPriority w:val="9"/>
    <w:qFormat/>
    <w:rsid w:val="00830781"/>
    <w:pPr>
      <w:keepNext/>
      <w:pBdr>
        <w:bottom w:val="single" w:sz="4" w:space="1" w:color="auto"/>
      </w:pBdr>
      <w:spacing w:before="200" w:after="200" w:line="276" w:lineRule="auto"/>
      <w:jc w:val="center"/>
      <w:outlineLvl w:val="0"/>
    </w:pPr>
    <w:rPr>
      <w:rFonts w:ascii="Segoe UI Semibold" w:eastAsia="Arial Narrow" w:hAnsi="Segoe UI Semibold" w:cs="Arial"/>
      <w:b/>
      <w:bCs/>
      <w:sz w:val="22"/>
      <w:szCs w:val="26"/>
    </w:rPr>
  </w:style>
  <w:style w:type="paragraph" w:styleId="Ttulo2">
    <w:name w:val="heading 2"/>
    <w:aliases w:val="Subtópico Tese"/>
    <w:basedOn w:val="Ttulo1"/>
    <w:next w:val="CorpodeTexto"/>
    <w:link w:val="Ttulo2Char"/>
    <w:uiPriority w:val="9"/>
    <w:unhideWhenUsed/>
    <w:qFormat/>
    <w:rsid w:val="003F42A7"/>
    <w:pPr>
      <w:numPr>
        <w:ilvl w:val="1"/>
        <w:numId w:val="5"/>
      </w:numPr>
      <w:ind w:left="567" w:hanging="567"/>
      <w:outlineLvl w:val="1"/>
    </w:pPr>
  </w:style>
  <w:style w:type="paragraph" w:styleId="Ttulo3">
    <w:name w:val="heading 3"/>
    <w:basedOn w:val="Normal"/>
    <w:next w:val="Normal"/>
    <w:link w:val="Ttulo3Char"/>
    <w:uiPriority w:val="9"/>
    <w:unhideWhenUsed/>
    <w:rsid w:val="00682AD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rsid w:val="0076195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824C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24C3A"/>
  </w:style>
  <w:style w:type="paragraph" w:styleId="Rodap">
    <w:name w:val="footer"/>
    <w:basedOn w:val="Normal"/>
    <w:link w:val="RodapChar"/>
    <w:uiPriority w:val="99"/>
    <w:unhideWhenUsed/>
    <w:rsid w:val="00824C3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24C3A"/>
  </w:style>
  <w:style w:type="character" w:customStyle="1" w:styleId="Ttulo1Char">
    <w:name w:val="Título 1 Char"/>
    <w:aliases w:val="Tópico Tese Char"/>
    <w:basedOn w:val="Fontepargpadro"/>
    <w:link w:val="Ttulo1"/>
    <w:uiPriority w:val="9"/>
    <w:rsid w:val="00830781"/>
    <w:rPr>
      <w:rFonts w:ascii="Segoe UI Semibold" w:eastAsia="Arial Narrow" w:hAnsi="Segoe UI Semibold" w:cs="Arial"/>
      <w:b/>
      <w:bCs/>
      <w:szCs w:val="26"/>
      <w:lang w:eastAsia="pt-BR"/>
    </w:rPr>
  </w:style>
  <w:style w:type="character" w:customStyle="1" w:styleId="Ttulo2Char">
    <w:name w:val="Título 2 Char"/>
    <w:aliases w:val="Subtópico Tese Char"/>
    <w:basedOn w:val="Fontepargpadro"/>
    <w:link w:val="Ttulo2"/>
    <w:uiPriority w:val="9"/>
    <w:rsid w:val="003F42A7"/>
    <w:rPr>
      <w:rFonts w:ascii="Segoe UI Semibold" w:eastAsia="Arial Narrow" w:hAnsi="Segoe UI Semibold" w:cs="Arial"/>
      <w:b/>
      <w:bCs/>
      <w:szCs w:val="2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682AD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t-BR"/>
    </w:rPr>
  </w:style>
  <w:style w:type="paragraph" w:customStyle="1" w:styleId="corpo">
    <w:name w:val="corpo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styleId="Recuodecorpodetexto">
    <w:name w:val="Body Text Indent"/>
    <w:basedOn w:val="Normal"/>
    <w:link w:val="RecuodecorpodetextoChar"/>
    <w:rsid w:val="00682AD3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NormalWeb">
    <w:name w:val="Normal (Web)"/>
    <w:basedOn w:val="Normal"/>
    <w:uiPriority w:val="99"/>
    <w:unhideWhenUsed/>
    <w:rsid w:val="00682AD3"/>
    <w:pPr>
      <w:spacing w:before="100" w:beforeAutospacing="1" w:after="100" w:afterAutospacing="1"/>
    </w:pPr>
    <w:rPr>
      <w:sz w:val="24"/>
      <w:szCs w:val="24"/>
    </w:rPr>
  </w:style>
  <w:style w:type="character" w:styleId="Forte">
    <w:name w:val="Strong"/>
    <w:uiPriority w:val="22"/>
    <w:rsid w:val="00682AD3"/>
    <w:rPr>
      <w:b/>
      <w:bCs/>
    </w:rPr>
  </w:style>
  <w:style w:type="character" w:styleId="nfase">
    <w:name w:val="Emphasis"/>
    <w:uiPriority w:val="20"/>
    <w:rsid w:val="00682AD3"/>
    <w:rPr>
      <w:i/>
      <w:iCs/>
    </w:rPr>
  </w:style>
  <w:style w:type="character" w:customStyle="1" w:styleId="orgao-dou-data">
    <w:name w:val="orgao-dou-data"/>
    <w:basedOn w:val="Fontepargpadro"/>
    <w:rsid w:val="00682AD3"/>
  </w:style>
  <w:style w:type="paragraph" w:customStyle="1" w:styleId="texto2">
    <w:name w:val="texto2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styleId="PargrafodaLista">
    <w:name w:val="List Paragraph"/>
    <w:basedOn w:val="Normal"/>
    <w:uiPriority w:val="34"/>
    <w:qFormat/>
    <w:rsid w:val="00682AD3"/>
    <w:pPr>
      <w:ind w:left="720"/>
      <w:contextualSpacing/>
    </w:pPr>
  </w:style>
  <w:style w:type="numbering" w:customStyle="1" w:styleId="Estilo1">
    <w:name w:val="Estilo1"/>
    <w:rsid w:val="00682AD3"/>
    <w:pPr>
      <w:numPr>
        <w:numId w:val="3"/>
      </w:numPr>
    </w:pPr>
  </w:style>
  <w:style w:type="paragraph" w:styleId="CabealhodoSumrio">
    <w:name w:val="TOC Heading"/>
    <w:basedOn w:val="Ttulo1"/>
    <w:next w:val="Normal"/>
    <w:uiPriority w:val="39"/>
    <w:unhideWhenUsed/>
    <w:rsid w:val="00682AD3"/>
    <w:pPr>
      <w:keepLines/>
      <w:pBdr>
        <w:bottom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link w:val="Sumrio1Char"/>
    <w:autoRedefine/>
    <w:uiPriority w:val="39"/>
    <w:unhideWhenUsed/>
    <w:rsid w:val="004D25A9"/>
    <w:pPr>
      <w:spacing w:before="240" w:after="120"/>
    </w:pPr>
    <w:rPr>
      <w:rFonts w:asciiTheme="minorHAnsi" w:hAnsiTheme="minorHAnsi" w:cstheme="minorHAnsi"/>
      <w:b/>
      <w:bCs/>
    </w:rPr>
  </w:style>
  <w:style w:type="paragraph" w:styleId="Sumrio2">
    <w:name w:val="toc 2"/>
    <w:basedOn w:val="Normal"/>
    <w:next w:val="Normal"/>
    <w:autoRedefine/>
    <w:uiPriority w:val="39"/>
    <w:unhideWhenUsed/>
    <w:rsid w:val="004D25A9"/>
    <w:pPr>
      <w:ind w:left="200"/>
    </w:pPr>
    <w:rPr>
      <w:rFonts w:asciiTheme="minorHAnsi" w:hAnsiTheme="minorHAnsi" w:cstheme="minorHAnsi"/>
      <w:i/>
      <w:iCs/>
    </w:rPr>
  </w:style>
  <w:style w:type="character" w:styleId="Hyperlink">
    <w:name w:val="Hyperlink"/>
    <w:basedOn w:val="Fontepargpadro"/>
    <w:uiPriority w:val="99"/>
    <w:unhideWhenUsed/>
    <w:rsid w:val="00682AD3"/>
    <w:rPr>
      <w:color w:val="0563C1" w:themeColor="hyperlink"/>
      <w:u w:val="single"/>
    </w:rPr>
  </w:style>
  <w:style w:type="character" w:customStyle="1" w:styleId="fontstyle01">
    <w:name w:val="fontstyle01"/>
    <w:basedOn w:val="Fontepargpadro"/>
    <w:rsid w:val="00682AD3"/>
    <w:rPr>
      <w:rFonts w:ascii="CIDFont+F3" w:hAnsi="CIDFont+F3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Fontepargpadro"/>
    <w:rsid w:val="00682AD3"/>
    <w:rPr>
      <w:rFonts w:ascii="CIDFont+F7" w:hAnsi="CIDFont+F7" w:hint="default"/>
      <w:b w:val="0"/>
      <w:bCs w:val="0"/>
      <w:i/>
      <w:iCs/>
      <w:color w:val="000000"/>
      <w:sz w:val="18"/>
      <w:szCs w:val="18"/>
    </w:rPr>
  </w:style>
  <w:style w:type="character" w:customStyle="1" w:styleId="fontstyle31">
    <w:name w:val="fontstyle31"/>
    <w:basedOn w:val="Fontepargpadro"/>
    <w:rsid w:val="00682AD3"/>
    <w:rPr>
      <w:rFonts w:ascii="CIDFont+F8" w:hAnsi="CIDFont+F8" w:hint="default"/>
      <w:b/>
      <w:bCs/>
      <w:i/>
      <w:iCs/>
      <w:color w:val="000000"/>
      <w:sz w:val="18"/>
      <w:szCs w:val="18"/>
    </w:rPr>
  </w:style>
  <w:style w:type="character" w:customStyle="1" w:styleId="fontstyle41">
    <w:name w:val="fontstyle41"/>
    <w:basedOn w:val="Fontepargpadro"/>
    <w:rsid w:val="00682AD3"/>
    <w:rPr>
      <w:rFonts w:ascii="CIDFont+F6" w:hAnsi="CIDFont+F6" w:hint="default"/>
      <w:b w:val="0"/>
      <w:bCs w:val="0"/>
      <w:i/>
      <w:iCs/>
      <w:color w:val="000000"/>
      <w:sz w:val="22"/>
      <w:szCs w:val="22"/>
    </w:rPr>
  </w:style>
  <w:style w:type="table" w:styleId="Tabelacomgrade">
    <w:name w:val="Table Grid"/>
    <w:basedOn w:val="Tabelanormal"/>
    <w:uiPriority w:val="39"/>
    <w:rsid w:val="00682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682AD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682AD3"/>
  </w:style>
  <w:style w:type="character" w:customStyle="1" w:styleId="TextodecomentrioChar">
    <w:name w:val="Texto de comentário Char"/>
    <w:basedOn w:val="Fontepargpadro"/>
    <w:link w:val="Textodecomentrio"/>
    <w:uiPriority w:val="99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82AD3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682AD3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SemEspaamento">
    <w:name w:val="No Spacing"/>
    <w:uiPriority w:val="1"/>
    <w:qFormat/>
    <w:rsid w:val="00682AD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682AD3"/>
    <w:pPr>
      <w:spacing w:before="0"/>
    </w:p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unhideWhenUsed/>
    <w:rsid w:val="00682AD3"/>
    <w:rPr>
      <w:vertAlign w:val="superscript"/>
    </w:rPr>
  </w:style>
  <w:style w:type="character" w:customStyle="1" w:styleId="destaque">
    <w:name w:val="destaque"/>
    <w:basedOn w:val="Fontepargpadro"/>
    <w:rsid w:val="00682AD3"/>
  </w:style>
  <w:style w:type="character" w:customStyle="1" w:styleId="MenoPendente1">
    <w:name w:val="Menção Pendente1"/>
    <w:basedOn w:val="Fontepargpadro"/>
    <w:uiPriority w:val="99"/>
    <w:semiHidden/>
    <w:unhideWhenUsed/>
    <w:rsid w:val="00682AD3"/>
    <w:rPr>
      <w:color w:val="605E5C"/>
      <w:shd w:val="clear" w:color="auto" w:fill="E1DFDD"/>
    </w:rPr>
  </w:style>
  <w:style w:type="paragraph" w:customStyle="1" w:styleId="Corpodetextorecuado">
    <w:name w:val="Corpo de texto recuado"/>
    <w:basedOn w:val="Normal"/>
    <w:rsid w:val="00682AD3"/>
    <w:pPr>
      <w:suppressAutoHyphens/>
      <w:spacing w:after="120"/>
      <w:ind w:left="283"/>
    </w:pPr>
  </w:style>
  <w:style w:type="numbering" w:customStyle="1" w:styleId="Semlista1">
    <w:name w:val="Sem lista1"/>
    <w:next w:val="Semlista"/>
    <w:uiPriority w:val="99"/>
    <w:semiHidden/>
    <w:unhideWhenUsed/>
    <w:rsid w:val="00682AD3"/>
  </w:style>
  <w:style w:type="paragraph" w:customStyle="1" w:styleId="Estilo3">
    <w:name w:val="Estilo 3"/>
    <w:basedOn w:val="Ttulo2"/>
    <w:uiPriority w:val="89"/>
    <w:rsid w:val="00682AD3"/>
    <w:pPr>
      <w:keepNext w:val="0"/>
    </w:pPr>
    <w:rPr>
      <w:rFonts w:eastAsiaTheme="minorHAnsi" w:cstheme="minorBidi"/>
      <w:b w:val="0"/>
      <w:caps/>
      <w:szCs w:val="22"/>
    </w:rPr>
  </w:style>
  <w:style w:type="paragraph" w:customStyle="1" w:styleId="Ttulo-Tpico">
    <w:name w:val="Título - Tópico"/>
    <w:basedOn w:val="Normal"/>
    <w:autoRedefine/>
    <w:uiPriority w:val="1"/>
    <w:rsid w:val="00682AD3"/>
    <w:pPr>
      <w:pBdr>
        <w:bottom w:val="single" w:sz="4" w:space="1" w:color="auto"/>
      </w:pBdr>
      <w:spacing w:before="240" w:after="240" w:line="360" w:lineRule="auto"/>
      <w:jc w:val="center"/>
    </w:pPr>
    <w:rPr>
      <w:rFonts w:ascii="Arial Narrow" w:eastAsiaTheme="minorHAnsi" w:hAnsi="Arial Narrow" w:cstheme="minorBidi"/>
      <w:b/>
      <w:caps/>
      <w:sz w:val="24"/>
      <w:szCs w:val="22"/>
      <w:lang w:eastAsia="en-US"/>
    </w:rPr>
  </w:style>
  <w:style w:type="paragraph" w:styleId="Citao">
    <w:name w:val="Quote"/>
    <w:basedOn w:val="Normal"/>
    <w:next w:val="Normal"/>
    <w:link w:val="CitaoChar"/>
    <w:autoRedefine/>
    <w:uiPriority w:val="3"/>
    <w:rsid w:val="008F46D5"/>
    <w:pPr>
      <w:spacing w:before="160" w:after="160"/>
      <w:ind w:left="1701"/>
      <w:jc w:val="both"/>
    </w:pPr>
    <w:rPr>
      <w:rFonts w:ascii="Courier New" w:eastAsiaTheme="minorHAnsi" w:hAnsi="Courier New" w:cstheme="minorBidi"/>
      <w:sz w:val="16"/>
      <w:szCs w:val="22"/>
      <w:lang w:eastAsia="en-US"/>
    </w:rPr>
  </w:style>
  <w:style w:type="character" w:customStyle="1" w:styleId="CitaoChar">
    <w:name w:val="Citação Char"/>
    <w:basedOn w:val="Fontepargpadro"/>
    <w:link w:val="Citao"/>
    <w:uiPriority w:val="3"/>
    <w:rsid w:val="008F46D5"/>
    <w:rPr>
      <w:rFonts w:ascii="Courier New" w:hAnsi="Courier New"/>
      <w:sz w:val="16"/>
    </w:rPr>
  </w:style>
  <w:style w:type="paragraph" w:customStyle="1" w:styleId="Textopadro">
    <w:name w:val="Texto padrão"/>
    <w:link w:val="TextopadroChar"/>
    <w:autoRedefine/>
    <w:uiPriority w:val="49"/>
    <w:unhideWhenUsed/>
    <w:rsid w:val="00682AD3"/>
    <w:pPr>
      <w:ind w:firstLine="1134"/>
      <w:jc w:val="both"/>
    </w:pPr>
    <w:rPr>
      <w:rFonts w:ascii="Arial Narrow" w:hAnsi="Arial Narrow"/>
    </w:rPr>
  </w:style>
  <w:style w:type="character" w:customStyle="1" w:styleId="TextopadroChar">
    <w:name w:val="Texto padrão Char"/>
    <w:basedOn w:val="Fontepargpadro"/>
    <w:link w:val="Textopadro"/>
    <w:uiPriority w:val="49"/>
    <w:rsid w:val="00682AD3"/>
    <w:rPr>
      <w:rFonts w:ascii="Arial Narrow" w:hAnsi="Arial Narrow"/>
    </w:rPr>
  </w:style>
  <w:style w:type="paragraph" w:styleId="Ttulo">
    <w:name w:val="Title"/>
    <w:basedOn w:val="Normal"/>
    <w:next w:val="Normal"/>
    <w:link w:val="TtuloChar"/>
    <w:uiPriority w:val="10"/>
    <w:rsid w:val="00682AD3"/>
    <w:pPr>
      <w:spacing w:before="0"/>
      <w:ind w:firstLine="1134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TtuloChar">
    <w:name w:val="Título Char"/>
    <w:basedOn w:val="Fontepargpadro"/>
    <w:link w:val="Ttulo"/>
    <w:uiPriority w:val="10"/>
    <w:rsid w:val="00682A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rsid w:val="00682AD3"/>
    <w:pPr>
      <w:numPr>
        <w:ilvl w:val="1"/>
      </w:numPr>
      <w:spacing w:before="240" w:after="160" w:line="360" w:lineRule="auto"/>
      <w:ind w:firstLine="1134"/>
      <w:jc w:val="both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customStyle="1" w:styleId="SubttuloChar">
    <w:name w:val="Subtítulo Char"/>
    <w:basedOn w:val="Fontepargpadro"/>
    <w:link w:val="Subttulo"/>
    <w:uiPriority w:val="11"/>
    <w:rsid w:val="00682AD3"/>
    <w:rPr>
      <w:rFonts w:eastAsiaTheme="minorEastAsia"/>
      <w:color w:val="5A5A5A" w:themeColor="text1" w:themeTint="A5"/>
      <w:spacing w:val="15"/>
    </w:rPr>
  </w:style>
  <w:style w:type="character" w:styleId="HiperlinkVisitado">
    <w:name w:val="FollowedHyperlink"/>
    <w:basedOn w:val="Fontepargpadro"/>
    <w:uiPriority w:val="99"/>
    <w:semiHidden/>
    <w:unhideWhenUsed/>
    <w:rsid w:val="00682AD3"/>
    <w:rPr>
      <w:color w:val="954F72"/>
      <w:u w:val="single"/>
    </w:rPr>
  </w:style>
  <w:style w:type="paragraph" w:customStyle="1" w:styleId="msonormal0">
    <w:name w:val="msonormal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customStyle="1" w:styleId="xl65">
    <w:name w:val="xl65"/>
    <w:basedOn w:val="Normal"/>
    <w:rsid w:val="00682AD3"/>
    <w:pPr>
      <w:spacing w:before="100" w:beforeAutospacing="1" w:after="100" w:afterAutospacing="1"/>
      <w:textAlignment w:val="top"/>
    </w:pPr>
    <w:rPr>
      <w:sz w:val="16"/>
      <w:szCs w:val="16"/>
    </w:rPr>
  </w:style>
  <w:style w:type="paragraph" w:customStyle="1" w:styleId="xl66">
    <w:name w:val="xl66"/>
    <w:basedOn w:val="Normal"/>
    <w:rsid w:val="00682AD3"/>
    <w:pPr>
      <w:spacing w:before="100" w:beforeAutospacing="1" w:after="100" w:afterAutospacing="1"/>
      <w:jc w:val="center"/>
      <w:textAlignment w:val="top"/>
    </w:pPr>
    <w:rPr>
      <w:sz w:val="16"/>
      <w:szCs w:val="16"/>
    </w:rPr>
  </w:style>
  <w:style w:type="paragraph" w:customStyle="1" w:styleId="xl67">
    <w:name w:val="xl67"/>
    <w:basedOn w:val="Normal"/>
    <w:rsid w:val="00682AD3"/>
    <w:pPr>
      <w:spacing w:before="100" w:beforeAutospacing="1" w:after="100" w:afterAutospacing="1"/>
      <w:textAlignment w:val="center"/>
    </w:pPr>
    <w:rPr>
      <w:color w:val="000000"/>
      <w:sz w:val="16"/>
      <w:szCs w:val="16"/>
    </w:rPr>
  </w:style>
  <w:style w:type="paragraph" w:customStyle="1" w:styleId="xl68">
    <w:name w:val="xl6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69">
    <w:name w:val="xl6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0">
    <w:name w:val="xl7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1">
    <w:name w:val="xl7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2">
    <w:name w:val="xl7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3">
    <w:name w:val="xl7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4">
    <w:name w:val="xl74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5">
    <w:name w:val="xl7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6">
    <w:name w:val="xl7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7">
    <w:name w:val="xl7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8">
    <w:name w:val="xl7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9">
    <w:name w:val="xl7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0">
    <w:name w:val="xl8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1">
    <w:name w:val="xl8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7030A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2">
    <w:name w:val="xl8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3">
    <w:name w:val="xl8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4">
    <w:name w:val="xl8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5">
    <w:name w:val="xl8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6">
    <w:name w:val="xl8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7">
    <w:name w:val="xl8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8">
    <w:name w:val="xl8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9">
    <w:name w:val="xl8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0">
    <w:name w:val="xl90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1">
    <w:name w:val="xl9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2">
    <w:name w:val="xl9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3">
    <w:name w:val="xl9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4">
    <w:name w:val="xl9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5">
    <w:name w:val="xl9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6">
    <w:name w:val="xl9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7">
    <w:name w:val="xl9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8">
    <w:name w:val="xl9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9">
    <w:name w:val="xl9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0">
    <w:name w:val="xl10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1">
    <w:name w:val="xl10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2">
    <w:name w:val="xl10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3">
    <w:name w:val="xl10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4">
    <w:name w:val="xl10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5">
    <w:name w:val="xl10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6">
    <w:name w:val="xl10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7">
    <w:name w:val="xl10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8">
    <w:name w:val="xl10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9">
    <w:name w:val="xl10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0">
    <w:name w:val="xl11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1">
    <w:name w:val="xl11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F8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2">
    <w:name w:val="xl11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sz w:val="16"/>
      <w:szCs w:val="16"/>
    </w:rPr>
  </w:style>
  <w:style w:type="paragraph" w:customStyle="1" w:styleId="xl113">
    <w:name w:val="xl11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F8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4">
    <w:name w:val="xl11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5">
    <w:name w:val="xl11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6">
    <w:name w:val="xl11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7">
    <w:name w:val="xl11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8">
    <w:name w:val="xl11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19">
    <w:name w:val="xl11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20">
    <w:name w:val="xl120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1">
    <w:name w:val="xl12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2">
    <w:name w:val="xl12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3">
    <w:name w:val="xl12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4">
    <w:name w:val="xl12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5">
    <w:name w:val="xl12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6">
    <w:name w:val="xl12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7">
    <w:name w:val="xl127"/>
    <w:basedOn w:val="Normal"/>
    <w:rsid w:val="00682AD3"/>
    <w:pPr>
      <w:pBdr>
        <w:top w:val="single" w:sz="4" w:space="0" w:color="000000"/>
        <w:left w:val="single" w:sz="4" w:space="0" w:color="auto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8">
    <w:name w:val="xl128"/>
    <w:basedOn w:val="Normal"/>
    <w:rsid w:val="00682AD3"/>
    <w:pP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9">
    <w:name w:val="xl129"/>
    <w:basedOn w:val="Normal"/>
    <w:rsid w:val="00682AD3"/>
    <w:pP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0">
    <w:name w:val="xl130"/>
    <w:basedOn w:val="Normal"/>
    <w:rsid w:val="00682AD3"/>
    <w:pP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1">
    <w:name w:val="xl131"/>
    <w:basedOn w:val="Normal"/>
    <w:rsid w:val="00682AD3"/>
    <w:pP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2">
    <w:name w:val="xl132"/>
    <w:basedOn w:val="Normal"/>
    <w:rsid w:val="00682AD3"/>
    <w:pP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3">
    <w:name w:val="xl133"/>
    <w:basedOn w:val="Normal"/>
    <w:rsid w:val="00682AD3"/>
    <w:pP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4">
    <w:name w:val="xl134"/>
    <w:basedOn w:val="Normal"/>
    <w:rsid w:val="00682AD3"/>
    <w:pP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5">
    <w:name w:val="xl135"/>
    <w:basedOn w:val="Normal"/>
    <w:rsid w:val="00682AD3"/>
    <w:pPr>
      <w:pBdr>
        <w:left w:val="single" w:sz="4" w:space="0" w:color="000000"/>
      </w:pBdr>
      <w:shd w:val="clear" w:color="2E7115" w:fill="2E7115"/>
      <w:spacing w:before="100" w:beforeAutospacing="1" w:after="100" w:afterAutospacing="1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36">
    <w:name w:val="xl136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37">
    <w:name w:val="xl137"/>
    <w:basedOn w:val="Normal"/>
    <w:rsid w:val="00682AD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8">
    <w:name w:val="xl138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9">
    <w:name w:val="xl139"/>
    <w:basedOn w:val="Normal"/>
    <w:rsid w:val="00682AD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0">
    <w:name w:val="xl140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1">
    <w:name w:val="xl141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2">
    <w:name w:val="xl142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3">
    <w:name w:val="xl143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4">
    <w:name w:val="xl144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5">
    <w:name w:val="xl145"/>
    <w:basedOn w:val="Normal"/>
    <w:rsid w:val="00682AD3"/>
    <w:pPr>
      <w:pBdr>
        <w:left w:val="single" w:sz="4" w:space="0" w:color="auto"/>
        <w:right w:val="single" w:sz="4" w:space="0" w:color="auto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6">
    <w:name w:val="xl146"/>
    <w:basedOn w:val="Normal"/>
    <w:rsid w:val="00682AD3"/>
    <w:pPr>
      <w:pBdr>
        <w:left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7">
    <w:name w:val="xl147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8">
    <w:name w:val="xl148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9">
    <w:name w:val="xl149"/>
    <w:basedOn w:val="Normal"/>
    <w:rsid w:val="00682AD3"/>
    <w:pPr>
      <w:pBdr>
        <w:left w:val="single" w:sz="4" w:space="0" w:color="auto"/>
        <w:right w:val="single" w:sz="4" w:space="0" w:color="auto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0">
    <w:name w:val="xl150"/>
    <w:basedOn w:val="Normal"/>
    <w:rsid w:val="00682AD3"/>
    <w:pPr>
      <w:pBdr>
        <w:left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1">
    <w:name w:val="xl15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2">
    <w:name w:val="xl15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3">
    <w:name w:val="xl15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4">
    <w:name w:val="xl154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5">
    <w:name w:val="xl155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6">
    <w:name w:val="xl156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7">
    <w:name w:val="xl15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8">
    <w:name w:val="xl15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9">
    <w:name w:val="xl15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numbering" w:customStyle="1" w:styleId="Semlista11">
    <w:name w:val="Sem lista11"/>
    <w:next w:val="Semlista"/>
    <w:uiPriority w:val="99"/>
    <w:semiHidden/>
    <w:unhideWhenUsed/>
    <w:rsid w:val="00682AD3"/>
  </w:style>
  <w:style w:type="paragraph" w:customStyle="1" w:styleId="xl63">
    <w:name w:val="xl63"/>
    <w:basedOn w:val="Normal"/>
    <w:rsid w:val="00682AD3"/>
    <w:pPr>
      <w:spacing w:before="100" w:beforeAutospacing="1" w:after="100" w:afterAutospacing="1"/>
      <w:textAlignment w:val="top"/>
    </w:pPr>
    <w:rPr>
      <w:sz w:val="16"/>
      <w:szCs w:val="16"/>
    </w:rPr>
  </w:style>
  <w:style w:type="paragraph" w:customStyle="1" w:styleId="xl64">
    <w:name w:val="xl64"/>
    <w:basedOn w:val="Normal"/>
    <w:rsid w:val="00682AD3"/>
    <w:pPr>
      <w:spacing w:before="100" w:beforeAutospacing="1" w:after="100" w:afterAutospacing="1"/>
      <w:jc w:val="center"/>
      <w:textAlignment w:val="center"/>
    </w:pPr>
    <w:rPr>
      <w:sz w:val="16"/>
      <w:szCs w:val="16"/>
    </w:rPr>
  </w:style>
  <w:style w:type="paragraph" w:styleId="Reviso">
    <w:name w:val="Revision"/>
    <w:hidden/>
    <w:uiPriority w:val="99"/>
    <w:semiHidden/>
    <w:rsid w:val="00682AD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orpodetexto0">
    <w:name w:val="Body Text"/>
    <w:basedOn w:val="Normal"/>
    <w:link w:val="CorpodetextoChar"/>
    <w:uiPriority w:val="99"/>
    <w:unhideWhenUsed/>
    <w:rsid w:val="001F1AA9"/>
    <w:pPr>
      <w:spacing w:after="120"/>
    </w:pPr>
  </w:style>
  <w:style w:type="character" w:customStyle="1" w:styleId="CorpodetextoChar">
    <w:name w:val="Corpo de texto Char"/>
    <w:basedOn w:val="Fontepargpadro"/>
    <w:link w:val="Corpodetexto0"/>
    <w:uiPriority w:val="99"/>
    <w:rsid w:val="001F1AA9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76195D"/>
    <w:rPr>
      <w:rFonts w:asciiTheme="majorHAnsi" w:eastAsiaTheme="majorEastAsia" w:hAnsiTheme="majorHAnsi" w:cstheme="majorBidi"/>
      <w:iCs/>
      <w:sz w:val="20"/>
      <w:szCs w:val="20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76195D"/>
    <w:pPr>
      <w:spacing w:before="0"/>
      <w:ind w:left="400"/>
    </w:pPr>
    <w:rPr>
      <w:rFonts w:asciiTheme="minorHAnsi" w:hAnsiTheme="minorHAnsi" w:cstheme="minorHAnsi"/>
    </w:rPr>
  </w:style>
  <w:style w:type="character" w:customStyle="1" w:styleId="RecuodecorpodetextoChar1">
    <w:name w:val="Recuo de corpo de texto Char1"/>
    <w:basedOn w:val="Fontepargpadro"/>
    <w:semiHidden/>
    <w:locked/>
    <w:rsid w:val="0076195D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76195D"/>
    <w:pPr>
      <w:spacing w:before="0"/>
    </w:p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76195D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fim">
    <w:name w:val="endnote reference"/>
    <w:basedOn w:val="Fontepargpadro"/>
    <w:uiPriority w:val="99"/>
    <w:semiHidden/>
    <w:unhideWhenUsed/>
    <w:rsid w:val="0076195D"/>
    <w:rPr>
      <w:vertAlign w:val="superscript"/>
    </w:rPr>
  </w:style>
  <w:style w:type="paragraph" w:styleId="Legenda">
    <w:name w:val="caption"/>
    <w:basedOn w:val="Normal"/>
    <w:next w:val="Normal"/>
    <w:uiPriority w:val="35"/>
    <w:unhideWhenUsed/>
    <w:rsid w:val="0076195D"/>
    <w:pPr>
      <w:spacing w:before="0" w:after="200"/>
    </w:pPr>
    <w:rPr>
      <w:i/>
      <w:iCs/>
      <w:color w:val="44546A" w:themeColor="text2"/>
      <w:sz w:val="18"/>
      <w:szCs w:val="18"/>
    </w:rPr>
  </w:style>
  <w:style w:type="character" w:styleId="TextodoEspaoReservado">
    <w:name w:val="Placeholder Text"/>
    <w:basedOn w:val="Fontepargpadro"/>
    <w:uiPriority w:val="99"/>
    <w:semiHidden/>
    <w:rsid w:val="0076195D"/>
    <w:rPr>
      <w:color w:val="808080"/>
    </w:rPr>
  </w:style>
  <w:style w:type="character" w:customStyle="1" w:styleId="MenoPendente10">
    <w:name w:val="Menção Pendente1"/>
    <w:basedOn w:val="Fontepargpadro"/>
    <w:uiPriority w:val="99"/>
    <w:semiHidden/>
    <w:unhideWhenUsed/>
    <w:rsid w:val="0076195D"/>
    <w:rPr>
      <w:color w:val="605E5C"/>
      <w:shd w:val="clear" w:color="auto" w:fill="E1DFDD"/>
    </w:rPr>
  </w:style>
  <w:style w:type="numbering" w:customStyle="1" w:styleId="Estilo11">
    <w:name w:val="Estilo11"/>
    <w:rsid w:val="0076195D"/>
  </w:style>
  <w:style w:type="paragraph" w:customStyle="1" w:styleId="Default">
    <w:name w:val="Default"/>
    <w:rsid w:val="00F67BD2"/>
    <w:pPr>
      <w:autoSpaceDE w:val="0"/>
      <w:autoSpaceDN w:val="0"/>
      <w:adjustRightInd w:val="0"/>
      <w:spacing w:after="0" w:line="240" w:lineRule="auto"/>
    </w:pPr>
    <w:rPr>
      <w:rFonts w:ascii="Courier New" w:hAnsi="Courier New" w:cs="Courier New"/>
      <w:color w:val="000000"/>
      <w:sz w:val="24"/>
      <w:szCs w:val="24"/>
    </w:rPr>
  </w:style>
  <w:style w:type="paragraph" w:customStyle="1" w:styleId="CorpodeTexto">
    <w:name w:val="Corpo de Texto"/>
    <w:basedOn w:val="Normal"/>
    <w:link w:val="CorpodeTextoChar0"/>
    <w:qFormat/>
    <w:rsid w:val="00C766D9"/>
    <w:pPr>
      <w:spacing w:before="200" w:after="200" w:line="276" w:lineRule="auto"/>
      <w:ind w:firstLine="851"/>
      <w:jc w:val="both"/>
    </w:pPr>
    <w:rPr>
      <w:rFonts w:ascii="Segoe UI" w:eastAsia="Arial Narrow" w:hAnsi="Segoe UI" w:cs="Arial Narrow"/>
      <w:sz w:val="22"/>
      <w:szCs w:val="22"/>
    </w:rPr>
  </w:style>
  <w:style w:type="character" w:customStyle="1" w:styleId="CorpodeTextoChar0">
    <w:name w:val="Corpo de Texto Char"/>
    <w:basedOn w:val="Fontepargpadro"/>
    <w:link w:val="CorpodeTexto"/>
    <w:rsid w:val="00C766D9"/>
    <w:rPr>
      <w:rFonts w:ascii="Segoe UI" w:eastAsia="Arial Narrow" w:hAnsi="Segoe UI" w:cs="Arial Narrow"/>
      <w:lang w:eastAsia="pt-BR"/>
    </w:rPr>
  </w:style>
  <w:style w:type="paragraph" w:customStyle="1" w:styleId="Jurisprudncia">
    <w:name w:val="Jurisprudência"/>
    <w:basedOn w:val="Normal"/>
    <w:next w:val="CorpodeTexto"/>
    <w:link w:val="JurisprudnciaChar"/>
    <w:qFormat/>
    <w:rsid w:val="004A50FC"/>
    <w:pPr>
      <w:shd w:val="clear" w:color="auto" w:fill="ECF0F4"/>
      <w:spacing w:before="200" w:after="200" w:line="276" w:lineRule="auto"/>
      <w:ind w:left="1701"/>
      <w:jc w:val="both"/>
    </w:pPr>
    <w:rPr>
      <w:rFonts w:ascii="Avenir Next LT Pro Light" w:eastAsia="Courier New" w:hAnsi="Avenir Next LT Pro Light" w:cs="Courier New"/>
      <w:color w:val="000000" w:themeColor="text1"/>
      <w:sz w:val="16"/>
      <w:szCs w:val="16"/>
    </w:rPr>
  </w:style>
  <w:style w:type="paragraph" w:customStyle="1" w:styleId="Endereamento">
    <w:name w:val="Endereçamento"/>
    <w:basedOn w:val="Normal"/>
    <w:next w:val="CorpodeTexto"/>
    <w:link w:val="EndereamentoChar"/>
    <w:qFormat/>
    <w:rsid w:val="009B4F05"/>
    <w:pPr>
      <w:jc w:val="both"/>
    </w:pPr>
    <w:rPr>
      <w:rFonts w:ascii="Segoe UI Semibold" w:hAnsi="Segoe UI Semibold"/>
      <w:b/>
      <w:bCs/>
      <w:color w:val="000000" w:themeColor="text1"/>
      <w:sz w:val="24"/>
      <w:szCs w:val="24"/>
    </w:rPr>
  </w:style>
  <w:style w:type="character" w:customStyle="1" w:styleId="JurisprudnciaChar">
    <w:name w:val="Jurisprudência Char"/>
    <w:basedOn w:val="Fontepargpadro"/>
    <w:link w:val="Jurisprudncia"/>
    <w:rsid w:val="004A50FC"/>
    <w:rPr>
      <w:rFonts w:ascii="Avenir Next LT Pro Light" w:eastAsia="Courier New" w:hAnsi="Avenir Next LT Pro Light" w:cs="Courier New"/>
      <w:color w:val="000000" w:themeColor="text1"/>
      <w:sz w:val="16"/>
      <w:szCs w:val="16"/>
      <w:shd w:val="clear" w:color="auto" w:fill="ECF0F4"/>
      <w:lang w:eastAsia="pt-BR"/>
    </w:rPr>
  </w:style>
  <w:style w:type="paragraph" w:customStyle="1" w:styleId="ListaNumerada">
    <w:name w:val="Lista Numerada"/>
    <w:basedOn w:val="Recuodecorpodetexto"/>
    <w:link w:val="ListaNumeradaChar"/>
    <w:qFormat/>
    <w:rsid w:val="00B60704"/>
    <w:pPr>
      <w:numPr>
        <w:numId w:val="1"/>
      </w:numPr>
      <w:spacing w:before="200" w:after="200" w:line="276" w:lineRule="auto"/>
      <w:ind w:left="1276" w:hanging="425"/>
      <w:jc w:val="both"/>
    </w:pPr>
    <w:rPr>
      <w:rFonts w:ascii="Segoe UI" w:hAnsi="Segoe UI" w:cs="Arial"/>
      <w:sz w:val="22"/>
      <w:szCs w:val="22"/>
    </w:rPr>
  </w:style>
  <w:style w:type="character" w:customStyle="1" w:styleId="EndereamentoChar">
    <w:name w:val="Endereçamento Char"/>
    <w:basedOn w:val="Fontepargpadro"/>
    <w:link w:val="Endereamento"/>
    <w:rsid w:val="009B4F05"/>
    <w:rPr>
      <w:rFonts w:ascii="Segoe UI Semibold" w:eastAsia="Times New Roman" w:hAnsi="Segoe UI Semibold" w:cs="Times New Roman"/>
      <w:b/>
      <w:bCs/>
      <w:color w:val="000000" w:themeColor="text1"/>
      <w:sz w:val="24"/>
      <w:szCs w:val="24"/>
      <w:lang w:eastAsia="pt-BR"/>
    </w:rPr>
  </w:style>
  <w:style w:type="paragraph" w:customStyle="1" w:styleId="ListadePedidos">
    <w:name w:val="Lista de Pedidos"/>
    <w:basedOn w:val="Recuodecorpodetexto"/>
    <w:link w:val="ListadePedidosChar"/>
    <w:qFormat/>
    <w:rsid w:val="006063CF"/>
    <w:pPr>
      <w:numPr>
        <w:numId w:val="2"/>
      </w:numPr>
      <w:tabs>
        <w:tab w:val="left" w:pos="1701"/>
      </w:tabs>
      <w:spacing w:before="200" w:after="200" w:line="276" w:lineRule="auto"/>
      <w:ind w:left="1559" w:hanging="425"/>
      <w:jc w:val="both"/>
    </w:pPr>
    <w:rPr>
      <w:rFonts w:ascii="Segoe UI" w:hAnsi="Segoe UI" w:cs="Arial"/>
      <w:sz w:val="22"/>
      <w:szCs w:val="22"/>
    </w:rPr>
  </w:style>
  <w:style w:type="character" w:customStyle="1" w:styleId="ListaNumeradaChar">
    <w:name w:val="Lista Numerada Char"/>
    <w:basedOn w:val="RecuodecorpodetextoChar"/>
    <w:link w:val="ListaNumerada"/>
    <w:rsid w:val="00B60704"/>
    <w:rPr>
      <w:rFonts w:ascii="Segoe UI" w:eastAsia="Times New Roman" w:hAnsi="Segoe UI" w:cs="Arial"/>
      <w:sz w:val="20"/>
      <w:szCs w:val="20"/>
      <w:lang w:eastAsia="pt-BR"/>
    </w:rPr>
  </w:style>
  <w:style w:type="character" w:customStyle="1" w:styleId="ListadePedidosChar">
    <w:name w:val="Lista de Pedidos Char"/>
    <w:basedOn w:val="RecuodecorpodetextoChar"/>
    <w:link w:val="ListadePedidos"/>
    <w:rsid w:val="006063CF"/>
    <w:rPr>
      <w:rFonts w:ascii="Segoe UI" w:eastAsia="Times New Roman" w:hAnsi="Segoe UI" w:cs="Arial"/>
      <w:sz w:val="20"/>
      <w:szCs w:val="20"/>
      <w:lang w:eastAsia="pt-BR"/>
    </w:rPr>
  </w:style>
  <w:style w:type="paragraph" w:customStyle="1" w:styleId="Partes">
    <w:name w:val="Partes"/>
    <w:basedOn w:val="CorpodeTexto"/>
    <w:qFormat/>
    <w:rsid w:val="00F366EB"/>
    <w:pPr>
      <w:ind w:firstLine="0"/>
    </w:pPr>
    <w:rPr>
      <w:rFonts w:cs="Segoe UI"/>
      <w:noProof/>
    </w:rPr>
  </w:style>
  <w:style w:type="character" w:styleId="MenoPendente">
    <w:name w:val="Unresolved Mention"/>
    <w:basedOn w:val="Fontepargpadro"/>
    <w:uiPriority w:val="99"/>
    <w:semiHidden/>
    <w:unhideWhenUsed/>
    <w:rsid w:val="007D7095"/>
    <w:rPr>
      <w:color w:val="605E5C"/>
      <w:shd w:val="clear" w:color="auto" w:fill="E1DFDD"/>
    </w:rPr>
  </w:style>
  <w:style w:type="paragraph" w:customStyle="1" w:styleId="ListaMarcadores">
    <w:name w:val="Lista Marcadores"/>
    <w:basedOn w:val="ListaNumerada"/>
    <w:link w:val="ListaMarcadoresChar"/>
    <w:autoRedefine/>
    <w:qFormat/>
    <w:rsid w:val="0062636B"/>
    <w:pPr>
      <w:numPr>
        <w:numId w:val="4"/>
      </w:numPr>
      <w:ind w:left="1276" w:hanging="426"/>
    </w:pPr>
  </w:style>
  <w:style w:type="paragraph" w:customStyle="1" w:styleId="Sumrio">
    <w:name w:val="Sumário"/>
    <w:basedOn w:val="Sumrio1"/>
    <w:link w:val="SumrioChar"/>
    <w:qFormat/>
    <w:rsid w:val="006F18C5"/>
    <w:pPr>
      <w:tabs>
        <w:tab w:val="left" w:pos="567"/>
        <w:tab w:val="right" w:leader="dot" w:pos="8931"/>
      </w:tabs>
      <w:spacing w:before="200" w:after="200" w:line="276" w:lineRule="auto"/>
    </w:pPr>
    <w:rPr>
      <w:rFonts w:ascii="Segoe UI" w:hAnsi="Segoe UI" w:cs="Segoe UI"/>
      <w:noProof/>
    </w:rPr>
  </w:style>
  <w:style w:type="character" w:customStyle="1" w:styleId="ListaMarcadoresChar">
    <w:name w:val="Lista Marcadores Char"/>
    <w:basedOn w:val="ListaNumeradaChar"/>
    <w:link w:val="ListaMarcadores"/>
    <w:rsid w:val="0062636B"/>
    <w:rPr>
      <w:rFonts w:ascii="Segoe UI" w:eastAsia="Times New Roman" w:hAnsi="Segoe UI" w:cs="Arial"/>
      <w:sz w:val="20"/>
      <w:szCs w:val="20"/>
      <w:lang w:eastAsia="pt-BR"/>
    </w:rPr>
  </w:style>
  <w:style w:type="paragraph" w:styleId="Sumrio4">
    <w:name w:val="toc 4"/>
    <w:basedOn w:val="Normal"/>
    <w:next w:val="Normal"/>
    <w:autoRedefine/>
    <w:uiPriority w:val="39"/>
    <w:unhideWhenUsed/>
    <w:rsid w:val="000C2B63"/>
    <w:pPr>
      <w:spacing w:before="0"/>
      <w:ind w:left="600"/>
    </w:pPr>
    <w:rPr>
      <w:rFonts w:asciiTheme="minorHAnsi" w:hAnsiTheme="minorHAnsi" w:cstheme="minorHAnsi"/>
    </w:rPr>
  </w:style>
  <w:style w:type="character" w:customStyle="1" w:styleId="Sumrio1Char">
    <w:name w:val="Sumário 1 Char"/>
    <w:basedOn w:val="Fontepargpadro"/>
    <w:link w:val="Sumrio1"/>
    <w:uiPriority w:val="39"/>
    <w:rsid w:val="008F6175"/>
    <w:rPr>
      <w:rFonts w:eastAsia="Times New Roman" w:cstheme="minorHAnsi"/>
      <w:b/>
      <w:bCs/>
      <w:sz w:val="20"/>
      <w:szCs w:val="20"/>
      <w:lang w:eastAsia="pt-BR"/>
    </w:rPr>
  </w:style>
  <w:style w:type="character" w:customStyle="1" w:styleId="SumrioChar">
    <w:name w:val="Sumário Char"/>
    <w:basedOn w:val="Sumrio1Char"/>
    <w:link w:val="Sumrio"/>
    <w:rsid w:val="006F18C5"/>
    <w:rPr>
      <w:rFonts w:ascii="Segoe UI" w:eastAsia="Times New Roman" w:hAnsi="Segoe UI" w:cs="Segoe UI"/>
      <w:b/>
      <w:bCs/>
      <w:noProof/>
      <w:sz w:val="20"/>
      <w:szCs w:val="20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0C2B63"/>
    <w:pPr>
      <w:spacing w:before="0"/>
      <w:ind w:left="800"/>
    </w:pPr>
    <w:rPr>
      <w:rFonts w:asciiTheme="minorHAnsi" w:hAnsiTheme="minorHAnsi" w:cstheme="minorHAnsi"/>
    </w:rPr>
  </w:style>
  <w:style w:type="paragraph" w:styleId="Sumrio6">
    <w:name w:val="toc 6"/>
    <w:basedOn w:val="Normal"/>
    <w:next w:val="Normal"/>
    <w:autoRedefine/>
    <w:uiPriority w:val="39"/>
    <w:unhideWhenUsed/>
    <w:rsid w:val="000C2B63"/>
    <w:pPr>
      <w:spacing w:before="0"/>
      <w:ind w:left="1000"/>
    </w:pPr>
    <w:rPr>
      <w:rFonts w:asciiTheme="minorHAnsi" w:hAnsiTheme="minorHAnsi" w:cstheme="minorHAnsi"/>
    </w:rPr>
  </w:style>
  <w:style w:type="paragraph" w:styleId="Sumrio7">
    <w:name w:val="toc 7"/>
    <w:basedOn w:val="Normal"/>
    <w:next w:val="Normal"/>
    <w:autoRedefine/>
    <w:uiPriority w:val="39"/>
    <w:unhideWhenUsed/>
    <w:rsid w:val="000C2B63"/>
    <w:pPr>
      <w:spacing w:before="0"/>
      <w:ind w:left="1200"/>
    </w:pPr>
    <w:rPr>
      <w:rFonts w:asciiTheme="minorHAnsi" w:hAnsiTheme="minorHAnsi" w:cstheme="minorHAnsi"/>
    </w:rPr>
  </w:style>
  <w:style w:type="paragraph" w:styleId="Sumrio8">
    <w:name w:val="toc 8"/>
    <w:basedOn w:val="Normal"/>
    <w:next w:val="Normal"/>
    <w:autoRedefine/>
    <w:uiPriority w:val="39"/>
    <w:unhideWhenUsed/>
    <w:rsid w:val="000C2B63"/>
    <w:pPr>
      <w:spacing w:before="0"/>
      <w:ind w:left="1400"/>
    </w:pPr>
    <w:rPr>
      <w:rFonts w:asciiTheme="minorHAnsi" w:hAnsiTheme="minorHAnsi" w:cstheme="minorHAnsi"/>
    </w:rPr>
  </w:style>
  <w:style w:type="paragraph" w:styleId="Sumrio9">
    <w:name w:val="toc 9"/>
    <w:basedOn w:val="Normal"/>
    <w:next w:val="Normal"/>
    <w:autoRedefine/>
    <w:uiPriority w:val="39"/>
    <w:unhideWhenUsed/>
    <w:rsid w:val="000C2B63"/>
    <w:pPr>
      <w:spacing w:before="0"/>
      <w:ind w:left="1600"/>
    </w:pPr>
    <w:rPr>
      <w:rFonts w:asciiTheme="minorHAnsi" w:hAnsiTheme="minorHAnsi" w:cstheme="minorHAnsi"/>
    </w:rPr>
  </w:style>
  <w:style w:type="paragraph" w:customStyle="1" w:styleId="Imagem">
    <w:name w:val="Imagem"/>
    <w:basedOn w:val="CorpodeTexto"/>
    <w:link w:val="ImagemChar"/>
    <w:rsid w:val="000A1DC4"/>
    <w:pPr>
      <w:ind w:firstLine="0"/>
      <w:jc w:val="center"/>
    </w:pPr>
    <w:rPr>
      <w:noProof/>
    </w:rPr>
  </w:style>
  <w:style w:type="table" w:styleId="TabeladeGrade4-nfase1">
    <w:name w:val="Grid Table 4 Accent 1"/>
    <w:basedOn w:val="Tabelanormal"/>
    <w:uiPriority w:val="49"/>
    <w:rsid w:val="00A65E1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ImagemChar">
    <w:name w:val="Imagem Char"/>
    <w:basedOn w:val="CorpodeTextoChar0"/>
    <w:link w:val="Imagem"/>
    <w:rsid w:val="000A1DC4"/>
    <w:rPr>
      <w:rFonts w:ascii="Segoe UI" w:eastAsia="Arial Narrow" w:hAnsi="Segoe UI" w:cs="Arial Narrow"/>
      <w:noProof/>
      <w:lang w:eastAsia="pt-BR"/>
    </w:rPr>
  </w:style>
  <w:style w:type="table" w:styleId="TabeladeGradeClara">
    <w:name w:val="Grid Table Light"/>
    <w:basedOn w:val="Tabelanormal"/>
    <w:uiPriority w:val="40"/>
    <w:rsid w:val="005066D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ade1Clara">
    <w:name w:val="Grid Table 1 Light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1">
    <w:name w:val="Grid Table 1 Light Accent 1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3">
    <w:name w:val="Grid Table 1 Light Accent 3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LegendaImagem">
    <w:name w:val="Legenda Imagem"/>
    <w:basedOn w:val="CorpodeTexto"/>
    <w:link w:val="LegendaImagemChar"/>
    <w:qFormat/>
    <w:rsid w:val="002B03C5"/>
    <w:pPr>
      <w:spacing w:before="0" w:after="0"/>
      <w:ind w:firstLine="0"/>
      <w:jc w:val="center"/>
    </w:pPr>
    <w:rPr>
      <w:rFonts w:ascii="Segoe UI Semibold" w:hAnsi="Segoe UI Semibold" w:cs="Segoe UI Semibold"/>
      <w:sz w:val="16"/>
      <w:szCs w:val="16"/>
    </w:rPr>
  </w:style>
  <w:style w:type="character" w:customStyle="1" w:styleId="LegendaImagemChar">
    <w:name w:val="Legenda Imagem Char"/>
    <w:basedOn w:val="CorpodeTextoChar0"/>
    <w:link w:val="LegendaImagem"/>
    <w:rsid w:val="002B03C5"/>
    <w:rPr>
      <w:rFonts w:ascii="Segoe UI Semibold" w:eastAsia="Arial Narrow" w:hAnsi="Segoe UI Semibold" w:cs="Segoe UI Semibold"/>
      <w:sz w:val="16"/>
      <w:szCs w:val="16"/>
      <w:lang w:eastAsia="pt-BR"/>
    </w:rPr>
  </w:style>
  <w:style w:type="paragraph" w:customStyle="1" w:styleId="CorpodeTexto-Azul">
    <w:name w:val="Corpo de Texto - Azul"/>
    <w:basedOn w:val="CorpodeTexto"/>
    <w:link w:val="CorpodeTexto-AzulChar"/>
    <w:qFormat/>
    <w:rsid w:val="007B624A"/>
    <w:rPr>
      <w:b/>
      <w:color w:val="282D61"/>
    </w:rPr>
  </w:style>
  <w:style w:type="paragraph" w:customStyle="1" w:styleId="CorpodeTexto-Laranja">
    <w:name w:val="Corpo de Texto - Laranja"/>
    <w:basedOn w:val="CorpodeTexto"/>
    <w:next w:val="CorpodeTexto"/>
    <w:link w:val="CorpodeTexto-LaranjaChar"/>
    <w:qFormat/>
    <w:rsid w:val="007B624A"/>
    <w:rPr>
      <w:b/>
      <w:color w:val="EE7820"/>
    </w:rPr>
  </w:style>
  <w:style w:type="character" w:customStyle="1" w:styleId="CorpodeTexto-AzulChar">
    <w:name w:val="Corpo de Texto - Azul Char"/>
    <w:basedOn w:val="CorpodeTextoChar0"/>
    <w:link w:val="CorpodeTexto-Azul"/>
    <w:rsid w:val="007B624A"/>
    <w:rPr>
      <w:rFonts w:ascii="Segoe UI" w:eastAsia="Arial Narrow" w:hAnsi="Segoe UI" w:cs="Arial Narrow"/>
      <w:b/>
      <w:color w:val="282D61"/>
      <w:lang w:eastAsia="pt-BR"/>
    </w:rPr>
  </w:style>
  <w:style w:type="character" w:customStyle="1" w:styleId="CorpodeTexto-LaranjaChar">
    <w:name w:val="Corpo de Texto - Laranja Char"/>
    <w:basedOn w:val="CorpodeTextoChar0"/>
    <w:link w:val="CorpodeTexto-Laranja"/>
    <w:rsid w:val="007B624A"/>
    <w:rPr>
      <w:rFonts w:ascii="Segoe UI" w:eastAsia="Arial Narrow" w:hAnsi="Segoe UI" w:cs="Arial Narrow"/>
      <w:b/>
      <w:color w:val="EE78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24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5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ichau\Downloads\Papel%20timbrado_Peti&#231;&#245;es_Rodriguez%20e%20Sousa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CB944-137E-402F-AD35-7343ADBD7F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C:\Users\Pichau\Downloads\Papel timbrado_Petições_Rodriguez e Sousa.dotx</Template>
  <TotalTime>446</TotalTime>
  <Pages>18</Pages>
  <Words>4923</Words>
  <Characters>26587</Characters>
  <Application>Microsoft Office Word</Application>
  <DocSecurity>0</DocSecurity>
  <Lines>221</Lines>
  <Paragraphs>62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Pichau</dc:creator>
  <cp:keywords/>
  <dc:description/>
  <cp:lastModifiedBy>Thiago Scheidt</cp:lastModifiedBy>
  <cp:revision>204</cp:revision>
  <cp:lastPrinted>2023-05-05T20:40:00Z</cp:lastPrinted>
  <dcterms:created xsi:type="dcterms:W3CDTF">2023-05-08T12:30:00Z</dcterms:created>
  <dcterms:modified xsi:type="dcterms:W3CDTF">2026-01-22T21:24:00Z</dcterms:modified>
</cp:coreProperties>
</file>