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98BA4" w14:textId="7439CC9C" w:rsidR="00682AD3" w:rsidRPr="00921B6E" w:rsidRDefault="005C4440">
      <w:pPr>
        <w:pStyle w:val="Ttulo1"/>
        <w:numPr>
          <w:ilvl w:val="0"/>
          <w:numId w:val="5"/>
        </w:numPr>
      </w:pPr>
      <w:bookmarkStart w:id="0" w:name="_Hlk131668886"/>
      <w:r>
        <w:t>ERRO NA MASSA SALARIAL</w:t>
      </w:r>
    </w:p>
    <w:p w14:paraId="7FCEE991" w14:textId="77777777" w:rsidR="00682AD3" w:rsidRDefault="00682AD3" w:rsidP="00444429">
      <w:pPr>
        <w:pStyle w:val="CorpodeTexto"/>
      </w:pPr>
      <w:bookmarkStart w:id="1" w:name="_Hlk98842261"/>
    </w:p>
    <w:p w14:paraId="45E3812A" w14:textId="020B62E0" w:rsidR="005C4440" w:rsidRDefault="005C4440" w:rsidP="005C4440">
      <w:pPr>
        <w:pStyle w:val="Ttulo2"/>
      </w:pPr>
      <w:r>
        <w:t>Erro Massa Salarial – Com GFIP</w:t>
      </w:r>
    </w:p>
    <w:p w14:paraId="5EEFD8C7" w14:textId="77777777" w:rsidR="005C4440" w:rsidRDefault="005C4440" w:rsidP="00444429">
      <w:pPr>
        <w:pStyle w:val="CorpodeTexto"/>
      </w:pPr>
    </w:p>
    <w:p w14:paraId="061D05BE" w14:textId="77777777" w:rsidR="005C4440" w:rsidRPr="00F05692" w:rsidRDefault="005C4440" w:rsidP="005C4440">
      <w:pPr>
        <w:pStyle w:val="CorpodeTexto"/>
      </w:pPr>
      <w:r w:rsidRPr="00F05692">
        <w:t>A Massa Salarial (MS) é uma das definições estruturantes do índice FAP e corresponde à soma, em reais, dos valores de remuneração (base-de-cálculo das contribuições previdenciárias), incluindo 13º salário, informados pela empresa na GFIP.</w:t>
      </w:r>
    </w:p>
    <w:p w14:paraId="227202E5" w14:textId="77777777" w:rsidR="005C4440" w:rsidRPr="00F05692" w:rsidRDefault="005C4440" w:rsidP="005C4440">
      <w:pPr>
        <w:pStyle w:val="CorpodeTexto"/>
      </w:pPr>
      <w:r w:rsidRPr="00F05692">
        <w:t xml:space="preserve">Na elaboração do cálculo do FAP, para a geração do índice </w:t>
      </w:r>
      <w:r w:rsidRPr="00F05692">
        <w:rPr>
          <w:b/>
          <w:bCs/>
        </w:rPr>
        <w:t>custo</w:t>
      </w:r>
      <w:r w:rsidRPr="00F05692">
        <w:t xml:space="preserve">, a massa salarial é o divisor da operação, ou seja, quanto maior for a massa salarial, menor será o índice do </w:t>
      </w:r>
      <w:r w:rsidRPr="00F05692">
        <w:rPr>
          <w:b/>
          <w:bCs/>
        </w:rPr>
        <w:t>custo</w:t>
      </w:r>
      <w:r w:rsidRPr="00F05692">
        <w:t>, o que resultará em um FAP menor para a empresa.</w:t>
      </w:r>
    </w:p>
    <w:p w14:paraId="0AE5DFDD" w14:textId="2F83E8C6" w:rsidR="005C4440" w:rsidRPr="005C4440" w:rsidRDefault="005C4440" w:rsidP="005C4440">
      <w:pPr>
        <w:pStyle w:val="CorpodeTexto"/>
      </w:pPr>
      <w:r w:rsidRPr="005C4440">
        <w:t xml:space="preserve">Por falhas cometidas pela administração pública, ocorreram erros na apuração da massa salarial considerada no cálculo do FAP vigência </w:t>
      </w:r>
      <w:r>
        <w:t>XXX</w:t>
      </w:r>
      <w:r w:rsidRPr="005C4440">
        <w:t xml:space="preserve"> de alguns dos estabelecimentos da </w:t>
      </w:r>
      <w:r>
        <w:t>a</w:t>
      </w:r>
      <w:r w:rsidRPr="005C4440">
        <w:t>utora. Na apuração foram considerados valores inferiores ao real, o que majorou indevidamente índice, resultando em uma alíquota mais elevada para estes estabelecimentos.</w:t>
      </w:r>
    </w:p>
    <w:p w14:paraId="2FC9DE81" w14:textId="4C44CBD1" w:rsidR="005C4440" w:rsidRPr="005C4440" w:rsidRDefault="005C4440" w:rsidP="005C4440">
      <w:pPr>
        <w:pStyle w:val="CorpodeTexto"/>
        <w:rPr>
          <w:color w:val="000000" w:themeColor="text1"/>
        </w:rPr>
      </w:pPr>
      <w:r w:rsidRPr="005C4440">
        <w:t xml:space="preserve">Vale lembrar que para o cálculo do índice FAP </w:t>
      </w:r>
      <w:r w:rsidRPr="005C4440">
        <w:rPr>
          <w:b/>
          <w:bCs/>
        </w:rPr>
        <w:t xml:space="preserve">vigência de </w:t>
      </w:r>
      <w:r>
        <w:rPr>
          <w:b/>
          <w:bCs/>
        </w:rPr>
        <w:t>XXX</w:t>
      </w:r>
      <w:r w:rsidRPr="005C4440">
        <w:t xml:space="preserve"> são consideradas as massas salariais dos anos de </w:t>
      </w:r>
      <w:r>
        <w:t>XXX</w:t>
      </w:r>
      <w:r w:rsidRPr="005C4440">
        <w:t xml:space="preserve"> e </w:t>
      </w:r>
      <w:r>
        <w:rPr>
          <w:color w:val="000000" w:themeColor="text1"/>
        </w:rPr>
        <w:t>XXX</w:t>
      </w:r>
      <w:r w:rsidRPr="005C4440">
        <w:rPr>
          <w:color w:val="000000" w:themeColor="text1"/>
        </w:rPr>
        <w:t xml:space="preserve">, conforme os critérios de cálculo exposto no item </w:t>
      </w:r>
      <w:r>
        <w:rPr>
          <w:color w:val="000000" w:themeColor="text1"/>
        </w:rPr>
        <w:t>XXX</w:t>
      </w:r>
      <w:r w:rsidRPr="005C4440">
        <w:rPr>
          <w:color w:val="000000" w:themeColor="text1"/>
        </w:rPr>
        <w:t xml:space="preserve"> desta inicial.</w:t>
      </w:r>
    </w:p>
    <w:p w14:paraId="6E69BDB2" w14:textId="0585EB1F" w:rsidR="005C4440" w:rsidRPr="005C4440" w:rsidRDefault="005C4440" w:rsidP="000E224B">
      <w:pPr>
        <w:pStyle w:val="CorpodeTexto"/>
      </w:pPr>
      <w:r w:rsidRPr="005C4440">
        <w:t>Os erros constatados na massa salarial relativa</w:t>
      </w:r>
      <w:r>
        <w:t>s</w:t>
      </w:r>
      <w:r w:rsidRPr="005C4440">
        <w:t xml:space="preserve"> </w:t>
      </w:r>
      <w:r w:rsidRPr="005C4440">
        <w:rPr>
          <w:color w:val="000000" w:themeColor="text1"/>
        </w:rPr>
        <w:t>à</w:t>
      </w:r>
      <w:r>
        <w:rPr>
          <w:color w:val="000000" w:themeColor="text1"/>
        </w:rPr>
        <w:t>s</w:t>
      </w:r>
      <w:r w:rsidRPr="005C4440">
        <w:rPr>
          <w:color w:val="000000" w:themeColor="text1"/>
        </w:rPr>
        <w:t xml:space="preserve"> </w:t>
      </w:r>
      <w:r>
        <w:rPr>
          <w:color w:val="000000" w:themeColor="text1"/>
        </w:rPr>
        <w:t xml:space="preserve">vigências, </w:t>
      </w:r>
      <w:r w:rsidRPr="005C4440">
        <w:rPr>
          <w:color w:val="000000" w:themeColor="text1"/>
        </w:rPr>
        <w:t>competência</w:t>
      </w:r>
      <w:r>
        <w:rPr>
          <w:color w:val="000000" w:themeColor="text1"/>
        </w:rPr>
        <w:t>s e</w:t>
      </w:r>
      <w:r w:rsidRPr="005C4440">
        <w:t xml:space="preserve"> estabelecimentos descritos abaixo:</w:t>
      </w:r>
    </w:p>
    <w:tbl>
      <w:tblPr>
        <w:tblStyle w:val="Tabelacomgrade"/>
        <w:tblW w:w="4531" w:type="dxa"/>
        <w:jc w:val="center"/>
        <w:tblLayout w:type="fixed"/>
        <w:tblLook w:val="0620" w:firstRow="1" w:lastRow="0" w:firstColumn="0" w:lastColumn="0" w:noHBand="1" w:noVBand="1"/>
      </w:tblPr>
      <w:tblGrid>
        <w:gridCol w:w="542"/>
        <w:gridCol w:w="871"/>
        <w:gridCol w:w="1194"/>
        <w:gridCol w:w="1924"/>
      </w:tblGrid>
      <w:tr w:rsidR="000E224B" w:rsidRPr="0065578C" w14:paraId="4BA5A8CF" w14:textId="77777777" w:rsidTr="00AC1F41">
        <w:trPr>
          <w:jc w:val="center"/>
        </w:trPr>
        <w:tc>
          <w:tcPr>
            <w:tcW w:w="542" w:type="dxa"/>
            <w:shd w:val="clear" w:color="auto" w:fill="D5DCE4" w:themeFill="text2" w:themeFillTint="33"/>
            <w:vAlign w:val="center"/>
          </w:tcPr>
          <w:p w14:paraId="502DAF4E" w14:textId="77777777" w:rsidR="000E224B" w:rsidRPr="0065578C" w:rsidRDefault="000E224B" w:rsidP="00582FA1">
            <w:pPr>
              <w:pStyle w:val="CorpodeTexto"/>
              <w:spacing w:before="100" w:after="100"/>
              <w:ind w:firstLine="0"/>
              <w:jc w:val="center"/>
              <w:rPr>
                <w:rFonts w:ascii="Avenir Next LT Pro Light" w:hAnsi="Avenir Next LT Pro Light"/>
                <w:b/>
                <w:bCs/>
                <w:color w:val="000000" w:themeColor="text1"/>
                <w:sz w:val="14"/>
                <w:szCs w:val="14"/>
              </w:rPr>
            </w:pPr>
            <w:bookmarkStart w:id="2" w:name="_Hlk136887774"/>
            <w:r w:rsidRPr="0065578C">
              <w:rPr>
                <w:rFonts w:ascii="Avenir Next LT Pro Light" w:hAnsi="Avenir Next LT Pro Light"/>
                <w:b/>
                <w:bCs/>
                <w:sz w:val="14"/>
                <w:szCs w:val="14"/>
              </w:rPr>
              <w:t>Item</w:t>
            </w:r>
          </w:p>
        </w:tc>
        <w:tc>
          <w:tcPr>
            <w:tcW w:w="871" w:type="dxa"/>
            <w:shd w:val="clear" w:color="auto" w:fill="D5DCE4" w:themeFill="text2" w:themeFillTint="33"/>
            <w:vAlign w:val="center"/>
          </w:tcPr>
          <w:p w14:paraId="03AB3049" w14:textId="77777777" w:rsidR="000E224B" w:rsidRPr="0065578C" w:rsidRDefault="000E224B" w:rsidP="00582FA1">
            <w:pPr>
              <w:pStyle w:val="CorpodeTexto"/>
              <w:spacing w:before="100" w:after="100"/>
              <w:ind w:firstLine="0"/>
              <w:jc w:val="center"/>
              <w:rPr>
                <w:rFonts w:ascii="Avenir Next LT Pro Light" w:hAnsi="Avenir Next LT Pro Light"/>
                <w:b/>
                <w:bCs/>
                <w:sz w:val="14"/>
                <w:szCs w:val="14"/>
              </w:rPr>
            </w:pPr>
            <w:r w:rsidRPr="0065578C">
              <w:rPr>
                <w:rFonts w:ascii="Avenir Next LT Pro Light" w:hAnsi="Avenir Next LT Pro Light"/>
                <w:b/>
                <w:bCs/>
                <w:sz w:val="14"/>
                <w:szCs w:val="14"/>
              </w:rPr>
              <w:t>Vigência do FAP</w:t>
            </w:r>
          </w:p>
        </w:tc>
        <w:tc>
          <w:tcPr>
            <w:tcW w:w="1194" w:type="dxa"/>
            <w:shd w:val="clear" w:color="auto" w:fill="D5DCE4" w:themeFill="text2" w:themeFillTint="33"/>
            <w:vAlign w:val="center"/>
          </w:tcPr>
          <w:p w14:paraId="08649164" w14:textId="2CE0F1BA" w:rsidR="000E224B" w:rsidRPr="0065578C" w:rsidRDefault="000E224B" w:rsidP="000E224B">
            <w:pPr>
              <w:pStyle w:val="CorpodeTexto"/>
              <w:spacing w:before="100" w:after="100"/>
              <w:ind w:firstLine="0"/>
              <w:jc w:val="center"/>
              <w:rPr>
                <w:rFonts w:ascii="Avenir Next LT Pro Light" w:hAnsi="Avenir Next LT Pro Light"/>
                <w:b/>
                <w:bCs/>
                <w:color w:val="000000" w:themeColor="text1"/>
                <w:sz w:val="14"/>
                <w:szCs w:val="14"/>
              </w:rPr>
            </w:pPr>
            <w:r>
              <w:rPr>
                <w:rFonts w:ascii="Avenir Next LT Pro Light" w:hAnsi="Avenir Next LT Pro Light"/>
                <w:b/>
                <w:bCs/>
                <w:sz w:val="14"/>
                <w:szCs w:val="14"/>
              </w:rPr>
              <w:t>Competência</w:t>
            </w:r>
          </w:p>
        </w:tc>
        <w:tc>
          <w:tcPr>
            <w:tcW w:w="1924" w:type="dxa"/>
            <w:shd w:val="clear" w:color="auto" w:fill="D5DCE4" w:themeFill="text2" w:themeFillTint="33"/>
            <w:vAlign w:val="center"/>
          </w:tcPr>
          <w:p w14:paraId="5968180A" w14:textId="07725D78" w:rsidR="000E224B" w:rsidRPr="0065578C" w:rsidRDefault="000E224B" w:rsidP="00582FA1">
            <w:pPr>
              <w:pStyle w:val="CorpodeTexto"/>
              <w:spacing w:before="100" w:after="100"/>
              <w:ind w:firstLine="0"/>
              <w:jc w:val="center"/>
              <w:rPr>
                <w:rFonts w:ascii="Avenir Next LT Pro Light" w:hAnsi="Avenir Next LT Pro Light"/>
                <w:b/>
                <w:bCs/>
                <w:color w:val="000000" w:themeColor="text1"/>
                <w:sz w:val="14"/>
                <w:szCs w:val="14"/>
              </w:rPr>
            </w:pPr>
            <w:r>
              <w:rPr>
                <w:rFonts w:ascii="Avenir Next LT Pro Light" w:hAnsi="Avenir Next LT Pro Light"/>
                <w:b/>
                <w:bCs/>
                <w:color w:val="000000" w:themeColor="text1"/>
                <w:sz w:val="14"/>
                <w:szCs w:val="14"/>
              </w:rPr>
              <w:t>CNPJ</w:t>
            </w:r>
          </w:p>
        </w:tc>
      </w:tr>
      <w:tr w:rsidR="000E224B" w:rsidRPr="00907849" w14:paraId="2A15A51A" w14:textId="77777777" w:rsidTr="00AC1F41">
        <w:trPr>
          <w:jc w:val="center"/>
        </w:trPr>
        <w:tc>
          <w:tcPr>
            <w:tcW w:w="542" w:type="dxa"/>
            <w:shd w:val="clear" w:color="auto" w:fill="D5DCE4" w:themeFill="text2" w:themeFillTint="33"/>
            <w:vAlign w:val="center"/>
          </w:tcPr>
          <w:p w14:paraId="2D49D907" w14:textId="77777777" w:rsidR="000E224B" w:rsidRPr="0065578C" w:rsidRDefault="000E224B" w:rsidP="000E224B">
            <w:pPr>
              <w:pStyle w:val="CorpodeTexto"/>
              <w:numPr>
                <w:ilvl w:val="0"/>
                <w:numId w:val="8"/>
              </w:numPr>
              <w:spacing w:before="100" w:after="100"/>
              <w:ind w:left="113" w:firstLine="0"/>
              <w:jc w:val="left"/>
              <w:rPr>
                <w:rFonts w:ascii="Avenir Next LT Pro Light" w:hAnsi="Avenir Next LT Pro Light"/>
                <w:b/>
                <w:bCs/>
                <w:sz w:val="14"/>
                <w:szCs w:val="14"/>
              </w:rPr>
            </w:pPr>
          </w:p>
        </w:tc>
        <w:tc>
          <w:tcPr>
            <w:tcW w:w="871" w:type="dxa"/>
            <w:vMerge w:val="restart"/>
            <w:vAlign w:val="center"/>
          </w:tcPr>
          <w:p w14:paraId="0517B47E" w14:textId="77777777" w:rsidR="000E224B" w:rsidRPr="0065578C" w:rsidRDefault="000E224B" w:rsidP="00582FA1">
            <w:pPr>
              <w:pStyle w:val="CorpodeTexto"/>
              <w:spacing w:before="100" w:after="100"/>
              <w:ind w:firstLine="0"/>
              <w:jc w:val="center"/>
              <w:rPr>
                <w:rFonts w:ascii="Avenir Next LT Pro Light" w:hAnsi="Avenir Next LT Pro Light"/>
                <w:sz w:val="14"/>
                <w:szCs w:val="14"/>
              </w:rPr>
            </w:pPr>
            <w:r w:rsidRPr="0065578C">
              <w:rPr>
                <w:rFonts w:ascii="Avenir Next LT Pro Light" w:hAnsi="Avenir Next LT Pro Light"/>
                <w:sz w:val="14"/>
                <w:szCs w:val="14"/>
              </w:rPr>
              <w:t>2017</w:t>
            </w:r>
          </w:p>
        </w:tc>
        <w:tc>
          <w:tcPr>
            <w:tcW w:w="1194" w:type="dxa"/>
          </w:tcPr>
          <w:p w14:paraId="137F504C" w14:textId="18D6A895" w:rsidR="000E224B" w:rsidRPr="0065578C" w:rsidRDefault="000E224B" w:rsidP="00582FA1">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99/9999</w:t>
            </w:r>
          </w:p>
        </w:tc>
        <w:tc>
          <w:tcPr>
            <w:tcW w:w="1924" w:type="dxa"/>
            <w:vAlign w:val="center"/>
          </w:tcPr>
          <w:p w14:paraId="7973FC2B" w14:textId="152A5158" w:rsidR="000E224B" w:rsidRPr="0065578C" w:rsidRDefault="000E224B" w:rsidP="00582FA1">
            <w:pPr>
              <w:pStyle w:val="CorpodeTexto"/>
              <w:spacing w:before="100" w:after="100"/>
              <w:ind w:firstLine="0"/>
              <w:jc w:val="center"/>
              <w:rPr>
                <w:rFonts w:ascii="Avenir Next LT Pro Light" w:hAnsi="Avenir Next LT Pro Light"/>
                <w:sz w:val="14"/>
                <w:szCs w:val="14"/>
              </w:rPr>
            </w:pPr>
            <w:r w:rsidRPr="0065578C">
              <w:rPr>
                <w:rFonts w:ascii="Avenir Next LT Pro Light" w:hAnsi="Avenir Next LT Pro Light"/>
                <w:sz w:val="14"/>
                <w:szCs w:val="14"/>
              </w:rPr>
              <w:t>99.999.999/9999-99</w:t>
            </w:r>
          </w:p>
        </w:tc>
      </w:tr>
      <w:tr w:rsidR="000E224B" w:rsidRPr="00907849" w14:paraId="19A36F66" w14:textId="77777777" w:rsidTr="00AC1F41">
        <w:trPr>
          <w:jc w:val="center"/>
        </w:trPr>
        <w:tc>
          <w:tcPr>
            <w:tcW w:w="542" w:type="dxa"/>
            <w:shd w:val="clear" w:color="auto" w:fill="D5DCE4" w:themeFill="text2" w:themeFillTint="33"/>
            <w:vAlign w:val="center"/>
          </w:tcPr>
          <w:p w14:paraId="1B6BA0B4" w14:textId="77777777" w:rsidR="000E224B" w:rsidRPr="0065578C" w:rsidRDefault="000E224B" w:rsidP="000E224B">
            <w:pPr>
              <w:pStyle w:val="CorpodeTexto"/>
              <w:numPr>
                <w:ilvl w:val="0"/>
                <w:numId w:val="8"/>
              </w:numPr>
              <w:spacing w:before="100" w:after="100"/>
              <w:ind w:left="113" w:firstLine="0"/>
              <w:jc w:val="left"/>
              <w:rPr>
                <w:rFonts w:ascii="Avenir Next LT Pro Light" w:hAnsi="Avenir Next LT Pro Light"/>
                <w:b/>
                <w:bCs/>
                <w:sz w:val="14"/>
                <w:szCs w:val="14"/>
              </w:rPr>
            </w:pPr>
          </w:p>
        </w:tc>
        <w:tc>
          <w:tcPr>
            <w:tcW w:w="871" w:type="dxa"/>
            <w:vMerge/>
            <w:vAlign w:val="center"/>
          </w:tcPr>
          <w:p w14:paraId="0B00CD18" w14:textId="77777777" w:rsidR="000E224B" w:rsidRPr="0065578C" w:rsidRDefault="000E224B" w:rsidP="00582FA1">
            <w:pPr>
              <w:pStyle w:val="CorpodeTexto"/>
              <w:spacing w:before="100" w:after="100"/>
              <w:ind w:firstLine="0"/>
              <w:jc w:val="center"/>
              <w:rPr>
                <w:rFonts w:ascii="Avenir Next LT Pro Light" w:hAnsi="Avenir Next LT Pro Light"/>
                <w:sz w:val="14"/>
                <w:szCs w:val="14"/>
              </w:rPr>
            </w:pPr>
          </w:p>
        </w:tc>
        <w:tc>
          <w:tcPr>
            <w:tcW w:w="1194" w:type="dxa"/>
          </w:tcPr>
          <w:p w14:paraId="05B00C9B" w14:textId="71909AE2" w:rsidR="000E224B" w:rsidRPr="0065578C" w:rsidRDefault="000E224B" w:rsidP="00582FA1">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99/9999</w:t>
            </w:r>
          </w:p>
        </w:tc>
        <w:tc>
          <w:tcPr>
            <w:tcW w:w="1924" w:type="dxa"/>
            <w:vAlign w:val="center"/>
          </w:tcPr>
          <w:p w14:paraId="38C8D1EF" w14:textId="2E7F5967" w:rsidR="000E224B" w:rsidRPr="0065578C" w:rsidRDefault="000E224B" w:rsidP="00582FA1">
            <w:pPr>
              <w:pStyle w:val="CorpodeTexto"/>
              <w:spacing w:before="100" w:after="100"/>
              <w:ind w:firstLine="0"/>
              <w:jc w:val="center"/>
              <w:rPr>
                <w:rFonts w:ascii="Avenir Next LT Pro Light" w:hAnsi="Avenir Next LT Pro Light"/>
                <w:sz w:val="14"/>
                <w:szCs w:val="14"/>
              </w:rPr>
            </w:pPr>
            <w:r w:rsidRPr="0065578C">
              <w:rPr>
                <w:rFonts w:ascii="Avenir Next LT Pro Light" w:hAnsi="Avenir Next LT Pro Light"/>
                <w:sz w:val="14"/>
                <w:szCs w:val="14"/>
              </w:rPr>
              <w:t>99.999.999/9999-99</w:t>
            </w:r>
          </w:p>
        </w:tc>
      </w:tr>
      <w:tr w:rsidR="000E224B" w:rsidRPr="00907849" w14:paraId="12097939" w14:textId="77777777" w:rsidTr="00AC1F41">
        <w:trPr>
          <w:jc w:val="center"/>
        </w:trPr>
        <w:tc>
          <w:tcPr>
            <w:tcW w:w="542" w:type="dxa"/>
            <w:shd w:val="clear" w:color="auto" w:fill="D5DCE4" w:themeFill="text2" w:themeFillTint="33"/>
            <w:vAlign w:val="center"/>
          </w:tcPr>
          <w:p w14:paraId="0D902CA7" w14:textId="77777777" w:rsidR="000E224B" w:rsidRPr="0065578C" w:rsidRDefault="000E224B" w:rsidP="000E224B">
            <w:pPr>
              <w:pStyle w:val="CorpodeTexto"/>
              <w:numPr>
                <w:ilvl w:val="0"/>
                <w:numId w:val="8"/>
              </w:numPr>
              <w:spacing w:before="100" w:after="100"/>
              <w:ind w:left="113" w:firstLine="0"/>
              <w:jc w:val="left"/>
              <w:rPr>
                <w:rFonts w:ascii="Avenir Next LT Pro Light" w:hAnsi="Avenir Next LT Pro Light"/>
                <w:b/>
                <w:bCs/>
                <w:sz w:val="14"/>
                <w:szCs w:val="14"/>
              </w:rPr>
            </w:pPr>
          </w:p>
        </w:tc>
        <w:tc>
          <w:tcPr>
            <w:tcW w:w="871" w:type="dxa"/>
            <w:vMerge/>
            <w:vAlign w:val="center"/>
          </w:tcPr>
          <w:p w14:paraId="6F0DCA72" w14:textId="77777777" w:rsidR="000E224B" w:rsidRPr="0065578C" w:rsidRDefault="000E224B" w:rsidP="00582FA1">
            <w:pPr>
              <w:pStyle w:val="CorpodeTexto"/>
              <w:spacing w:before="100" w:after="100"/>
              <w:ind w:firstLine="0"/>
              <w:jc w:val="center"/>
              <w:rPr>
                <w:rFonts w:ascii="Avenir Next LT Pro Light" w:hAnsi="Avenir Next LT Pro Light"/>
                <w:sz w:val="14"/>
                <w:szCs w:val="14"/>
              </w:rPr>
            </w:pPr>
          </w:p>
        </w:tc>
        <w:tc>
          <w:tcPr>
            <w:tcW w:w="1194" w:type="dxa"/>
          </w:tcPr>
          <w:p w14:paraId="7F1C7810" w14:textId="425F5374" w:rsidR="000E224B" w:rsidRPr="0065578C" w:rsidRDefault="000E224B" w:rsidP="00582FA1">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99/9999</w:t>
            </w:r>
          </w:p>
        </w:tc>
        <w:tc>
          <w:tcPr>
            <w:tcW w:w="1924" w:type="dxa"/>
            <w:vAlign w:val="center"/>
          </w:tcPr>
          <w:p w14:paraId="0236F960" w14:textId="056505BC" w:rsidR="000E224B" w:rsidRPr="0065578C" w:rsidRDefault="000E224B" w:rsidP="00582FA1">
            <w:pPr>
              <w:pStyle w:val="CorpodeTexto"/>
              <w:spacing w:before="100" w:after="100"/>
              <w:ind w:firstLine="0"/>
              <w:jc w:val="center"/>
              <w:rPr>
                <w:rFonts w:ascii="Avenir Next LT Pro Light" w:hAnsi="Avenir Next LT Pro Light"/>
                <w:sz w:val="14"/>
                <w:szCs w:val="14"/>
              </w:rPr>
            </w:pPr>
            <w:r w:rsidRPr="0065578C">
              <w:rPr>
                <w:rFonts w:ascii="Avenir Next LT Pro Light" w:hAnsi="Avenir Next LT Pro Light"/>
                <w:sz w:val="14"/>
                <w:szCs w:val="14"/>
              </w:rPr>
              <w:t>99.999.999/9999-99</w:t>
            </w:r>
          </w:p>
        </w:tc>
      </w:tr>
      <w:tr w:rsidR="000E224B" w:rsidRPr="00907849" w14:paraId="4FE7E3F7" w14:textId="77777777" w:rsidTr="00AC1F41">
        <w:trPr>
          <w:jc w:val="center"/>
        </w:trPr>
        <w:tc>
          <w:tcPr>
            <w:tcW w:w="542" w:type="dxa"/>
            <w:shd w:val="clear" w:color="auto" w:fill="D5DCE4" w:themeFill="text2" w:themeFillTint="33"/>
            <w:vAlign w:val="center"/>
          </w:tcPr>
          <w:p w14:paraId="278CFE38" w14:textId="77777777" w:rsidR="000E224B" w:rsidRPr="0065578C" w:rsidRDefault="000E224B" w:rsidP="000E224B">
            <w:pPr>
              <w:pStyle w:val="CorpodeTexto"/>
              <w:numPr>
                <w:ilvl w:val="0"/>
                <w:numId w:val="8"/>
              </w:numPr>
              <w:spacing w:before="100" w:after="100"/>
              <w:ind w:left="113" w:firstLine="0"/>
              <w:jc w:val="left"/>
              <w:rPr>
                <w:rFonts w:ascii="Avenir Next LT Pro Light" w:hAnsi="Avenir Next LT Pro Light"/>
                <w:b/>
                <w:bCs/>
                <w:sz w:val="14"/>
                <w:szCs w:val="14"/>
              </w:rPr>
            </w:pPr>
          </w:p>
        </w:tc>
        <w:tc>
          <w:tcPr>
            <w:tcW w:w="871" w:type="dxa"/>
            <w:vMerge w:val="restart"/>
            <w:vAlign w:val="center"/>
          </w:tcPr>
          <w:p w14:paraId="670164F0" w14:textId="1088C580" w:rsidR="000E224B" w:rsidRPr="0065578C" w:rsidRDefault="000E224B" w:rsidP="00582FA1">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2018</w:t>
            </w:r>
          </w:p>
        </w:tc>
        <w:tc>
          <w:tcPr>
            <w:tcW w:w="1194" w:type="dxa"/>
          </w:tcPr>
          <w:p w14:paraId="3B8A26AD" w14:textId="1F5A10EB" w:rsidR="000E224B" w:rsidRPr="0065578C" w:rsidRDefault="000E224B" w:rsidP="00582FA1">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99/9999</w:t>
            </w:r>
          </w:p>
        </w:tc>
        <w:tc>
          <w:tcPr>
            <w:tcW w:w="1924" w:type="dxa"/>
            <w:vAlign w:val="center"/>
          </w:tcPr>
          <w:p w14:paraId="3DFA8C5F" w14:textId="2681285A" w:rsidR="000E224B" w:rsidRPr="0065578C" w:rsidRDefault="000E224B" w:rsidP="00582FA1">
            <w:pPr>
              <w:pStyle w:val="CorpodeTexto"/>
              <w:spacing w:before="100" w:after="100"/>
              <w:ind w:firstLine="0"/>
              <w:jc w:val="center"/>
              <w:rPr>
                <w:rFonts w:ascii="Avenir Next LT Pro Light" w:hAnsi="Avenir Next LT Pro Light"/>
                <w:sz w:val="14"/>
                <w:szCs w:val="14"/>
              </w:rPr>
            </w:pPr>
            <w:r w:rsidRPr="0065578C">
              <w:rPr>
                <w:rFonts w:ascii="Avenir Next LT Pro Light" w:hAnsi="Avenir Next LT Pro Light"/>
                <w:sz w:val="14"/>
                <w:szCs w:val="14"/>
              </w:rPr>
              <w:t>99.999.999/9999-99</w:t>
            </w:r>
          </w:p>
        </w:tc>
      </w:tr>
      <w:tr w:rsidR="000E224B" w:rsidRPr="00907849" w14:paraId="2B10293C" w14:textId="77777777" w:rsidTr="00AC1F41">
        <w:trPr>
          <w:jc w:val="center"/>
        </w:trPr>
        <w:tc>
          <w:tcPr>
            <w:tcW w:w="542" w:type="dxa"/>
            <w:shd w:val="clear" w:color="auto" w:fill="D5DCE4" w:themeFill="text2" w:themeFillTint="33"/>
            <w:vAlign w:val="center"/>
          </w:tcPr>
          <w:p w14:paraId="738B3C49" w14:textId="77777777" w:rsidR="000E224B" w:rsidRPr="0065578C" w:rsidRDefault="000E224B" w:rsidP="000E224B">
            <w:pPr>
              <w:pStyle w:val="CorpodeTexto"/>
              <w:numPr>
                <w:ilvl w:val="0"/>
                <w:numId w:val="8"/>
              </w:numPr>
              <w:spacing w:before="100" w:after="100"/>
              <w:ind w:left="113" w:firstLine="0"/>
              <w:jc w:val="left"/>
              <w:rPr>
                <w:rFonts w:ascii="Avenir Next LT Pro Light" w:hAnsi="Avenir Next LT Pro Light"/>
                <w:b/>
                <w:bCs/>
                <w:sz w:val="14"/>
                <w:szCs w:val="14"/>
              </w:rPr>
            </w:pPr>
          </w:p>
        </w:tc>
        <w:tc>
          <w:tcPr>
            <w:tcW w:w="871" w:type="dxa"/>
            <w:vMerge/>
            <w:vAlign w:val="center"/>
          </w:tcPr>
          <w:p w14:paraId="3F94B561" w14:textId="77777777" w:rsidR="000E224B" w:rsidRPr="0065578C" w:rsidRDefault="000E224B" w:rsidP="00582FA1">
            <w:pPr>
              <w:pStyle w:val="CorpodeTexto"/>
              <w:spacing w:before="100" w:after="100"/>
              <w:ind w:firstLine="0"/>
              <w:jc w:val="center"/>
              <w:rPr>
                <w:rFonts w:ascii="Avenir Next LT Pro Light" w:hAnsi="Avenir Next LT Pro Light"/>
                <w:sz w:val="14"/>
                <w:szCs w:val="14"/>
              </w:rPr>
            </w:pPr>
          </w:p>
        </w:tc>
        <w:tc>
          <w:tcPr>
            <w:tcW w:w="1194" w:type="dxa"/>
          </w:tcPr>
          <w:p w14:paraId="46FF23A1" w14:textId="1DD9B602" w:rsidR="000E224B" w:rsidRPr="0065578C" w:rsidRDefault="000E224B" w:rsidP="00582FA1">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99/9999</w:t>
            </w:r>
          </w:p>
        </w:tc>
        <w:tc>
          <w:tcPr>
            <w:tcW w:w="1924" w:type="dxa"/>
            <w:vAlign w:val="center"/>
          </w:tcPr>
          <w:p w14:paraId="4506A5B7" w14:textId="7F4B72E8" w:rsidR="000E224B" w:rsidRPr="0065578C" w:rsidRDefault="000E224B" w:rsidP="00582FA1">
            <w:pPr>
              <w:pStyle w:val="CorpodeTexto"/>
              <w:spacing w:before="100" w:after="100"/>
              <w:ind w:firstLine="0"/>
              <w:jc w:val="center"/>
              <w:rPr>
                <w:rFonts w:ascii="Avenir Next LT Pro Light" w:hAnsi="Avenir Next LT Pro Light"/>
                <w:sz w:val="14"/>
                <w:szCs w:val="14"/>
              </w:rPr>
            </w:pPr>
            <w:r w:rsidRPr="0065578C">
              <w:rPr>
                <w:rFonts w:ascii="Avenir Next LT Pro Light" w:hAnsi="Avenir Next LT Pro Light"/>
                <w:sz w:val="14"/>
                <w:szCs w:val="14"/>
              </w:rPr>
              <w:t>99.999.999/9999-99</w:t>
            </w:r>
          </w:p>
        </w:tc>
      </w:tr>
      <w:bookmarkEnd w:id="2"/>
    </w:tbl>
    <w:p w14:paraId="699F56C3" w14:textId="77777777" w:rsidR="005C4440" w:rsidRDefault="005C4440" w:rsidP="000E224B">
      <w:pPr>
        <w:pStyle w:val="CorpodeTexto"/>
        <w:ind w:firstLine="0"/>
        <w:rPr>
          <w:rFonts w:ascii="Arial Narrow" w:hAnsi="Arial Narrow" w:cs="Arial"/>
        </w:rPr>
      </w:pPr>
    </w:p>
    <w:p w14:paraId="15CF11A7" w14:textId="3AD118C3" w:rsidR="005C4440" w:rsidRPr="0054653E" w:rsidRDefault="005C4440" w:rsidP="00195BF4">
      <w:pPr>
        <w:pStyle w:val="CorpodeTexto"/>
      </w:pPr>
      <w:r>
        <w:t>Anexamos</w:t>
      </w:r>
      <w:r w:rsidRPr="00F05692">
        <w:t xml:space="preserve"> </w:t>
      </w:r>
      <w:r>
        <w:t>abaixo a</w:t>
      </w:r>
      <w:r w:rsidRPr="00F05692">
        <w:t xml:space="preserve"> tela do FAPWEB – </w:t>
      </w:r>
      <w:r w:rsidR="00195BF4" w:rsidRPr="00195BF4">
        <w:t>Massa Salarial (Detalhamento)</w:t>
      </w:r>
      <w:r w:rsidR="00195BF4">
        <w:t xml:space="preserve">, do </w:t>
      </w:r>
      <w:r w:rsidRPr="00F05692">
        <w:t xml:space="preserve">CNPJ nº </w:t>
      </w:r>
      <w:r w:rsidR="00195BF4">
        <w:t>XXX</w:t>
      </w:r>
      <w:r w:rsidRPr="00F05692">
        <w:t xml:space="preserve">, </w:t>
      </w:r>
      <w:r w:rsidRPr="00F05692">
        <w:rPr>
          <w:b/>
          <w:bCs/>
        </w:rPr>
        <w:t xml:space="preserve">vigência </w:t>
      </w:r>
      <w:r w:rsidR="00195BF4">
        <w:rPr>
          <w:b/>
          <w:bCs/>
        </w:rPr>
        <w:t>XXX</w:t>
      </w:r>
      <w:r>
        <w:t>, para demonstrar o erro e comprovar as alegações.</w:t>
      </w:r>
    </w:p>
    <w:p w14:paraId="43E4FC0C" w14:textId="77777777" w:rsidR="005C4440" w:rsidRPr="00F05692" w:rsidRDefault="005C4440" w:rsidP="005C4440">
      <w:pPr>
        <w:pStyle w:val="Recuodecorpodetexto"/>
        <w:spacing w:before="240" w:after="240" w:line="360" w:lineRule="auto"/>
        <w:ind w:left="0" w:firstLine="1134"/>
        <w:jc w:val="both"/>
        <w:rPr>
          <w:rFonts w:ascii="Arial Narrow" w:eastAsia="Arial Narrow" w:hAnsi="Arial Narrow" w:cs="Arial Narrow"/>
          <w:bCs/>
          <w:sz w:val="22"/>
          <w:szCs w:val="22"/>
        </w:rPr>
      </w:pPr>
    </w:p>
    <w:p w14:paraId="42A64408" w14:textId="0296E0FB" w:rsidR="005C4440" w:rsidRPr="0054653E" w:rsidRDefault="005C4440" w:rsidP="00195BF4">
      <w:pPr>
        <w:pStyle w:val="LegendaImagem"/>
      </w:pPr>
      <w:r w:rsidRPr="0054653E">
        <w:t>Detalhamento da Massa Salarial –</w:t>
      </w:r>
      <w:r w:rsidR="00233BEC">
        <w:t xml:space="preserve"> </w:t>
      </w:r>
      <w:r w:rsidRPr="00195BF4">
        <w:t xml:space="preserve">Vigência </w:t>
      </w:r>
      <w:r w:rsidR="00AC1F41">
        <w:t>XXX</w:t>
      </w:r>
    </w:p>
    <w:p w14:paraId="55E50FE5" w14:textId="532221AC" w:rsidR="005C4440" w:rsidRPr="00F05692" w:rsidRDefault="00AC1F41" w:rsidP="005C4440">
      <w:pPr>
        <w:pStyle w:val="Recuodecorpodetexto"/>
        <w:spacing w:before="240" w:after="240" w:line="360" w:lineRule="auto"/>
        <w:ind w:left="0"/>
        <w:jc w:val="center"/>
        <w:rPr>
          <w:rFonts w:ascii="Arial Narrow" w:hAnsi="Arial Narrow" w:cs="Arial"/>
          <w:sz w:val="22"/>
          <w:szCs w:val="22"/>
        </w:rPr>
      </w:pPr>
      <w:r w:rsidRPr="00AC1F41">
        <w:rPr>
          <w:noProof/>
        </w:rPr>
        <w:lastRenderedPageBreak/>
        <w:drawing>
          <wp:inline distT="0" distB="0" distL="0" distR="0" wp14:anchorId="7A9D76A6" wp14:editId="5F7297A1">
            <wp:extent cx="5759450" cy="3378200"/>
            <wp:effectExtent l="19050" t="19050" r="12700" b="12700"/>
            <wp:docPr id="942258538" name="Imagem 1" descr="Interface gráfica do usuário, Texto, Aplicativo, Word&#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58538" name="Imagem 1" descr="Interface gráfica do usuário, Texto, Aplicativo, Word&#10;&#10;Descrição gerada automaticamente"/>
                    <pic:cNvPicPr/>
                  </pic:nvPicPr>
                  <pic:blipFill>
                    <a:blip r:embed="rId8"/>
                    <a:stretch>
                      <a:fillRect/>
                    </a:stretch>
                  </pic:blipFill>
                  <pic:spPr>
                    <a:xfrm>
                      <a:off x="0" y="0"/>
                      <a:ext cx="5759450" cy="3378200"/>
                    </a:xfrm>
                    <a:prstGeom prst="rect">
                      <a:avLst/>
                    </a:prstGeom>
                    <a:ln w="19050">
                      <a:solidFill>
                        <a:schemeClr val="tx1"/>
                      </a:solidFill>
                    </a:ln>
                  </pic:spPr>
                </pic:pic>
              </a:graphicData>
            </a:graphic>
          </wp:inline>
        </w:drawing>
      </w:r>
    </w:p>
    <w:p w14:paraId="4F9F9EEE" w14:textId="45C04B6D" w:rsidR="005C4440" w:rsidRPr="00F05692" w:rsidRDefault="005C4440" w:rsidP="00195BF4">
      <w:pPr>
        <w:pStyle w:val="CorpodeTexto"/>
      </w:pPr>
      <w:r w:rsidRPr="00F05692">
        <w:t>Depreende-se da tela</w:t>
      </w:r>
      <w:r>
        <w:t xml:space="preserve"> </w:t>
      </w:r>
      <w:r w:rsidRPr="00F05692">
        <w:t>do FAPWEB</w:t>
      </w:r>
      <w:r>
        <w:t xml:space="preserve"> acima</w:t>
      </w:r>
      <w:r w:rsidRPr="00F05692">
        <w:t xml:space="preserve">, vigência </w:t>
      </w:r>
      <w:r w:rsidR="00865234">
        <w:t>XXX</w:t>
      </w:r>
      <w:r w:rsidRPr="00F05692">
        <w:t xml:space="preserve">, que a </w:t>
      </w:r>
      <w:r w:rsidRPr="00195BF4">
        <w:t xml:space="preserve">competência de </w:t>
      </w:r>
      <w:r w:rsidR="00195BF4" w:rsidRPr="00195BF4">
        <w:t>XXX</w:t>
      </w:r>
      <w:r w:rsidRPr="00F05692">
        <w:t xml:space="preserve"> possui valor incorreto, considerando o</w:t>
      </w:r>
      <w:r>
        <w:t xml:space="preserve"> </w:t>
      </w:r>
      <w:r w:rsidRPr="00F05692">
        <w:t>valor</w:t>
      </w:r>
      <w:r>
        <w:t xml:space="preserve"> zerado</w:t>
      </w:r>
      <w:r w:rsidR="00195BF4">
        <w:t xml:space="preserve"> (ou muito abaixo da média das demais competências)</w:t>
      </w:r>
      <w:r w:rsidRPr="00F05692">
        <w:t>.</w:t>
      </w:r>
    </w:p>
    <w:p w14:paraId="39A0E907" w14:textId="21DAB962" w:rsidR="005C4440" w:rsidRPr="00195BF4" w:rsidRDefault="005C4440" w:rsidP="00195BF4">
      <w:pPr>
        <w:pStyle w:val="CorpodeTexto"/>
      </w:pPr>
      <w:r w:rsidRPr="00195BF4">
        <w:t xml:space="preserve">No ano de </w:t>
      </w:r>
      <w:r w:rsidR="007A5CB8">
        <w:t>XXX</w:t>
      </w:r>
      <w:r w:rsidRPr="00195BF4">
        <w:t xml:space="preserve">, nos meses que os valores estão corretos, a massa salarial média da </w:t>
      </w:r>
      <w:r w:rsidR="007A5CB8">
        <w:t>a</w:t>
      </w:r>
      <w:r w:rsidRPr="00195BF4">
        <w:t xml:space="preserve">utora no estabelecimento CNPJ nº </w:t>
      </w:r>
      <w:r w:rsidR="007A5CB8">
        <w:t>XXX</w:t>
      </w:r>
      <w:r w:rsidRPr="00195BF4">
        <w:t xml:space="preserve"> é de R$</w:t>
      </w:r>
      <w:r w:rsidRPr="00195BF4">
        <w:rPr>
          <w:color w:val="000000" w:themeColor="text1"/>
        </w:rPr>
        <w:t xml:space="preserve"> </w:t>
      </w:r>
      <w:r w:rsidR="007A5CB8">
        <w:rPr>
          <w:color w:val="000000" w:themeColor="text1"/>
        </w:rPr>
        <w:t>XXX</w:t>
      </w:r>
      <w:r w:rsidRPr="00195BF4">
        <w:t xml:space="preserve">. Logo, é notório o erro com relação ao valor inserido no mês de </w:t>
      </w:r>
      <w:r w:rsidR="007A5CB8">
        <w:rPr>
          <w:b/>
          <w:bCs/>
        </w:rPr>
        <w:t>XXX</w:t>
      </w:r>
      <w:r w:rsidRPr="00195BF4">
        <w:t>.</w:t>
      </w:r>
    </w:p>
    <w:p w14:paraId="6D187FD7" w14:textId="3E8CC3AD" w:rsidR="005C4440" w:rsidRPr="007A5CB8" w:rsidRDefault="005C4440" w:rsidP="007A5CB8">
      <w:pPr>
        <w:pStyle w:val="CorpodeTexto"/>
      </w:pPr>
      <w:r w:rsidRPr="007A5CB8">
        <w:t xml:space="preserve">O erro também é evidente se comparamos o valor lançado para a competência de agosto na </w:t>
      </w:r>
      <w:r w:rsidRPr="007A5CB8">
        <w:rPr>
          <w:b/>
          <w:bCs/>
        </w:rPr>
        <w:t xml:space="preserve">vigência </w:t>
      </w:r>
      <w:r w:rsidR="007A5CB8">
        <w:rPr>
          <w:b/>
          <w:bCs/>
        </w:rPr>
        <w:t>XXX</w:t>
      </w:r>
      <w:r w:rsidRPr="007A5CB8">
        <w:t xml:space="preserve"> (massas salariais dos anos de </w:t>
      </w:r>
      <w:r w:rsidR="007A5CB8">
        <w:t>XXX</w:t>
      </w:r>
      <w:r w:rsidRPr="007A5CB8">
        <w:t xml:space="preserve"> e </w:t>
      </w:r>
      <w:r w:rsidR="007A5CB8">
        <w:rPr>
          <w:b/>
          <w:bCs/>
        </w:rPr>
        <w:t>XXX</w:t>
      </w:r>
      <w:r w:rsidRPr="007A5CB8">
        <w:t xml:space="preserve">) – imagem acima, com o valor divulgado para a </w:t>
      </w:r>
      <w:r w:rsidRPr="007A5CB8">
        <w:rPr>
          <w:b/>
          <w:bCs/>
        </w:rPr>
        <w:t xml:space="preserve">vigência </w:t>
      </w:r>
      <w:r w:rsidR="007A5CB8">
        <w:rPr>
          <w:b/>
          <w:bCs/>
        </w:rPr>
        <w:t>XXX +1</w:t>
      </w:r>
      <w:r w:rsidRPr="007A5CB8">
        <w:t xml:space="preserve"> (massas salariais dos anos de</w:t>
      </w:r>
      <w:r w:rsidRPr="007A5CB8">
        <w:rPr>
          <w:b/>
          <w:bCs/>
        </w:rPr>
        <w:t xml:space="preserve"> </w:t>
      </w:r>
      <w:r w:rsidR="007A5CB8">
        <w:rPr>
          <w:b/>
          <w:bCs/>
        </w:rPr>
        <w:t>XXX</w:t>
      </w:r>
      <w:r w:rsidRPr="007A5CB8">
        <w:t xml:space="preserve"> e </w:t>
      </w:r>
      <w:r w:rsidR="007A5CB8">
        <w:t>XXX</w:t>
      </w:r>
      <w:r w:rsidRPr="007A5CB8">
        <w:t xml:space="preserve">) – imagem abaixo. </w:t>
      </w:r>
    </w:p>
    <w:p w14:paraId="5FED5430" w14:textId="77777777" w:rsidR="005C4440" w:rsidRDefault="005C4440" w:rsidP="005C4440">
      <w:pPr>
        <w:spacing w:before="240" w:after="240" w:line="360" w:lineRule="auto"/>
        <w:jc w:val="center"/>
        <w:rPr>
          <w:rFonts w:ascii="Arial Narrow" w:eastAsia="Arial Narrow" w:hAnsi="Arial Narrow" w:cs="Arial Narrow"/>
          <w:b/>
          <w:bCs/>
        </w:rPr>
      </w:pPr>
    </w:p>
    <w:p w14:paraId="2EC3A3A9" w14:textId="7E402ACB" w:rsidR="005C4440" w:rsidRPr="007A5CB8" w:rsidRDefault="005C4440" w:rsidP="007A5CB8">
      <w:pPr>
        <w:pStyle w:val="LegendaImagem"/>
      </w:pPr>
      <w:r w:rsidRPr="007A5CB8">
        <w:t xml:space="preserve">Detalhamento da Massa Salarial – Vigência </w:t>
      </w:r>
      <w:r w:rsidR="00AC1F41">
        <w:t>XXX+1</w:t>
      </w:r>
    </w:p>
    <w:p w14:paraId="61F0F8E1" w14:textId="690EB1F4" w:rsidR="005C4440" w:rsidRPr="00607EFD" w:rsidRDefault="00AC1F41" w:rsidP="005C4440">
      <w:pPr>
        <w:spacing w:before="240" w:after="240" w:line="360" w:lineRule="auto"/>
        <w:jc w:val="center"/>
        <w:rPr>
          <w:rFonts w:ascii="Arial Narrow" w:eastAsia="Arial Narrow" w:hAnsi="Arial Narrow" w:cs="Arial Narrow"/>
          <w:b/>
          <w:bCs/>
          <w:u w:val="single"/>
        </w:rPr>
      </w:pPr>
      <w:r w:rsidRPr="00AC1F41">
        <w:rPr>
          <w:noProof/>
        </w:rPr>
        <w:lastRenderedPageBreak/>
        <w:drawing>
          <wp:inline distT="0" distB="0" distL="0" distR="0" wp14:anchorId="4F16A455" wp14:editId="73CDC99C">
            <wp:extent cx="5759450" cy="3378200"/>
            <wp:effectExtent l="19050" t="19050" r="12700" b="12700"/>
            <wp:docPr id="553909683" name="Imagem 553909683" descr="Interface gráfica do usuário, Texto, Aplicativo, Word&#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58538" name="Imagem 1" descr="Interface gráfica do usuário, Texto, Aplicativo, Word&#10;&#10;Descrição gerada automaticamente"/>
                    <pic:cNvPicPr/>
                  </pic:nvPicPr>
                  <pic:blipFill>
                    <a:blip r:embed="rId8"/>
                    <a:stretch>
                      <a:fillRect/>
                    </a:stretch>
                  </pic:blipFill>
                  <pic:spPr>
                    <a:xfrm>
                      <a:off x="0" y="0"/>
                      <a:ext cx="5759450" cy="3378200"/>
                    </a:xfrm>
                    <a:prstGeom prst="rect">
                      <a:avLst/>
                    </a:prstGeom>
                    <a:ln w="19050">
                      <a:solidFill>
                        <a:schemeClr val="tx1"/>
                      </a:solidFill>
                    </a:ln>
                  </pic:spPr>
                </pic:pic>
              </a:graphicData>
            </a:graphic>
          </wp:inline>
        </w:drawing>
      </w:r>
    </w:p>
    <w:p w14:paraId="7488B723" w14:textId="77777777" w:rsidR="005C4440" w:rsidRPr="00C020F2" w:rsidRDefault="005C4440" w:rsidP="005C4440">
      <w:pPr>
        <w:pStyle w:val="Recuodecorpodetexto"/>
        <w:spacing w:before="240" w:after="240" w:line="360" w:lineRule="auto"/>
        <w:ind w:left="0" w:firstLine="1134"/>
        <w:jc w:val="both"/>
        <w:rPr>
          <w:rFonts w:ascii="Arial Narrow" w:hAnsi="Arial Narrow" w:cs="Arial"/>
          <w:sz w:val="22"/>
          <w:szCs w:val="22"/>
        </w:rPr>
      </w:pPr>
    </w:p>
    <w:p w14:paraId="3BE6AD08" w14:textId="2CEBB79F" w:rsidR="005C4440" w:rsidRPr="007A5CB8" w:rsidRDefault="005C4440" w:rsidP="007A5CB8">
      <w:pPr>
        <w:pStyle w:val="CorpodeTexto"/>
      </w:pPr>
      <w:r w:rsidRPr="007A5CB8">
        <w:t xml:space="preserve">O erro, conforme se observa na tela do FAPWEB acima, </w:t>
      </w:r>
      <w:r w:rsidRPr="007A5CB8">
        <w:rPr>
          <w:b/>
          <w:bCs/>
        </w:rPr>
        <w:t xml:space="preserve">foi corrigido na vigência de </w:t>
      </w:r>
      <w:r w:rsidR="007A5CB8">
        <w:rPr>
          <w:b/>
          <w:bCs/>
        </w:rPr>
        <w:t>XXX</w:t>
      </w:r>
      <w:r w:rsidRPr="007A5CB8">
        <w:t xml:space="preserve">, constando para a competência de </w:t>
      </w:r>
      <w:r w:rsidR="007A5CB8">
        <w:t xml:space="preserve">XXX </w:t>
      </w:r>
      <w:r w:rsidRPr="007A5CB8">
        <w:t xml:space="preserve">8 o valor de R$ </w:t>
      </w:r>
      <w:r w:rsidR="007A5CB8">
        <w:t>XXX</w:t>
      </w:r>
      <w:r w:rsidRPr="007A5CB8">
        <w:t xml:space="preserve">. Valor que se aproxima da média salarial da empresa </w:t>
      </w:r>
      <w:r w:rsidR="007A5CB8">
        <w:t>a</w:t>
      </w:r>
      <w:r w:rsidRPr="007A5CB8">
        <w:t>utora no ano de 2018.</w:t>
      </w:r>
    </w:p>
    <w:p w14:paraId="1B88D45D" w14:textId="77777777" w:rsidR="005C4440" w:rsidRPr="00C020F2" w:rsidRDefault="005C4440" w:rsidP="007A5CB8">
      <w:pPr>
        <w:pStyle w:val="CorpodeTexto"/>
      </w:pPr>
      <w:r w:rsidRPr="00C020F2">
        <w:t>Além disso, se confrontarmos os valores declarados pela Autora por meio das Guias de Recolhimento do Fundo de Garantia e Informação à Previdência Social – GFIPs (anexos à petição inicial) e os valores constantes no FAPWEB, novamente, fica evidente o equívoco cometido pela Secretaria da Previdência.</w:t>
      </w:r>
    </w:p>
    <w:p w14:paraId="6B47C00F" w14:textId="2BD27B9B" w:rsidR="005C4440" w:rsidRPr="000E224B" w:rsidRDefault="005C4440" w:rsidP="000E224B">
      <w:pPr>
        <w:pStyle w:val="CorpodeTexto"/>
      </w:pPr>
      <w:r w:rsidRPr="000E224B">
        <w:t xml:space="preserve">Abaixo seguem as planilhas que demonstram as divergências apontada entre as GFIPs e as telas do FAPWEB relativas à competência de agosto do ano de </w:t>
      </w:r>
      <w:r w:rsidR="00865234">
        <w:t>XXX</w:t>
      </w:r>
      <w:r w:rsidRPr="000E224B">
        <w:t xml:space="preserve">, </w:t>
      </w:r>
      <w:r w:rsidRPr="000E224B">
        <w:rPr>
          <w:b/>
          <w:bCs/>
          <w:color w:val="000000" w:themeColor="text1"/>
        </w:rPr>
        <w:t xml:space="preserve">na vigência </w:t>
      </w:r>
      <w:r w:rsidR="000E224B">
        <w:rPr>
          <w:b/>
          <w:bCs/>
          <w:color w:val="000000" w:themeColor="text1"/>
        </w:rPr>
        <w:t>XXX</w:t>
      </w:r>
      <w:r w:rsidRPr="000E224B">
        <w:rPr>
          <w:color w:val="000000" w:themeColor="text1"/>
        </w:rPr>
        <w:t xml:space="preserve">, dos estabelecimentos da </w:t>
      </w:r>
      <w:r w:rsidR="000E224B">
        <w:rPr>
          <w:color w:val="000000" w:themeColor="text1"/>
        </w:rPr>
        <w:t>a</w:t>
      </w:r>
      <w:r w:rsidRPr="000E224B">
        <w:rPr>
          <w:color w:val="000000" w:themeColor="text1"/>
        </w:rPr>
        <w:t xml:space="preserve">utora, </w:t>
      </w:r>
      <w:r w:rsidRPr="000E224B">
        <w:t xml:space="preserve">com destaque para a competência que está com a massa salarial </w:t>
      </w:r>
      <w:r w:rsidRPr="000E224B">
        <w:rPr>
          <w:color w:val="000000" w:themeColor="text1"/>
        </w:rPr>
        <w:t>correta</w:t>
      </w:r>
      <w:r w:rsidRPr="000E224B">
        <w:rPr>
          <w:b/>
          <w:bCs/>
        </w:rPr>
        <w:t xml:space="preserve"> </w:t>
      </w:r>
      <w:r w:rsidRPr="000E224B">
        <w:t xml:space="preserve">e para a competência que está com a massa salarial </w:t>
      </w:r>
      <w:r w:rsidRPr="000E224B">
        <w:rPr>
          <w:color w:val="000000" w:themeColor="text1"/>
        </w:rPr>
        <w:t>errada</w:t>
      </w:r>
      <w:r w:rsidRPr="000E224B">
        <w:t>.</w:t>
      </w:r>
    </w:p>
    <w:p w14:paraId="3A9FFC35" w14:textId="77777777" w:rsidR="005C4440" w:rsidRPr="00890339" w:rsidRDefault="005C4440" w:rsidP="005C4440">
      <w:pPr>
        <w:pStyle w:val="Recuodecorpodetexto"/>
        <w:spacing w:before="240" w:after="240" w:line="360" w:lineRule="auto"/>
        <w:ind w:left="0" w:firstLine="1134"/>
        <w:jc w:val="both"/>
        <w:rPr>
          <w:rFonts w:ascii="Arial Narrow" w:hAnsi="Arial Narrow" w:cs="Arial"/>
          <w:sz w:val="22"/>
          <w:szCs w:val="22"/>
        </w:rPr>
      </w:pPr>
    </w:p>
    <w:p w14:paraId="2D276AE6" w14:textId="1B588AF4" w:rsidR="005C4440" w:rsidRDefault="005C4440" w:rsidP="00AC1F41">
      <w:pPr>
        <w:pStyle w:val="LegendaImagem"/>
      </w:pPr>
      <w:r w:rsidRPr="00A44620">
        <w:t xml:space="preserve">Vigência do FAP </w:t>
      </w:r>
      <w:r w:rsidR="00AC1F41">
        <w:t>XXX</w:t>
      </w:r>
      <w:r>
        <w:t xml:space="preserve"> – CNPJ nº </w:t>
      </w:r>
      <w:r w:rsidR="00AC1F41">
        <w:t xml:space="preserve">XXX - </w:t>
      </w:r>
      <w:r w:rsidRPr="00B61E95">
        <w:t xml:space="preserve">Ano dos Insumos – </w:t>
      </w:r>
      <w:r w:rsidR="00AC1F41">
        <w:t>XXX</w:t>
      </w:r>
    </w:p>
    <w:p w14:paraId="5B932327" w14:textId="77777777" w:rsidR="00AC1F41" w:rsidRDefault="00AC1F41" w:rsidP="00AC1F41">
      <w:pPr>
        <w:pStyle w:val="LegendaImagem"/>
      </w:pPr>
    </w:p>
    <w:tbl>
      <w:tblPr>
        <w:tblStyle w:val="Tabelacomgrade"/>
        <w:tblW w:w="6516" w:type="dxa"/>
        <w:jc w:val="center"/>
        <w:tblLayout w:type="fixed"/>
        <w:tblLook w:val="0620" w:firstRow="1" w:lastRow="0" w:firstColumn="0" w:lastColumn="0" w:noHBand="1" w:noVBand="1"/>
      </w:tblPr>
      <w:tblGrid>
        <w:gridCol w:w="542"/>
        <w:gridCol w:w="1580"/>
        <w:gridCol w:w="1134"/>
        <w:gridCol w:w="1559"/>
        <w:gridCol w:w="1701"/>
      </w:tblGrid>
      <w:tr w:rsidR="00AC1F41" w:rsidRPr="0065578C" w14:paraId="68B54520" w14:textId="300ACF22" w:rsidTr="00AC1F41">
        <w:trPr>
          <w:jc w:val="center"/>
        </w:trPr>
        <w:tc>
          <w:tcPr>
            <w:tcW w:w="542" w:type="dxa"/>
            <w:shd w:val="clear" w:color="auto" w:fill="D5DCE4" w:themeFill="text2" w:themeFillTint="33"/>
            <w:vAlign w:val="center"/>
          </w:tcPr>
          <w:p w14:paraId="32D2FC5F" w14:textId="77777777" w:rsidR="00AC1F41" w:rsidRPr="0065578C" w:rsidRDefault="00AC1F41" w:rsidP="00AC1F41">
            <w:pPr>
              <w:pStyle w:val="CorpodeTexto"/>
              <w:spacing w:before="100" w:after="100"/>
              <w:ind w:firstLine="0"/>
              <w:jc w:val="center"/>
              <w:rPr>
                <w:rFonts w:ascii="Avenir Next LT Pro Light" w:hAnsi="Avenir Next LT Pro Light"/>
                <w:b/>
                <w:bCs/>
                <w:color w:val="000000" w:themeColor="text1"/>
                <w:sz w:val="14"/>
                <w:szCs w:val="14"/>
              </w:rPr>
            </w:pPr>
            <w:r w:rsidRPr="0065578C">
              <w:rPr>
                <w:rFonts w:ascii="Avenir Next LT Pro Light" w:hAnsi="Avenir Next LT Pro Light"/>
                <w:b/>
                <w:bCs/>
                <w:sz w:val="14"/>
                <w:szCs w:val="14"/>
              </w:rPr>
              <w:t>Item</w:t>
            </w:r>
          </w:p>
        </w:tc>
        <w:tc>
          <w:tcPr>
            <w:tcW w:w="1580" w:type="dxa"/>
            <w:shd w:val="clear" w:color="auto" w:fill="D5DCE4" w:themeFill="text2" w:themeFillTint="33"/>
            <w:vAlign w:val="center"/>
          </w:tcPr>
          <w:p w14:paraId="42FB01A5" w14:textId="1E09ADAA" w:rsidR="00AC1F41" w:rsidRPr="0065578C" w:rsidRDefault="00AC1F41" w:rsidP="00AC1F41">
            <w:pPr>
              <w:pStyle w:val="CorpodeTexto"/>
              <w:spacing w:before="100" w:after="100"/>
              <w:ind w:firstLine="0"/>
              <w:jc w:val="center"/>
              <w:rPr>
                <w:rFonts w:ascii="Avenir Next LT Pro Light" w:hAnsi="Avenir Next LT Pro Light"/>
                <w:b/>
                <w:bCs/>
                <w:sz w:val="14"/>
                <w:szCs w:val="14"/>
              </w:rPr>
            </w:pPr>
            <w:r>
              <w:rPr>
                <w:rFonts w:ascii="Avenir Next LT Pro Light" w:hAnsi="Avenir Next LT Pro Light"/>
                <w:b/>
                <w:bCs/>
                <w:sz w:val="14"/>
                <w:szCs w:val="14"/>
              </w:rPr>
              <w:t>CNPJ</w:t>
            </w:r>
          </w:p>
        </w:tc>
        <w:tc>
          <w:tcPr>
            <w:tcW w:w="1134" w:type="dxa"/>
            <w:shd w:val="clear" w:color="auto" w:fill="D5DCE4" w:themeFill="text2" w:themeFillTint="33"/>
            <w:vAlign w:val="center"/>
          </w:tcPr>
          <w:p w14:paraId="28C989CB" w14:textId="77777777" w:rsidR="00AC1F41" w:rsidRPr="0065578C" w:rsidRDefault="00AC1F41" w:rsidP="00AC1F41">
            <w:pPr>
              <w:pStyle w:val="CorpodeTexto"/>
              <w:spacing w:before="100" w:after="100"/>
              <w:ind w:firstLine="0"/>
              <w:jc w:val="center"/>
              <w:rPr>
                <w:rFonts w:ascii="Avenir Next LT Pro Light" w:hAnsi="Avenir Next LT Pro Light"/>
                <w:b/>
                <w:bCs/>
                <w:color w:val="000000" w:themeColor="text1"/>
                <w:sz w:val="14"/>
                <w:szCs w:val="14"/>
              </w:rPr>
            </w:pPr>
            <w:r>
              <w:rPr>
                <w:rFonts w:ascii="Avenir Next LT Pro Light" w:hAnsi="Avenir Next LT Pro Light"/>
                <w:b/>
                <w:bCs/>
                <w:sz w:val="14"/>
                <w:szCs w:val="14"/>
              </w:rPr>
              <w:t>Competência</w:t>
            </w:r>
          </w:p>
        </w:tc>
        <w:tc>
          <w:tcPr>
            <w:tcW w:w="1559" w:type="dxa"/>
            <w:shd w:val="clear" w:color="auto" w:fill="D5DCE4" w:themeFill="text2" w:themeFillTint="33"/>
            <w:vAlign w:val="center"/>
          </w:tcPr>
          <w:p w14:paraId="4120E0D2" w14:textId="1AF11681" w:rsidR="00AC1F41" w:rsidRPr="00AC1F41" w:rsidRDefault="00AC1F41" w:rsidP="00AC1F41">
            <w:pPr>
              <w:pStyle w:val="CorpodeTexto"/>
              <w:spacing w:before="100" w:after="100"/>
              <w:ind w:firstLine="0"/>
              <w:jc w:val="center"/>
              <w:rPr>
                <w:rFonts w:ascii="Avenir Next LT Pro Light" w:hAnsi="Avenir Next LT Pro Light"/>
                <w:b/>
                <w:bCs/>
                <w:sz w:val="14"/>
                <w:szCs w:val="14"/>
              </w:rPr>
            </w:pPr>
            <w:r w:rsidRPr="00AC1F41">
              <w:rPr>
                <w:rFonts w:ascii="Avenir Next LT Pro Light" w:hAnsi="Avenir Next LT Pro Light"/>
                <w:b/>
                <w:bCs/>
                <w:sz w:val="14"/>
                <w:szCs w:val="14"/>
              </w:rPr>
              <w:t>Média salarial (R$)</w:t>
            </w:r>
          </w:p>
          <w:p w14:paraId="03CE0F2F" w14:textId="255DA372" w:rsidR="00AC1F41" w:rsidRDefault="00AC1F41" w:rsidP="00AC1F41">
            <w:pPr>
              <w:pStyle w:val="CorpodeTexto"/>
              <w:spacing w:before="100" w:after="100"/>
              <w:ind w:firstLine="0"/>
              <w:jc w:val="center"/>
              <w:rPr>
                <w:rFonts w:ascii="Avenir Next LT Pro Light" w:hAnsi="Avenir Next LT Pro Light"/>
                <w:b/>
                <w:bCs/>
                <w:sz w:val="14"/>
                <w:szCs w:val="14"/>
              </w:rPr>
            </w:pPr>
            <w:r w:rsidRPr="00AC1F41">
              <w:rPr>
                <w:rFonts w:ascii="Avenir Next LT Pro Light" w:hAnsi="Avenir Next LT Pro Light"/>
                <w:b/>
                <w:bCs/>
                <w:sz w:val="14"/>
                <w:szCs w:val="14"/>
              </w:rPr>
              <w:t>FAPWEB - Errado</w:t>
            </w:r>
          </w:p>
        </w:tc>
        <w:tc>
          <w:tcPr>
            <w:tcW w:w="1701" w:type="dxa"/>
            <w:shd w:val="clear" w:color="auto" w:fill="D5DCE4" w:themeFill="text2" w:themeFillTint="33"/>
            <w:vAlign w:val="center"/>
          </w:tcPr>
          <w:p w14:paraId="1C4E75EB" w14:textId="77777777" w:rsidR="00AC1F41" w:rsidRPr="00AC1F41" w:rsidRDefault="00AC1F41" w:rsidP="00AC1F41">
            <w:pPr>
              <w:pStyle w:val="CorpodeTexto"/>
              <w:spacing w:before="100" w:after="100"/>
              <w:ind w:firstLine="0"/>
              <w:jc w:val="center"/>
              <w:rPr>
                <w:rFonts w:ascii="Avenir Next LT Pro Light" w:hAnsi="Avenir Next LT Pro Light"/>
                <w:b/>
                <w:bCs/>
                <w:sz w:val="14"/>
                <w:szCs w:val="14"/>
              </w:rPr>
            </w:pPr>
            <w:r w:rsidRPr="00AC1F41">
              <w:rPr>
                <w:rFonts w:ascii="Avenir Next LT Pro Light" w:hAnsi="Avenir Next LT Pro Light"/>
                <w:b/>
                <w:bCs/>
                <w:sz w:val="14"/>
                <w:szCs w:val="14"/>
              </w:rPr>
              <w:t>Média salarial (R$)</w:t>
            </w:r>
          </w:p>
          <w:p w14:paraId="29B915E8" w14:textId="1918DA30" w:rsidR="00AC1F41" w:rsidRDefault="00AC1F41" w:rsidP="00AC1F41">
            <w:pPr>
              <w:pStyle w:val="CorpodeTexto"/>
              <w:spacing w:before="100" w:after="100"/>
              <w:ind w:firstLine="0"/>
              <w:jc w:val="center"/>
              <w:rPr>
                <w:rFonts w:ascii="Avenir Next LT Pro Light" w:hAnsi="Avenir Next LT Pro Light"/>
                <w:b/>
                <w:bCs/>
                <w:sz w:val="14"/>
                <w:szCs w:val="14"/>
              </w:rPr>
            </w:pPr>
            <w:r>
              <w:rPr>
                <w:rFonts w:ascii="Avenir Next LT Pro Light" w:hAnsi="Avenir Next LT Pro Light"/>
                <w:b/>
                <w:bCs/>
                <w:sz w:val="14"/>
                <w:szCs w:val="14"/>
              </w:rPr>
              <w:t>GFIP</w:t>
            </w:r>
            <w:r w:rsidRPr="00AC1F41">
              <w:rPr>
                <w:rFonts w:ascii="Avenir Next LT Pro Light" w:hAnsi="Avenir Next LT Pro Light"/>
                <w:b/>
                <w:bCs/>
                <w:sz w:val="14"/>
                <w:szCs w:val="14"/>
              </w:rPr>
              <w:t xml:space="preserve"> </w:t>
            </w:r>
            <w:r>
              <w:rPr>
                <w:rFonts w:ascii="Avenir Next LT Pro Light" w:hAnsi="Avenir Next LT Pro Light"/>
                <w:b/>
                <w:bCs/>
                <w:sz w:val="14"/>
                <w:szCs w:val="14"/>
              </w:rPr>
              <w:t>–</w:t>
            </w:r>
            <w:r w:rsidRPr="00AC1F41">
              <w:rPr>
                <w:rFonts w:ascii="Avenir Next LT Pro Light" w:hAnsi="Avenir Next LT Pro Light"/>
                <w:b/>
                <w:bCs/>
                <w:sz w:val="14"/>
                <w:szCs w:val="14"/>
              </w:rPr>
              <w:t xml:space="preserve"> </w:t>
            </w:r>
            <w:r>
              <w:rPr>
                <w:rFonts w:ascii="Avenir Next LT Pro Light" w:hAnsi="Avenir Next LT Pro Light"/>
                <w:b/>
                <w:bCs/>
                <w:sz w:val="14"/>
                <w:szCs w:val="14"/>
              </w:rPr>
              <w:t>Correto</w:t>
            </w:r>
          </w:p>
        </w:tc>
      </w:tr>
      <w:tr w:rsidR="00AC1F41" w:rsidRPr="00907849" w14:paraId="5EE0EF40" w14:textId="3C8A34DB" w:rsidTr="00AC1F41">
        <w:trPr>
          <w:jc w:val="center"/>
        </w:trPr>
        <w:tc>
          <w:tcPr>
            <w:tcW w:w="542" w:type="dxa"/>
            <w:shd w:val="clear" w:color="auto" w:fill="D5DCE4" w:themeFill="text2" w:themeFillTint="33"/>
            <w:vAlign w:val="center"/>
          </w:tcPr>
          <w:p w14:paraId="0D29CF1E" w14:textId="77777777" w:rsidR="00AC1F41" w:rsidRPr="0065578C" w:rsidRDefault="00AC1F41" w:rsidP="00AC1F41">
            <w:pPr>
              <w:pStyle w:val="CorpodeTexto"/>
              <w:numPr>
                <w:ilvl w:val="0"/>
                <w:numId w:val="9"/>
              </w:numPr>
              <w:spacing w:before="100" w:after="100"/>
              <w:ind w:left="113" w:firstLine="0"/>
              <w:jc w:val="left"/>
              <w:rPr>
                <w:rFonts w:ascii="Avenir Next LT Pro Light" w:hAnsi="Avenir Next LT Pro Light"/>
                <w:b/>
                <w:bCs/>
                <w:sz w:val="14"/>
                <w:szCs w:val="14"/>
              </w:rPr>
            </w:pPr>
          </w:p>
        </w:tc>
        <w:tc>
          <w:tcPr>
            <w:tcW w:w="1580" w:type="dxa"/>
            <w:vMerge w:val="restart"/>
            <w:vAlign w:val="center"/>
          </w:tcPr>
          <w:p w14:paraId="319F1864" w14:textId="098E4D9D" w:rsidR="00AC1F41" w:rsidRPr="0065578C" w:rsidRDefault="00AC1F41" w:rsidP="00AC1F41">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99.999.999/9999-99</w:t>
            </w:r>
          </w:p>
        </w:tc>
        <w:tc>
          <w:tcPr>
            <w:tcW w:w="1134" w:type="dxa"/>
          </w:tcPr>
          <w:p w14:paraId="2591C156" w14:textId="2DB69CB4" w:rsidR="00AC1F41" w:rsidRPr="0065578C" w:rsidRDefault="00AC1F41" w:rsidP="00582FA1">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01/9999</w:t>
            </w:r>
          </w:p>
        </w:tc>
        <w:tc>
          <w:tcPr>
            <w:tcW w:w="1559" w:type="dxa"/>
          </w:tcPr>
          <w:p w14:paraId="2F787339" w14:textId="2D3139AB" w:rsidR="00AC1F41" w:rsidRDefault="00AC1F41" w:rsidP="00582FA1">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999.999,99</w:t>
            </w:r>
          </w:p>
        </w:tc>
        <w:tc>
          <w:tcPr>
            <w:tcW w:w="1701" w:type="dxa"/>
          </w:tcPr>
          <w:p w14:paraId="1D1A8BA7" w14:textId="2BD1B77F" w:rsidR="00AC1F41" w:rsidRDefault="00AC1F41" w:rsidP="00582FA1">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999.999,99</w:t>
            </w:r>
          </w:p>
        </w:tc>
      </w:tr>
      <w:tr w:rsidR="00AC1F41" w:rsidRPr="00907849" w14:paraId="0136B0FA" w14:textId="1E6C5432" w:rsidTr="00AC1F41">
        <w:trPr>
          <w:jc w:val="center"/>
        </w:trPr>
        <w:tc>
          <w:tcPr>
            <w:tcW w:w="542" w:type="dxa"/>
            <w:shd w:val="clear" w:color="auto" w:fill="D5DCE4" w:themeFill="text2" w:themeFillTint="33"/>
            <w:vAlign w:val="center"/>
          </w:tcPr>
          <w:p w14:paraId="76474163" w14:textId="77777777" w:rsidR="00AC1F41" w:rsidRPr="0065578C" w:rsidRDefault="00AC1F41" w:rsidP="00AC1F41">
            <w:pPr>
              <w:pStyle w:val="CorpodeTexto"/>
              <w:numPr>
                <w:ilvl w:val="0"/>
                <w:numId w:val="9"/>
              </w:numPr>
              <w:spacing w:before="100" w:after="100"/>
              <w:ind w:left="113" w:firstLine="0"/>
              <w:jc w:val="left"/>
              <w:rPr>
                <w:rFonts w:ascii="Avenir Next LT Pro Light" w:hAnsi="Avenir Next LT Pro Light"/>
                <w:b/>
                <w:bCs/>
                <w:sz w:val="14"/>
                <w:szCs w:val="14"/>
              </w:rPr>
            </w:pPr>
          </w:p>
        </w:tc>
        <w:tc>
          <w:tcPr>
            <w:tcW w:w="1580" w:type="dxa"/>
            <w:vMerge/>
          </w:tcPr>
          <w:p w14:paraId="6500E28C" w14:textId="77777777" w:rsidR="00AC1F41" w:rsidRPr="0065578C" w:rsidRDefault="00AC1F41" w:rsidP="00AC1F41">
            <w:pPr>
              <w:pStyle w:val="CorpodeTexto"/>
              <w:spacing w:before="100" w:after="100"/>
              <w:ind w:firstLine="0"/>
              <w:jc w:val="center"/>
              <w:rPr>
                <w:rFonts w:ascii="Avenir Next LT Pro Light" w:hAnsi="Avenir Next LT Pro Light"/>
                <w:sz w:val="14"/>
                <w:szCs w:val="14"/>
              </w:rPr>
            </w:pPr>
          </w:p>
        </w:tc>
        <w:tc>
          <w:tcPr>
            <w:tcW w:w="1134" w:type="dxa"/>
          </w:tcPr>
          <w:p w14:paraId="0F501A06" w14:textId="53D7A70A" w:rsidR="00AC1F41" w:rsidRPr="0065578C" w:rsidRDefault="00AC1F41" w:rsidP="00AC1F41">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02/9999</w:t>
            </w:r>
          </w:p>
        </w:tc>
        <w:tc>
          <w:tcPr>
            <w:tcW w:w="1559" w:type="dxa"/>
          </w:tcPr>
          <w:p w14:paraId="1B1F0F3A" w14:textId="0ED2F68B" w:rsidR="00AC1F41" w:rsidRDefault="00AC1F41" w:rsidP="00AC1F41">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999.999,99</w:t>
            </w:r>
          </w:p>
        </w:tc>
        <w:tc>
          <w:tcPr>
            <w:tcW w:w="1701" w:type="dxa"/>
          </w:tcPr>
          <w:p w14:paraId="3CE6C36D" w14:textId="4E48F0E9" w:rsidR="00AC1F41" w:rsidRDefault="00AC1F41" w:rsidP="00AC1F41">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999.999,99</w:t>
            </w:r>
          </w:p>
        </w:tc>
      </w:tr>
      <w:tr w:rsidR="00AC1F41" w:rsidRPr="00907849" w14:paraId="070452E5" w14:textId="7BE40E73" w:rsidTr="00AC1F41">
        <w:trPr>
          <w:jc w:val="center"/>
        </w:trPr>
        <w:tc>
          <w:tcPr>
            <w:tcW w:w="542" w:type="dxa"/>
            <w:shd w:val="clear" w:color="auto" w:fill="D5DCE4" w:themeFill="text2" w:themeFillTint="33"/>
            <w:vAlign w:val="center"/>
          </w:tcPr>
          <w:p w14:paraId="2A301A13" w14:textId="77777777" w:rsidR="00AC1F41" w:rsidRPr="0065578C" w:rsidRDefault="00AC1F41" w:rsidP="00AC1F41">
            <w:pPr>
              <w:pStyle w:val="CorpodeTexto"/>
              <w:numPr>
                <w:ilvl w:val="0"/>
                <w:numId w:val="9"/>
              </w:numPr>
              <w:spacing w:before="100" w:after="100"/>
              <w:ind w:left="113" w:firstLine="0"/>
              <w:jc w:val="left"/>
              <w:rPr>
                <w:rFonts w:ascii="Avenir Next LT Pro Light" w:hAnsi="Avenir Next LT Pro Light"/>
                <w:b/>
                <w:bCs/>
                <w:sz w:val="14"/>
                <w:szCs w:val="14"/>
              </w:rPr>
            </w:pPr>
          </w:p>
        </w:tc>
        <w:tc>
          <w:tcPr>
            <w:tcW w:w="1580" w:type="dxa"/>
            <w:vMerge/>
          </w:tcPr>
          <w:p w14:paraId="0FEDA9C3" w14:textId="77777777" w:rsidR="00AC1F41" w:rsidRPr="0065578C" w:rsidRDefault="00AC1F41" w:rsidP="00AC1F41">
            <w:pPr>
              <w:pStyle w:val="CorpodeTexto"/>
              <w:spacing w:before="100" w:after="100"/>
              <w:ind w:firstLine="0"/>
              <w:jc w:val="center"/>
              <w:rPr>
                <w:rFonts w:ascii="Avenir Next LT Pro Light" w:hAnsi="Avenir Next LT Pro Light"/>
                <w:sz w:val="14"/>
                <w:szCs w:val="14"/>
              </w:rPr>
            </w:pPr>
          </w:p>
        </w:tc>
        <w:tc>
          <w:tcPr>
            <w:tcW w:w="1134" w:type="dxa"/>
            <w:shd w:val="clear" w:color="auto" w:fill="D5DCE4" w:themeFill="text2" w:themeFillTint="33"/>
          </w:tcPr>
          <w:p w14:paraId="48E41C60" w14:textId="364A8F0F" w:rsidR="00AC1F41" w:rsidRPr="0065578C" w:rsidRDefault="00AC1F41" w:rsidP="00AC1F41">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03/9999</w:t>
            </w:r>
          </w:p>
        </w:tc>
        <w:tc>
          <w:tcPr>
            <w:tcW w:w="1559" w:type="dxa"/>
            <w:shd w:val="clear" w:color="auto" w:fill="D5DCE4" w:themeFill="text2" w:themeFillTint="33"/>
          </w:tcPr>
          <w:p w14:paraId="0CDDFD60" w14:textId="3251A0AF" w:rsidR="00AC1F41" w:rsidRDefault="00AC1F41" w:rsidP="00AC1F41">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999.999,99</w:t>
            </w:r>
          </w:p>
        </w:tc>
        <w:tc>
          <w:tcPr>
            <w:tcW w:w="1701" w:type="dxa"/>
            <w:shd w:val="clear" w:color="auto" w:fill="D5DCE4" w:themeFill="text2" w:themeFillTint="33"/>
          </w:tcPr>
          <w:p w14:paraId="770B5A85" w14:textId="008E17C5" w:rsidR="00AC1F41" w:rsidRDefault="00AC1F41" w:rsidP="00AC1F41">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999.999,99</w:t>
            </w:r>
          </w:p>
        </w:tc>
      </w:tr>
      <w:tr w:rsidR="00AC1F41" w:rsidRPr="00907849" w14:paraId="2543E640" w14:textId="099C8D31" w:rsidTr="00AC1F41">
        <w:trPr>
          <w:jc w:val="center"/>
        </w:trPr>
        <w:tc>
          <w:tcPr>
            <w:tcW w:w="542" w:type="dxa"/>
            <w:shd w:val="clear" w:color="auto" w:fill="D5DCE4" w:themeFill="text2" w:themeFillTint="33"/>
            <w:vAlign w:val="center"/>
          </w:tcPr>
          <w:p w14:paraId="4BECDBDB" w14:textId="77777777" w:rsidR="00AC1F41" w:rsidRPr="0065578C" w:rsidRDefault="00AC1F41" w:rsidP="00AC1F41">
            <w:pPr>
              <w:pStyle w:val="CorpodeTexto"/>
              <w:numPr>
                <w:ilvl w:val="0"/>
                <w:numId w:val="9"/>
              </w:numPr>
              <w:spacing w:before="100" w:after="100"/>
              <w:ind w:left="113" w:firstLine="0"/>
              <w:jc w:val="left"/>
              <w:rPr>
                <w:rFonts w:ascii="Avenir Next LT Pro Light" w:hAnsi="Avenir Next LT Pro Light"/>
                <w:b/>
                <w:bCs/>
                <w:sz w:val="14"/>
                <w:szCs w:val="14"/>
              </w:rPr>
            </w:pPr>
          </w:p>
        </w:tc>
        <w:tc>
          <w:tcPr>
            <w:tcW w:w="1580" w:type="dxa"/>
          </w:tcPr>
          <w:p w14:paraId="4041A788" w14:textId="77777777" w:rsidR="00AC1F41" w:rsidRDefault="00AC1F41" w:rsidP="00AC1F41">
            <w:pPr>
              <w:pStyle w:val="CorpodeTexto"/>
              <w:spacing w:before="100" w:after="100"/>
              <w:ind w:firstLine="0"/>
              <w:jc w:val="center"/>
              <w:rPr>
                <w:rFonts w:ascii="Avenir Next LT Pro Light" w:hAnsi="Avenir Next LT Pro Light"/>
                <w:sz w:val="14"/>
                <w:szCs w:val="14"/>
              </w:rPr>
            </w:pPr>
          </w:p>
        </w:tc>
        <w:tc>
          <w:tcPr>
            <w:tcW w:w="1134" w:type="dxa"/>
          </w:tcPr>
          <w:p w14:paraId="2054DCE5" w14:textId="07FA607E" w:rsidR="00AC1F41" w:rsidRPr="0065578C" w:rsidRDefault="00AC1F41" w:rsidP="00AC1F41">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04/9999</w:t>
            </w:r>
          </w:p>
        </w:tc>
        <w:tc>
          <w:tcPr>
            <w:tcW w:w="1559" w:type="dxa"/>
          </w:tcPr>
          <w:p w14:paraId="3A1BF370" w14:textId="377E3EEF" w:rsidR="00AC1F41" w:rsidRDefault="00AC1F41" w:rsidP="00AC1F41">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999.999,99</w:t>
            </w:r>
          </w:p>
        </w:tc>
        <w:tc>
          <w:tcPr>
            <w:tcW w:w="1701" w:type="dxa"/>
          </w:tcPr>
          <w:p w14:paraId="55E1416E" w14:textId="014123A1" w:rsidR="00AC1F41" w:rsidRDefault="00AC1F41" w:rsidP="00AC1F41">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999.999,99</w:t>
            </w:r>
          </w:p>
        </w:tc>
      </w:tr>
      <w:tr w:rsidR="00AC1F41" w:rsidRPr="00907849" w14:paraId="7DCB3136" w14:textId="3D97EE61" w:rsidTr="00AC1F41">
        <w:trPr>
          <w:jc w:val="center"/>
        </w:trPr>
        <w:tc>
          <w:tcPr>
            <w:tcW w:w="542" w:type="dxa"/>
            <w:shd w:val="clear" w:color="auto" w:fill="D5DCE4" w:themeFill="text2" w:themeFillTint="33"/>
            <w:vAlign w:val="center"/>
          </w:tcPr>
          <w:p w14:paraId="38E4DCEC" w14:textId="77777777" w:rsidR="00AC1F41" w:rsidRPr="0065578C" w:rsidRDefault="00AC1F41" w:rsidP="00AC1F41">
            <w:pPr>
              <w:pStyle w:val="CorpodeTexto"/>
              <w:numPr>
                <w:ilvl w:val="0"/>
                <w:numId w:val="9"/>
              </w:numPr>
              <w:spacing w:before="100" w:after="100"/>
              <w:ind w:left="113" w:firstLine="0"/>
              <w:jc w:val="left"/>
              <w:rPr>
                <w:rFonts w:ascii="Avenir Next LT Pro Light" w:hAnsi="Avenir Next LT Pro Light"/>
                <w:b/>
                <w:bCs/>
                <w:sz w:val="14"/>
                <w:szCs w:val="14"/>
              </w:rPr>
            </w:pPr>
          </w:p>
        </w:tc>
        <w:tc>
          <w:tcPr>
            <w:tcW w:w="1580" w:type="dxa"/>
          </w:tcPr>
          <w:p w14:paraId="66E1F1AA" w14:textId="77777777" w:rsidR="00AC1F41" w:rsidRPr="0065578C" w:rsidRDefault="00AC1F41" w:rsidP="00AC1F41">
            <w:pPr>
              <w:pStyle w:val="CorpodeTexto"/>
              <w:spacing w:before="100" w:after="100"/>
              <w:ind w:firstLine="0"/>
              <w:jc w:val="center"/>
              <w:rPr>
                <w:rFonts w:ascii="Avenir Next LT Pro Light" w:hAnsi="Avenir Next LT Pro Light"/>
                <w:sz w:val="14"/>
                <w:szCs w:val="14"/>
              </w:rPr>
            </w:pPr>
          </w:p>
        </w:tc>
        <w:tc>
          <w:tcPr>
            <w:tcW w:w="1134" w:type="dxa"/>
          </w:tcPr>
          <w:p w14:paraId="69B132CA" w14:textId="633C9D3F" w:rsidR="00AC1F41" w:rsidRPr="0065578C" w:rsidRDefault="00AC1F41" w:rsidP="00AC1F41">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05/9999</w:t>
            </w:r>
          </w:p>
        </w:tc>
        <w:tc>
          <w:tcPr>
            <w:tcW w:w="1559" w:type="dxa"/>
          </w:tcPr>
          <w:p w14:paraId="689A851D" w14:textId="77777777" w:rsidR="00AC1F41" w:rsidRDefault="00AC1F41" w:rsidP="00AC1F41">
            <w:pPr>
              <w:pStyle w:val="CorpodeTexto"/>
              <w:spacing w:before="100" w:after="100"/>
              <w:ind w:firstLine="0"/>
              <w:jc w:val="center"/>
              <w:rPr>
                <w:rFonts w:ascii="Avenir Next LT Pro Light" w:hAnsi="Avenir Next LT Pro Light"/>
                <w:sz w:val="14"/>
                <w:szCs w:val="14"/>
              </w:rPr>
            </w:pPr>
          </w:p>
        </w:tc>
        <w:tc>
          <w:tcPr>
            <w:tcW w:w="1701" w:type="dxa"/>
          </w:tcPr>
          <w:p w14:paraId="08A0DBC7" w14:textId="77777777" w:rsidR="00AC1F41" w:rsidRDefault="00AC1F41" w:rsidP="00AC1F41">
            <w:pPr>
              <w:pStyle w:val="CorpodeTexto"/>
              <w:spacing w:before="100" w:after="100"/>
              <w:ind w:firstLine="0"/>
              <w:jc w:val="center"/>
              <w:rPr>
                <w:rFonts w:ascii="Avenir Next LT Pro Light" w:hAnsi="Avenir Next LT Pro Light"/>
                <w:sz w:val="14"/>
                <w:szCs w:val="14"/>
              </w:rPr>
            </w:pPr>
          </w:p>
        </w:tc>
      </w:tr>
    </w:tbl>
    <w:p w14:paraId="5FAEF4B6" w14:textId="77777777" w:rsidR="00AC1F41" w:rsidRPr="00B61E95" w:rsidRDefault="00AC1F41" w:rsidP="00C724A1">
      <w:pPr>
        <w:pStyle w:val="CorpodeTexto"/>
      </w:pPr>
    </w:p>
    <w:p w14:paraId="115E93F7" w14:textId="5F690F2C" w:rsidR="005C4440" w:rsidRPr="007A5CB8" w:rsidRDefault="005C4440" w:rsidP="007A5CB8">
      <w:pPr>
        <w:pStyle w:val="CorpodeTexto"/>
      </w:pPr>
      <w:r w:rsidRPr="007A5CB8">
        <w:t>Desse modo, diante da análise das tabelas acima, fica claro que os valores corretos das massas salariais da</w:t>
      </w:r>
      <w:r w:rsidR="007A5CB8">
        <w:t>s</w:t>
      </w:r>
      <w:r w:rsidRPr="007A5CB8">
        <w:t xml:space="preserve"> </w:t>
      </w:r>
      <w:r w:rsidRPr="007A5CB8">
        <w:rPr>
          <w:b/>
          <w:bCs/>
        </w:rPr>
        <w:t>competência</w:t>
      </w:r>
      <w:r w:rsidR="007A5CB8">
        <w:rPr>
          <w:b/>
          <w:bCs/>
        </w:rPr>
        <w:t>s</w:t>
      </w:r>
      <w:r w:rsidRPr="007A5CB8">
        <w:rPr>
          <w:b/>
          <w:bCs/>
        </w:rPr>
        <w:t xml:space="preserve"> </w:t>
      </w:r>
      <w:r w:rsidR="007A5CB8">
        <w:rPr>
          <w:b/>
          <w:bCs/>
        </w:rPr>
        <w:t xml:space="preserve">XXX </w:t>
      </w:r>
      <w:r w:rsidRPr="007A5CB8">
        <w:t>são os indicados pelas GFIPs.</w:t>
      </w:r>
    </w:p>
    <w:p w14:paraId="745F2F5D" w14:textId="760FDCEA" w:rsidR="005C4440" w:rsidRPr="007A5CB8" w:rsidRDefault="005C4440" w:rsidP="007A5CB8">
      <w:pPr>
        <w:pStyle w:val="CorpodeTexto"/>
        <w:rPr>
          <w:color w:val="000000" w:themeColor="text1"/>
        </w:rPr>
      </w:pPr>
      <w:r w:rsidRPr="007A5CB8">
        <w:rPr>
          <w:color w:val="000000" w:themeColor="text1"/>
        </w:rPr>
        <w:t xml:space="preserve">Todos os documentos estão detalhados no anexo desta inicial – </w:t>
      </w:r>
      <w:r w:rsidR="007A5CB8">
        <w:rPr>
          <w:b/>
          <w:bCs/>
          <w:smallCaps/>
          <w:color w:val="000000" w:themeColor="text1"/>
        </w:rPr>
        <w:t>tó</w:t>
      </w:r>
      <w:r w:rsidR="007A5CB8" w:rsidRPr="007A5CB8">
        <w:rPr>
          <w:b/>
          <w:bCs/>
          <w:smallCaps/>
          <w:color w:val="000000" w:themeColor="text1"/>
        </w:rPr>
        <w:t>pico xxx – erro na massa salarial</w:t>
      </w:r>
      <w:r w:rsidRPr="007A5CB8">
        <w:rPr>
          <w:color w:val="000000" w:themeColor="text1"/>
        </w:rPr>
        <w:t>.</w:t>
      </w:r>
    </w:p>
    <w:p w14:paraId="02A8EB50" w14:textId="55F8C32D" w:rsidR="005C4440" w:rsidRDefault="005C4440" w:rsidP="007A5CB8">
      <w:pPr>
        <w:pStyle w:val="CorpodeTexto"/>
      </w:pPr>
      <w:r>
        <w:t>Nesse sentido caminha a jurisprudência, em ação de mesmo objeto decidiu a Juíza nos autos do processo nº 5001711-05.2021.4.04.7005, em tr</w:t>
      </w:r>
      <w:r w:rsidR="00D52ACD">
        <w:t>â</w:t>
      </w:r>
      <w:r>
        <w:t>mite na 2ª Vara Federal de Cascavel/PR, que destacamos:</w:t>
      </w:r>
    </w:p>
    <w:p w14:paraId="25581E87" w14:textId="77777777" w:rsidR="005C4440" w:rsidRPr="007A5CB8" w:rsidRDefault="005C4440" w:rsidP="007A5CB8">
      <w:pPr>
        <w:pStyle w:val="CorpodeTexto"/>
      </w:pPr>
    </w:p>
    <w:p w14:paraId="4097D8F1" w14:textId="77777777" w:rsidR="005C4440" w:rsidRPr="007A5CB8" w:rsidRDefault="005C4440" w:rsidP="007A5CB8">
      <w:pPr>
        <w:pStyle w:val="Jurisprudncia"/>
        <w:rPr>
          <w:b/>
          <w:bCs/>
        </w:rPr>
      </w:pPr>
      <w:r w:rsidRPr="007A5CB8">
        <w:rPr>
          <w:b/>
          <w:bCs/>
        </w:rPr>
        <w:t>2.3.1.6. Relativamente ao FAP vigência 2020, a parte autora aduz que a parte ré, no cálculo da massa salarial, lançou valores incorretos nas competências de agosto, setembro e décimo terceiro salário no ano de 2018, concernente aos estabelecimentos com CNPJ n.º 78.116.670/0003-27, 78.116.670/0004-08, 78.116.670/0005-99, 78.116.670/0007-50, 78.116.670/0008-31, 78.116.670/0009-12, 78.116.670/0010-56, 78.116.670/0011-37 e 78.116.670/0012-18.</w:t>
      </w:r>
    </w:p>
    <w:p w14:paraId="1C6A735D" w14:textId="77777777" w:rsidR="005C4440" w:rsidRPr="00992FB9" w:rsidRDefault="005C4440" w:rsidP="007A5CB8">
      <w:pPr>
        <w:pStyle w:val="Jurisprudncia"/>
      </w:pPr>
      <w:r w:rsidRPr="00992FB9">
        <w:t>De acordo com a Resolução n.º 1.329/2017 do Conselho Nacional de Previdência Social - CNPS, a massa salarial é a "soma, em reais, dos valores de remuneração (base-de-cálculo das contribuições previdenciárias), incluindo o 13º salário, informados pelo empregador na GFIP".</w:t>
      </w:r>
    </w:p>
    <w:p w14:paraId="3AD87A25" w14:textId="77777777" w:rsidR="005C4440" w:rsidRPr="00992FB9" w:rsidRDefault="005C4440" w:rsidP="007A5CB8">
      <w:pPr>
        <w:pStyle w:val="Jurisprudncia"/>
      </w:pPr>
      <w:r w:rsidRPr="00992FB9">
        <w:t>Preconiza o aludido ato normativo que o valor da massa salarial é utilizado no cálculo do índice de custo do estabelecimento, componente da metodologia de cálculo do índice FAP.</w:t>
      </w:r>
    </w:p>
    <w:p w14:paraId="1DD2C299" w14:textId="77777777" w:rsidR="005C4440" w:rsidRPr="00992FB9" w:rsidRDefault="005C4440" w:rsidP="007A5CB8">
      <w:pPr>
        <w:pStyle w:val="Jurisprudncia"/>
      </w:pPr>
      <w:r w:rsidRPr="00992FB9">
        <w:t>Ademais, os dados que integram o cálculo do índice FAP são apurados nos dois anos anteriores a ele.</w:t>
      </w:r>
    </w:p>
    <w:p w14:paraId="3980234D" w14:textId="77777777" w:rsidR="005C4440" w:rsidRPr="00992FB9" w:rsidRDefault="005C4440" w:rsidP="007A5CB8">
      <w:pPr>
        <w:pStyle w:val="Jurisprudncia"/>
      </w:pPr>
      <w:r w:rsidRPr="00992FB9">
        <w:t>As telas do sistema FAPWEB encartadas aos autos no evento 1 - ANEXO10 são suficientes a corroborar a tese autoral.</w:t>
      </w:r>
    </w:p>
    <w:p w14:paraId="03D711E6" w14:textId="77777777" w:rsidR="005C4440" w:rsidRPr="00992FB9" w:rsidRDefault="005C4440" w:rsidP="007A5CB8">
      <w:pPr>
        <w:pStyle w:val="Jurisprudncia"/>
      </w:pPr>
      <w:r w:rsidRPr="00992FB9">
        <w:t>Nota-se que, quanto aos insumos do ano de 2018 – utilizados para o cálculo do índice FAP 2020 –, o valor da massa salarial vinculada às competências de agosto e setembro dos estabelecimentos supramencionados foi lançado com patamar zerado.</w:t>
      </w:r>
    </w:p>
    <w:p w14:paraId="6CD65E9F" w14:textId="77777777" w:rsidR="005C4440" w:rsidRPr="00992FB9" w:rsidRDefault="005C4440" w:rsidP="007A5CB8">
      <w:pPr>
        <w:pStyle w:val="Jurisprudncia"/>
      </w:pPr>
      <w:r w:rsidRPr="00992FB9">
        <w:t>Todavia, quando do cálculo do índice FAP 2021, a parte ré lançou, para as mesmas competências de agosto e setembro de 2018, valores compatíveis com as demais competências do mesmo ano.</w:t>
      </w:r>
    </w:p>
    <w:p w14:paraId="76F8F132" w14:textId="77777777" w:rsidR="005C4440" w:rsidRPr="00992FB9" w:rsidRDefault="005C4440" w:rsidP="007A5CB8">
      <w:pPr>
        <w:pStyle w:val="Jurisprudncia"/>
      </w:pPr>
      <w:r w:rsidRPr="00992FB9">
        <w:t>Da mesma forma, infere-se que o valor da massa salarial atinente ao décimo terceiro salário do ano de 2018 – utilizado para o cálculo do índice FAP 2020 – foi registrado em valor muito aquém às demais competências.</w:t>
      </w:r>
    </w:p>
    <w:p w14:paraId="4749F9AF" w14:textId="77777777" w:rsidR="005C4440" w:rsidRPr="00992FB9" w:rsidRDefault="005C4440" w:rsidP="007A5CB8">
      <w:pPr>
        <w:pStyle w:val="Jurisprudncia"/>
      </w:pPr>
      <w:r w:rsidRPr="00992FB9">
        <w:t>E, por ocasião do cálculo do índice FAP 2021, o valor utilizado, para a mesma competência, foi bastante superior àquele e, mais uma vez, compatível com os valores das competências anteriores.</w:t>
      </w:r>
    </w:p>
    <w:p w14:paraId="7BFC856A" w14:textId="77777777" w:rsidR="005C4440" w:rsidRPr="007A5CB8" w:rsidRDefault="005C4440" w:rsidP="007A5CB8">
      <w:pPr>
        <w:pStyle w:val="Jurisprudncia"/>
        <w:rPr>
          <w:b/>
          <w:bCs/>
        </w:rPr>
      </w:pPr>
      <w:r w:rsidRPr="007A5CB8">
        <w:rPr>
          <w:b/>
          <w:bCs/>
        </w:rPr>
        <w:t>Esse fato revela que a parte autora prestou as informações corretas quando da entrega das respectivas Guias de Recolhimento do FGTS e de Informações à Previdência Social e que houve algum equívoco no lançamento dos dados por parte da Administração no momento do cálculo do índice FAP 2020, vez que, no cálculo do índice FAP 2021, os insumos relacionados às mesmas competências foram registrados de forma correta, em valores compatíveis com o número de empregados da parte autora, consoante valores das demais competências do mesmo ano.</w:t>
      </w:r>
    </w:p>
    <w:p w14:paraId="2197215B" w14:textId="77777777" w:rsidR="005C4440" w:rsidRPr="00992FB9" w:rsidRDefault="005C4440" w:rsidP="007A5CB8">
      <w:pPr>
        <w:pStyle w:val="Jurisprudncia"/>
      </w:pPr>
      <w:r w:rsidRPr="00992FB9">
        <w:t>O pedido, portanto, deve ser acolhido nesse aspecto. (</w:t>
      </w:r>
      <w:r w:rsidRPr="007A5CB8">
        <w:rPr>
          <w:b/>
          <w:bCs/>
        </w:rPr>
        <w:t>GN</w:t>
      </w:r>
      <w:r w:rsidRPr="00992FB9">
        <w:t>)</w:t>
      </w:r>
    </w:p>
    <w:p w14:paraId="3DE75EA0" w14:textId="77777777" w:rsidR="005C4440" w:rsidRPr="00992FB9" w:rsidRDefault="005C4440" w:rsidP="007A5CB8">
      <w:pPr>
        <w:pStyle w:val="CorpodeTexto"/>
      </w:pPr>
    </w:p>
    <w:p w14:paraId="7025ED4C" w14:textId="402D037E" w:rsidR="005C4440" w:rsidRPr="00992FB9" w:rsidRDefault="005C4440" w:rsidP="007A5CB8">
      <w:pPr>
        <w:pStyle w:val="CorpodeTexto"/>
      </w:pPr>
      <w:r>
        <w:t xml:space="preserve">No mesmo sentido decidiu </w:t>
      </w:r>
      <w:r w:rsidRPr="00992FB9">
        <w:t>o MM. Juiz Jurandi Borges Pinheiro, nos autos do processo nº 5004460-31.2022.4.04.7208/SC, em tr</w:t>
      </w:r>
      <w:r w:rsidR="00D52ACD">
        <w:t>â</w:t>
      </w:r>
      <w:r w:rsidRPr="00992FB9">
        <w:t>mite na 2ª Vara Federal de Itajaí.</w:t>
      </w:r>
    </w:p>
    <w:p w14:paraId="7A0D8041" w14:textId="77777777" w:rsidR="005C4440" w:rsidRPr="00992FB9" w:rsidRDefault="005C4440" w:rsidP="007A5CB8">
      <w:pPr>
        <w:pStyle w:val="CorpodeTexto"/>
      </w:pPr>
    </w:p>
    <w:p w14:paraId="72FE435C" w14:textId="77777777" w:rsidR="005C4440" w:rsidRPr="007A5CB8" w:rsidRDefault="005C4440" w:rsidP="007A5CB8">
      <w:pPr>
        <w:pStyle w:val="Jurisprudncia"/>
        <w:rPr>
          <w:b/>
          <w:bCs/>
        </w:rPr>
      </w:pPr>
      <w:r w:rsidRPr="00992FB9">
        <w:t xml:space="preserve">Por fim, para o pedido constante no item C.8, </w:t>
      </w:r>
      <w:r w:rsidRPr="007A5CB8">
        <w:rPr>
          <w:b/>
          <w:bCs/>
        </w:rPr>
        <w:t>a demandante afirmou ter constatado erro na massa salarial relativa à competência do 13º Salário, na vigência de 2019, a qual apresenta um valor muito baixo, levando-se em consideração o valor da média da massa.</w:t>
      </w:r>
    </w:p>
    <w:p w14:paraId="1F6B031B" w14:textId="77777777" w:rsidR="005C4440" w:rsidRPr="007A5CB8" w:rsidRDefault="005C4440" w:rsidP="007A5CB8">
      <w:pPr>
        <w:pStyle w:val="Jurisprudncia"/>
        <w:rPr>
          <w:b/>
          <w:bCs/>
        </w:rPr>
      </w:pPr>
      <w:r w:rsidRPr="007A5CB8">
        <w:rPr>
          <w:b/>
          <w:bCs/>
        </w:rPr>
        <w:t>Tal situação é demonstrada no doc. evento 1, ANEXOSPET12, o qual indica, para a competência do 13º salário em 2017, o valor de R$ 67.168,68, importância bastante inferior àquela considerada para o ano de vigência 2020. Como se pode facilmente verificar, somando-se todas as médias salariais dos meses de 2017, obtém-se a média aritmética simples de R$ 867.138,61, conforme apontada na inicial.</w:t>
      </w:r>
    </w:p>
    <w:p w14:paraId="6762DED3" w14:textId="77777777" w:rsidR="005C4440" w:rsidRPr="00992FB9" w:rsidRDefault="005C4440" w:rsidP="007A5CB8">
      <w:pPr>
        <w:pStyle w:val="Jurisprudncia"/>
      </w:pPr>
      <w:r w:rsidRPr="007A5CB8">
        <w:rPr>
          <w:b/>
          <w:bCs/>
        </w:rPr>
        <w:t>Portanto, o referido pedido merece acolhimento</w:t>
      </w:r>
      <w:r w:rsidRPr="00992FB9">
        <w:t xml:space="preserve">. </w:t>
      </w:r>
    </w:p>
    <w:p w14:paraId="570B3172" w14:textId="77777777" w:rsidR="005C4440" w:rsidRPr="00992FB9" w:rsidRDefault="005C4440" w:rsidP="007A5CB8">
      <w:pPr>
        <w:pStyle w:val="Jurisprudncia"/>
      </w:pPr>
      <w:r w:rsidRPr="00992FB9">
        <w:t>Pelo exposto, HOMOLOGO o reconhecimento parcial pela União (FN) do pedido formulado no item C.2, acima transcrito, e JULGO extinto o processo, com resolução do mérito, em relação a este ponto. Para os demais pedidos, JULGO PROCEDENTE EM PARTE a demanda para determinar à União (FN):</w:t>
      </w:r>
    </w:p>
    <w:p w14:paraId="6374D8B9" w14:textId="77777777" w:rsidR="005C4440" w:rsidRPr="00992FB9" w:rsidRDefault="005C4440" w:rsidP="007A5CB8">
      <w:pPr>
        <w:pStyle w:val="Jurisprudncia"/>
      </w:pPr>
      <w:r w:rsidRPr="00992FB9">
        <w:t>[...]</w:t>
      </w:r>
    </w:p>
    <w:p w14:paraId="14AB2A25" w14:textId="77777777" w:rsidR="005C4440" w:rsidRPr="007A5CB8" w:rsidRDefault="005C4440" w:rsidP="007A5CB8">
      <w:pPr>
        <w:pStyle w:val="Jurisprudncia"/>
        <w:rPr>
          <w:b/>
          <w:bCs/>
        </w:rPr>
      </w:pPr>
      <w:r w:rsidRPr="007A5CB8">
        <w:rPr>
          <w:b/>
          <w:bCs/>
        </w:rPr>
        <w:t>c) a correção no valor da massa salarial de 2017, na competência do 13º salário, para o valor de R$ 867.138,61, para aplicação no cálculo do FAP na vigência 2019.</w:t>
      </w:r>
    </w:p>
    <w:p w14:paraId="057C875D" w14:textId="77777777" w:rsidR="005C4440" w:rsidRPr="00992FB9" w:rsidRDefault="005C4440" w:rsidP="007A5CB8">
      <w:pPr>
        <w:pStyle w:val="Jurisprudncia"/>
      </w:pPr>
      <w:r w:rsidRPr="00992FB9">
        <w:t>Efetuadas as correções acima, deverá a União (FN) proceder ao recálculo do FAP (</w:t>
      </w:r>
      <w:r w:rsidRPr="007A5CB8">
        <w:rPr>
          <w:b/>
          <w:bCs/>
        </w:rPr>
        <w:t>GN</w:t>
      </w:r>
      <w:r w:rsidRPr="00992FB9">
        <w:t>)</w:t>
      </w:r>
    </w:p>
    <w:p w14:paraId="1561BDED" w14:textId="77777777" w:rsidR="005C4440" w:rsidRPr="00202717" w:rsidRDefault="005C4440" w:rsidP="00C724A1">
      <w:pPr>
        <w:pStyle w:val="CorpodeTexto"/>
      </w:pPr>
    </w:p>
    <w:p w14:paraId="61BFD6FB" w14:textId="43D382E6" w:rsidR="005C4440" w:rsidRPr="00202717" w:rsidRDefault="005C4440" w:rsidP="007A5CB8">
      <w:pPr>
        <w:pStyle w:val="CorpodeTexto"/>
      </w:pPr>
      <w:r w:rsidRPr="00202717">
        <w:t xml:space="preserve">Desse modo, demonstrado o erro e o impacto no FAP, requer seja determinada a </w:t>
      </w:r>
      <w:r w:rsidRPr="00202717">
        <w:rPr>
          <w:b/>
          <w:bCs/>
        </w:rPr>
        <w:t>correção</w:t>
      </w:r>
      <w:r w:rsidRPr="00202717">
        <w:t xml:space="preserve"> dos valores da massa salarial </w:t>
      </w:r>
      <w:r w:rsidRPr="007E3438">
        <w:rPr>
          <w:b/>
          <w:bCs/>
        </w:rPr>
        <w:t xml:space="preserve">do ano </w:t>
      </w:r>
      <w:r w:rsidR="007A5CB8">
        <w:rPr>
          <w:b/>
          <w:bCs/>
        </w:rPr>
        <w:t>XXX</w:t>
      </w:r>
      <w:r w:rsidRPr="007E3438">
        <w:t>, para</w:t>
      </w:r>
      <w:r w:rsidRPr="00202717">
        <w:t xml:space="preserve"> aplicação no cálculo do FAP </w:t>
      </w:r>
      <w:r w:rsidRPr="007E3438">
        <w:t xml:space="preserve">vigência </w:t>
      </w:r>
      <w:r w:rsidR="007A5CB8">
        <w:t>XXX</w:t>
      </w:r>
      <w:r w:rsidRPr="007E3438">
        <w:t>, na competência e nos estabelecimentos acima citados</w:t>
      </w:r>
      <w:r w:rsidRPr="00202717">
        <w:t>, tomando como correto os valores declarados pela Autora por meio das Guias de Recolhimento do Fundo de Garantia e Informações à Previdência Social – GFIPs (dispostos nas tabelas acima.</w:t>
      </w:r>
    </w:p>
    <w:p w14:paraId="17A749A1" w14:textId="39571A24" w:rsidR="005C4440" w:rsidRDefault="005C4440" w:rsidP="007A5CB8">
      <w:pPr>
        <w:pStyle w:val="CorpodeTexto"/>
      </w:pPr>
      <w:r w:rsidRPr="00202717">
        <w:rPr>
          <w:i/>
          <w:iCs/>
        </w:rPr>
        <w:t>Ad argumentandum tantum</w:t>
      </w:r>
      <w:r w:rsidRPr="00202717">
        <w:t>, caso V. Exa. não reconheça o erro apontado, entendendo que a</w:t>
      </w:r>
      <w:r>
        <w:t>s</w:t>
      </w:r>
      <w:r w:rsidRPr="00202717">
        <w:t xml:space="preserve"> massa</w:t>
      </w:r>
      <w:r>
        <w:t>s</w:t>
      </w:r>
      <w:r w:rsidRPr="00202717">
        <w:t xml:space="preserve"> salaria</w:t>
      </w:r>
      <w:r>
        <w:t>is</w:t>
      </w:r>
      <w:r w:rsidRPr="00202717">
        <w:t xml:space="preserve"> indicada no FAPWEB </w:t>
      </w:r>
      <w:r>
        <w:t xml:space="preserve">nos estabelecimentos citados </w:t>
      </w:r>
      <w:r w:rsidRPr="00202717">
        <w:t xml:space="preserve">– </w:t>
      </w:r>
      <w:r w:rsidRPr="007E3438">
        <w:rPr>
          <w:b/>
          <w:bCs/>
        </w:rPr>
        <w:t xml:space="preserve">vigência </w:t>
      </w:r>
      <w:r w:rsidR="007A5CB8">
        <w:rPr>
          <w:b/>
          <w:bCs/>
        </w:rPr>
        <w:t>XXX</w:t>
      </w:r>
      <w:r w:rsidRPr="00202717">
        <w:t xml:space="preserve"> – estejam corretas, requer-se, desde já, sua </w:t>
      </w:r>
      <w:r w:rsidRPr="00202717">
        <w:rPr>
          <w:b/>
          <w:bCs/>
        </w:rPr>
        <w:t>declaração expressa</w:t>
      </w:r>
      <w:r>
        <w:t xml:space="preserve"> </w:t>
      </w:r>
      <w:r w:rsidRPr="00202717">
        <w:t>para que a empresa Autora possa, em processo autônomo, utilizar dessas massas salariais para repetir todos os tributos pagos a maior no período que foram apurados sobre tais bases de cálculo.</w:t>
      </w:r>
    </w:p>
    <w:p w14:paraId="581B543E" w14:textId="77777777" w:rsidR="00677BF9" w:rsidRDefault="00677BF9" w:rsidP="007A5CB8">
      <w:pPr>
        <w:pStyle w:val="CorpodeTexto"/>
      </w:pPr>
    </w:p>
    <w:p w14:paraId="3F99AC17" w14:textId="63540CD8" w:rsidR="00677BF9" w:rsidRDefault="00677BF9" w:rsidP="00677BF9">
      <w:pPr>
        <w:pStyle w:val="Ttulo2"/>
      </w:pPr>
      <w:r>
        <w:t>Erro Massa Salarial – Sem GFIP</w:t>
      </w:r>
    </w:p>
    <w:p w14:paraId="15091987" w14:textId="77777777" w:rsidR="000E224B" w:rsidRPr="00677BF9" w:rsidRDefault="000E224B" w:rsidP="00677BF9">
      <w:pPr>
        <w:pStyle w:val="CorpodeTexto"/>
      </w:pPr>
    </w:p>
    <w:p w14:paraId="27D3A724" w14:textId="77777777" w:rsidR="00DF545D" w:rsidRPr="00F05692" w:rsidRDefault="00DF545D" w:rsidP="00DF545D">
      <w:pPr>
        <w:pStyle w:val="CorpodeTexto"/>
      </w:pPr>
      <w:r w:rsidRPr="00F05692">
        <w:t>A Massa Salarial (MS) é uma das definições estruturantes do índice FAP e corresponde à soma, em reais, dos valores de remuneração (base-de-cálculo das contribuições previdenciárias), incluindo 13º salário, informados pela empresa na GFIP.</w:t>
      </w:r>
    </w:p>
    <w:p w14:paraId="7DBFD71B" w14:textId="77777777" w:rsidR="00DF545D" w:rsidRPr="00F05692" w:rsidRDefault="00DF545D" w:rsidP="00DF545D">
      <w:pPr>
        <w:pStyle w:val="CorpodeTexto"/>
      </w:pPr>
      <w:r w:rsidRPr="00F05692">
        <w:lastRenderedPageBreak/>
        <w:t xml:space="preserve">Na elaboração do cálculo do FAP, para a geração do índice </w:t>
      </w:r>
      <w:r w:rsidRPr="00F05692">
        <w:rPr>
          <w:b/>
          <w:bCs/>
        </w:rPr>
        <w:t>custo</w:t>
      </w:r>
      <w:r w:rsidRPr="00F05692">
        <w:t xml:space="preserve">, a massa salarial é o divisor da operação, ou seja, quanto maior for a massa salarial, menor será o índice do </w:t>
      </w:r>
      <w:r w:rsidRPr="00F05692">
        <w:rPr>
          <w:b/>
          <w:bCs/>
        </w:rPr>
        <w:t>custo</w:t>
      </w:r>
      <w:r w:rsidRPr="00F05692">
        <w:t>, o que resultará em um FAP menor para a empresa.</w:t>
      </w:r>
    </w:p>
    <w:p w14:paraId="43AC2E81" w14:textId="77777777" w:rsidR="00DF545D" w:rsidRPr="005C4440" w:rsidRDefault="00DF545D" w:rsidP="00DF545D">
      <w:pPr>
        <w:pStyle w:val="CorpodeTexto"/>
      </w:pPr>
      <w:r w:rsidRPr="005C4440">
        <w:t xml:space="preserve">Por falhas cometidas pela administração pública, ocorreram erros na apuração da massa salarial considerada no cálculo do FAP vigência </w:t>
      </w:r>
      <w:r>
        <w:t>XXX</w:t>
      </w:r>
      <w:r w:rsidRPr="005C4440">
        <w:t xml:space="preserve"> de alguns dos estabelecimentos da </w:t>
      </w:r>
      <w:r>
        <w:t>a</w:t>
      </w:r>
      <w:r w:rsidRPr="005C4440">
        <w:t>utora. Na apuração foram considerados valores inferiores ao real, o que majorou indevidamente índice, resultando em uma alíquota mais elevada para estes estabelecimentos.</w:t>
      </w:r>
    </w:p>
    <w:p w14:paraId="3F80E2E8" w14:textId="77777777" w:rsidR="00DF545D" w:rsidRPr="005C4440" w:rsidRDefault="00DF545D" w:rsidP="00DF545D">
      <w:pPr>
        <w:pStyle w:val="CorpodeTexto"/>
        <w:rPr>
          <w:color w:val="000000" w:themeColor="text1"/>
        </w:rPr>
      </w:pPr>
      <w:r w:rsidRPr="005C4440">
        <w:t xml:space="preserve">Vale lembrar que para o cálculo do índice FAP </w:t>
      </w:r>
      <w:r w:rsidRPr="005C4440">
        <w:rPr>
          <w:b/>
          <w:bCs/>
        </w:rPr>
        <w:t xml:space="preserve">vigência de </w:t>
      </w:r>
      <w:r>
        <w:rPr>
          <w:b/>
          <w:bCs/>
        </w:rPr>
        <w:t>XXX</w:t>
      </w:r>
      <w:r w:rsidRPr="005C4440">
        <w:t xml:space="preserve"> são consideradas as massas salariais dos anos de </w:t>
      </w:r>
      <w:r>
        <w:t>XXX</w:t>
      </w:r>
      <w:r w:rsidRPr="005C4440">
        <w:t xml:space="preserve"> e </w:t>
      </w:r>
      <w:r>
        <w:rPr>
          <w:color w:val="000000" w:themeColor="text1"/>
        </w:rPr>
        <w:t>XXX</w:t>
      </w:r>
      <w:r w:rsidRPr="005C4440">
        <w:rPr>
          <w:color w:val="000000" w:themeColor="text1"/>
        </w:rPr>
        <w:t xml:space="preserve">, conforme os critérios de cálculo exposto no item </w:t>
      </w:r>
      <w:r>
        <w:rPr>
          <w:color w:val="000000" w:themeColor="text1"/>
        </w:rPr>
        <w:t>XXX</w:t>
      </w:r>
      <w:r w:rsidRPr="005C4440">
        <w:rPr>
          <w:color w:val="000000" w:themeColor="text1"/>
        </w:rPr>
        <w:t xml:space="preserve"> desta inicial.</w:t>
      </w:r>
    </w:p>
    <w:p w14:paraId="4E8DA22A" w14:textId="77777777" w:rsidR="00DF545D" w:rsidRPr="005C4440" w:rsidRDefault="00DF545D" w:rsidP="00DF545D">
      <w:pPr>
        <w:pStyle w:val="CorpodeTexto"/>
      </w:pPr>
      <w:r w:rsidRPr="005C4440">
        <w:t>Os erros constatados na massa salarial relativa</w:t>
      </w:r>
      <w:r>
        <w:t>s</w:t>
      </w:r>
      <w:r w:rsidRPr="005C4440">
        <w:t xml:space="preserve"> </w:t>
      </w:r>
      <w:r w:rsidRPr="005C4440">
        <w:rPr>
          <w:color w:val="000000" w:themeColor="text1"/>
        </w:rPr>
        <w:t>à</w:t>
      </w:r>
      <w:r>
        <w:rPr>
          <w:color w:val="000000" w:themeColor="text1"/>
        </w:rPr>
        <w:t>s</w:t>
      </w:r>
      <w:r w:rsidRPr="005C4440">
        <w:rPr>
          <w:color w:val="000000" w:themeColor="text1"/>
        </w:rPr>
        <w:t xml:space="preserve"> </w:t>
      </w:r>
      <w:r>
        <w:rPr>
          <w:color w:val="000000" w:themeColor="text1"/>
        </w:rPr>
        <w:t xml:space="preserve">vigências, </w:t>
      </w:r>
      <w:r w:rsidRPr="005C4440">
        <w:rPr>
          <w:color w:val="000000" w:themeColor="text1"/>
        </w:rPr>
        <w:t>competência</w:t>
      </w:r>
      <w:r>
        <w:rPr>
          <w:color w:val="000000" w:themeColor="text1"/>
        </w:rPr>
        <w:t>s e</w:t>
      </w:r>
      <w:r w:rsidRPr="005C4440">
        <w:t xml:space="preserve"> estabelecimentos descritos abaixo:</w:t>
      </w:r>
    </w:p>
    <w:tbl>
      <w:tblPr>
        <w:tblStyle w:val="Tabelacomgrade"/>
        <w:tblW w:w="4531" w:type="dxa"/>
        <w:jc w:val="center"/>
        <w:tblLayout w:type="fixed"/>
        <w:tblLook w:val="0620" w:firstRow="1" w:lastRow="0" w:firstColumn="0" w:lastColumn="0" w:noHBand="1" w:noVBand="1"/>
      </w:tblPr>
      <w:tblGrid>
        <w:gridCol w:w="542"/>
        <w:gridCol w:w="871"/>
        <w:gridCol w:w="1194"/>
        <w:gridCol w:w="1924"/>
      </w:tblGrid>
      <w:tr w:rsidR="00DF545D" w:rsidRPr="0065578C" w14:paraId="50CD9A1E" w14:textId="77777777" w:rsidTr="00642264">
        <w:trPr>
          <w:jc w:val="center"/>
        </w:trPr>
        <w:tc>
          <w:tcPr>
            <w:tcW w:w="542" w:type="dxa"/>
            <w:shd w:val="clear" w:color="auto" w:fill="D5DCE4" w:themeFill="text2" w:themeFillTint="33"/>
            <w:vAlign w:val="center"/>
          </w:tcPr>
          <w:p w14:paraId="2A9314D4" w14:textId="77777777" w:rsidR="00DF545D" w:rsidRPr="0065578C" w:rsidRDefault="00DF545D" w:rsidP="00642264">
            <w:pPr>
              <w:pStyle w:val="CorpodeTexto"/>
              <w:spacing w:before="100" w:after="100"/>
              <w:ind w:firstLine="0"/>
              <w:jc w:val="center"/>
              <w:rPr>
                <w:rFonts w:ascii="Avenir Next LT Pro Light" w:hAnsi="Avenir Next LT Pro Light"/>
                <w:b/>
                <w:bCs/>
                <w:color w:val="000000" w:themeColor="text1"/>
                <w:sz w:val="14"/>
                <w:szCs w:val="14"/>
              </w:rPr>
            </w:pPr>
            <w:r w:rsidRPr="0065578C">
              <w:rPr>
                <w:rFonts w:ascii="Avenir Next LT Pro Light" w:hAnsi="Avenir Next LT Pro Light"/>
                <w:b/>
                <w:bCs/>
                <w:sz w:val="14"/>
                <w:szCs w:val="14"/>
              </w:rPr>
              <w:t>Item</w:t>
            </w:r>
          </w:p>
        </w:tc>
        <w:tc>
          <w:tcPr>
            <w:tcW w:w="871" w:type="dxa"/>
            <w:shd w:val="clear" w:color="auto" w:fill="D5DCE4" w:themeFill="text2" w:themeFillTint="33"/>
            <w:vAlign w:val="center"/>
          </w:tcPr>
          <w:p w14:paraId="6792CE3F" w14:textId="77777777" w:rsidR="00DF545D" w:rsidRPr="0065578C" w:rsidRDefault="00DF545D" w:rsidP="00642264">
            <w:pPr>
              <w:pStyle w:val="CorpodeTexto"/>
              <w:spacing w:before="100" w:after="100"/>
              <w:ind w:firstLine="0"/>
              <w:jc w:val="center"/>
              <w:rPr>
                <w:rFonts w:ascii="Avenir Next LT Pro Light" w:hAnsi="Avenir Next LT Pro Light"/>
                <w:b/>
                <w:bCs/>
                <w:sz w:val="14"/>
                <w:szCs w:val="14"/>
              </w:rPr>
            </w:pPr>
            <w:r w:rsidRPr="0065578C">
              <w:rPr>
                <w:rFonts w:ascii="Avenir Next LT Pro Light" w:hAnsi="Avenir Next LT Pro Light"/>
                <w:b/>
                <w:bCs/>
                <w:sz w:val="14"/>
                <w:szCs w:val="14"/>
              </w:rPr>
              <w:t>Vigência do FAP</w:t>
            </w:r>
          </w:p>
        </w:tc>
        <w:tc>
          <w:tcPr>
            <w:tcW w:w="1194" w:type="dxa"/>
            <w:shd w:val="clear" w:color="auto" w:fill="D5DCE4" w:themeFill="text2" w:themeFillTint="33"/>
            <w:vAlign w:val="center"/>
          </w:tcPr>
          <w:p w14:paraId="05FF40CD" w14:textId="77777777" w:rsidR="00DF545D" w:rsidRPr="0065578C" w:rsidRDefault="00DF545D" w:rsidP="00642264">
            <w:pPr>
              <w:pStyle w:val="CorpodeTexto"/>
              <w:spacing w:before="100" w:after="100"/>
              <w:ind w:firstLine="0"/>
              <w:jc w:val="center"/>
              <w:rPr>
                <w:rFonts w:ascii="Avenir Next LT Pro Light" w:hAnsi="Avenir Next LT Pro Light"/>
                <w:b/>
                <w:bCs/>
                <w:color w:val="000000" w:themeColor="text1"/>
                <w:sz w:val="14"/>
                <w:szCs w:val="14"/>
              </w:rPr>
            </w:pPr>
            <w:r>
              <w:rPr>
                <w:rFonts w:ascii="Avenir Next LT Pro Light" w:hAnsi="Avenir Next LT Pro Light"/>
                <w:b/>
                <w:bCs/>
                <w:sz w:val="14"/>
                <w:szCs w:val="14"/>
              </w:rPr>
              <w:t>Competência</w:t>
            </w:r>
          </w:p>
        </w:tc>
        <w:tc>
          <w:tcPr>
            <w:tcW w:w="1924" w:type="dxa"/>
            <w:shd w:val="clear" w:color="auto" w:fill="D5DCE4" w:themeFill="text2" w:themeFillTint="33"/>
            <w:vAlign w:val="center"/>
          </w:tcPr>
          <w:p w14:paraId="2C6599E4" w14:textId="77777777" w:rsidR="00DF545D" w:rsidRPr="0065578C" w:rsidRDefault="00DF545D" w:rsidP="00642264">
            <w:pPr>
              <w:pStyle w:val="CorpodeTexto"/>
              <w:spacing w:before="100" w:after="100"/>
              <w:ind w:firstLine="0"/>
              <w:jc w:val="center"/>
              <w:rPr>
                <w:rFonts w:ascii="Avenir Next LT Pro Light" w:hAnsi="Avenir Next LT Pro Light"/>
                <w:b/>
                <w:bCs/>
                <w:color w:val="000000" w:themeColor="text1"/>
                <w:sz w:val="14"/>
                <w:szCs w:val="14"/>
              </w:rPr>
            </w:pPr>
            <w:r>
              <w:rPr>
                <w:rFonts w:ascii="Avenir Next LT Pro Light" w:hAnsi="Avenir Next LT Pro Light"/>
                <w:b/>
                <w:bCs/>
                <w:color w:val="000000" w:themeColor="text1"/>
                <w:sz w:val="14"/>
                <w:szCs w:val="14"/>
              </w:rPr>
              <w:t>CNPJ</w:t>
            </w:r>
          </w:p>
        </w:tc>
      </w:tr>
      <w:tr w:rsidR="00DF545D" w:rsidRPr="00907849" w14:paraId="2672C7A5" w14:textId="77777777" w:rsidTr="00642264">
        <w:trPr>
          <w:jc w:val="center"/>
        </w:trPr>
        <w:tc>
          <w:tcPr>
            <w:tcW w:w="542" w:type="dxa"/>
            <w:shd w:val="clear" w:color="auto" w:fill="D5DCE4" w:themeFill="text2" w:themeFillTint="33"/>
            <w:vAlign w:val="center"/>
          </w:tcPr>
          <w:p w14:paraId="7A9E4604" w14:textId="77777777" w:rsidR="00DF545D" w:rsidRPr="0065578C" w:rsidRDefault="00DF545D" w:rsidP="00865234">
            <w:pPr>
              <w:pStyle w:val="CorpodeTexto"/>
              <w:numPr>
                <w:ilvl w:val="0"/>
                <w:numId w:val="10"/>
              </w:numPr>
              <w:spacing w:before="100" w:after="100"/>
              <w:ind w:left="113" w:firstLine="0"/>
              <w:jc w:val="left"/>
              <w:rPr>
                <w:rFonts w:ascii="Avenir Next LT Pro Light" w:hAnsi="Avenir Next LT Pro Light"/>
                <w:b/>
                <w:bCs/>
                <w:sz w:val="14"/>
                <w:szCs w:val="14"/>
              </w:rPr>
            </w:pPr>
          </w:p>
        </w:tc>
        <w:tc>
          <w:tcPr>
            <w:tcW w:w="871" w:type="dxa"/>
            <w:vMerge w:val="restart"/>
            <w:vAlign w:val="center"/>
          </w:tcPr>
          <w:p w14:paraId="24F0EE7B" w14:textId="77777777" w:rsidR="00DF545D" w:rsidRPr="0065578C" w:rsidRDefault="00DF545D" w:rsidP="00642264">
            <w:pPr>
              <w:pStyle w:val="CorpodeTexto"/>
              <w:spacing w:before="100" w:after="100"/>
              <w:ind w:firstLine="0"/>
              <w:jc w:val="center"/>
              <w:rPr>
                <w:rFonts w:ascii="Avenir Next LT Pro Light" w:hAnsi="Avenir Next LT Pro Light"/>
                <w:sz w:val="14"/>
                <w:szCs w:val="14"/>
              </w:rPr>
            </w:pPr>
            <w:r w:rsidRPr="0065578C">
              <w:rPr>
                <w:rFonts w:ascii="Avenir Next LT Pro Light" w:hAnsi="Avenir Next LT Pro Light"/>
                <w:sz w:val="14"/>
                <w:szCs w:val="14"/>
              </w:rPr>
              <w:t>2017</w:t>
            </w:r>
          </w:p>
        </w:tc>
        <w:tc>
          <w:tcPr>
            <w:tcW w:w="1194" w:type="dxa"/>
          </w:tcPr>
          <w:p w14:paraId="49F9B53B" w14:textId="77777777" w:rsidR="00DF545D" w:rsidRPr="0065578C" w:rsidRDefault="00DF545D" w:rsidP="00642264">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99/9999</w:t>
            </w:r>
          </w:p>
        </w:tc>
        <w:tc>
          <w:tcPr>
            <w:tcW w:w="1924" w:type="dxa"/>
            <w:vAlign w:val="center"/>
          </w:tcPr>
          <w:p w14:paraId="0BAA7C64" w14:textId="77777777" w:rsidR="00DF545D" w:rsidRPr="0065578C" w:rsidRDefault="00DF545D" w:rsidP="00642264">
            <w:pPr>
              <w:pStyle w:val="CorpodeTexto"/>
              <w:spacing w:before="100" w:after="100"/>
              <w:ind w:firstLine="0"/>
              <w:jc w:val="center"/>
              <w:rPr>
                <w:rFonts w:ascii="Avenir Next LT Pro Light" w:hAnsi="Avenir Next LT Pro Light"/>
                <w:sz w:val="14"/>
                <w:szCs w:val="14"/>
              </w:rPr>
            </w:pPr>
            <w:r w:rsidRPr="0065578C">
              <w:rPr>
                <w:rFonts w:ascii="Avenir Next LT Pro Light" w:hAnsi="Avenir Next LT Pro Light"/>
                <w:sz w:val="14"/>
                <w:szCs w:val="14"/>
              </w:rPr>
              <w:t>99.999.999/9999-99</w:t>
            </w:r>
          </w:p>
        </w:tc>
      </w:tr>
      <w:tr w:rsidR="00DF545D" w:rsidRPr="00907849" w14:paraId="5AA625AC" w14:textId="77777777" w:rsidTr="00642264">
        <w:trPr>
          <w:jc w:val="center"/>
        </w:trPr>
        <w:tc>
          <w:tcPr>
            <w:tcW w:w="542" w:type="dxa"/>
            <w:shd w:val="clear" w:color="auto" w:fill="D5DCE4" w:themeFill="text2" w:themeFillTint="33"/>
            <w:vAlign w:val="center"/>
          </w:tcPr>
          <w:p w14:paraId="1C61CB14" w14:textId="77777777" w:rsidR="00DF545D" w:rsidRPr="0065578C" w:rsidRDefault="00DF545D" w:rsidP="00DF545D">
            <w:pPr>
              <w:pStyle w:val="CorpodeTexto"/>
              <w:numPr>
                <w:ilvl w:val="0"/>
                <w:numId w:val="10"/>
              </w:numPr>
              <w:spacing w:before="100" w:after="100"/>
              <w:ind w:left="113" w:firstLine="0"/>
              <w:jc w:val="left"/>
              <w:rPr>
                <w:rFonts w:ascii="Avenir Next LT Pro Light" w:hAnsi="Avenir Next LT Pro Light"/>
                <w:b/>
                <w:bCs/>
                <w:sz w:val="14"/>
                <w:szCs w:val="14"/>
              </w:rPr>
            </w:pPr>
          </w:p>
        </w:tc>
        <w:tc>
          <w:tcPr>
            <w:tcW w:w="871" w:type="dxa"/>
            <w:vMerge/>
            <w:vAlign w:val="center"/>
          </w:tcPr>
          <w:p w14:paraId="6EB87257" w14:textId="77777777" w:rsidR="00DF545D" w:rsidRPr="0065578C" w:rsidRDefault="00DF545D" w:rsidP="00642264">
            <w:pPr>
              <w:pStyle w:val="CorpodeTexto"/>
              <w:spacing w:before="100" w:after="100"/>
              <w:ind w:firstLine="0"/>
              <w:jc w:val="center"/>
              <w:rPr>
                <w:rFonts w:ascii="Avenir Next LT Pro Light" w:hAnsi="Avenir Next LT Pro Light"/>
                <w:sz w:val="14"/>
                <w:szCs w:val="14"/>
              </w:rPr>
            </w:pPr>
          </w:p>
        </w:tc>
        <w:tc>
          <w:tcPr>
            <w:tcW w:w="1194" w:type="dxa"/>
          </w:tcPr>
          <w:p w14:paraId="350756A9" w14:textId="77777777" w:rsidR="00DF545D" w:rsidRPr="0065578C" w:rsidRDefault="00DF545D" w:rsidP="00642264">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99/9999</w:t>
            </w:r>
          </w:p>
        </w:tc>
        <w:tc>
          <w:tcPr>
            <w:tcW w:w="1924" w:type="dxa"/>
            <w:vAlign w:val="center"/>
          </w:tcPr>
          <w:p w14:paraId="75947053" w14:textId="77777777" w:rsidR="00DF545D" w:rsidRPr="0065578C" w:rsidRDefault="00DF545D" w:rsidP="00642264">
            <w:pPr>
              <w:pStyle w:val="CorpodeTexto"/>
              <w:spacing w:before="100" w:after="100"/>
              <w:ind w:firstLine="0"/>
              <w:jc w:val="center"/>
              <w:rPr>
                <w:rFonts w:ascii="Avenir Next LT Pro Light" w:hAnsi="Avenir Next LT Pro Light"/>
                <w:sz w:val="14"/>
                <w:szCs w:val="14"/>
              </w:rPr>
            </w:pPr>
            <w:r w:rsidRPr="0065578C">
              <w:rPr>
                <w:rFonts w:ascii="Avenir Next LT Pro Light" w:hAnsi="Avenir Next LT Pro Light"/>
                <w:sz w:val="14"/>
                <w:szCs w:val="14"/>
              </w:rPr>
              <w:t>99.999.999/9999-99</w:t>
            </w:r>
          </w:p>
        </w:tc>
      </w:tr>
      <w:tr w:rsidR="00DF545D" w:rsidRPr="00907849" w14:paraId="0362FA5A" w14:textId="77777777" w:rsidTr="00642264">
        <w:trPr>
          <w:jc w:val="center"/>
        </w:trPr>
        <w:tc>
          <w:tcPr>
            <w:tcW w:w="542" w:type="dxa"/>
            <w:shd w:val="clear" w:color="auto" w:fill="D5DCE4" w:themeFill="text2" w:themeFillTint="33"/>
            <w:vAlign w:val="center"/>
          </w:tcPr>
          <w:p w14:paraId="33002BB3" w14:textId="77777777" w:rsidR="00DF545D" w:rsidRPr="0065578C" w:rsidRDefault="00DF545D" w:rsidP="00DF545D">
            <w:pPr>
              <w:pStyle w:val="CorpodeTexto"/>
              <w:numPr>
                <w:ilvl w:val="0"/>
                <w:numId w:val="10"/>
              </w:numPr>
              <w:spacing w:before="100" w:after="100"/>
              <w:ind w:left="113" w:firstLine="0"/>
              <w:jc w:val="left"/>
              <w:rPr>
                <w:rFonts w:ascii="Avenir Next LT Pro Light" w:hAnsi="Avenir Next LT Pro Light"/>
                <w:b/>
                <w:bCs/>
                <w:sz w:val="14"/>
                <w:szCs w:val="14"/>
              </w:rPr>
            </w:pPr>
          </w:p>
        </w:tc>
        <w:tc>
          <w:tcPr>
            <w:tcW w:w="871" w:type="dxa"/>
            <w:vMerge/>
            <w:vAlign w:val="center"/>
          </w:tcPr>
          <w:p w14:paraId="2899414E" w14:textId="77777777" w:rsidR="00DF545D" w:rsidRPr="0065578C" w:rsidRDefault="00DF545D" w:rsidP="00642264">
            <w:pPr>
              <w:pStyle w:val="CorpodeTexto"/>
              <w:spacing w:before="100" w:after="100"/>
              <w:ind w:firstLine="0"/>
              <w:jc w:val="center"/>
              <w:rPr>
                <w:rFonts w:ascii="Avenir Next LT Pro Light" w:hAnsi="Avenir Next LT Pro Light"/>
                <w:sz w:val="14"/>
                <w:szCs w:val="14"/>
              </w:rPr>
            </w:pPr>
          </w:p>
        </w:tc>
        <w:tc>
          <w:tcPr>
            <w:tcW w:w="1194" w:type="dxa"/>
          </w:tcPr>
          <w:p w14:paraId="1A6B078F" w14:textId="77777777" w:rsidR="00DF545D" w:rsidRPr="0065578C" w:rsidRDefault="00DF545D" w:rsidP="00642264">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99/9999</w:t>
            </w:r>
          </w:p>
        </w:tc>
        <w:tc>
          <w:tcPr>
            <w:tcW w:w="1924" w:type="dxa"/>
            <w:vAlign w:val="center"/>
          </w:tcPr>
          <w:p w14:paraId="170DB199" w14:textId="77777777" w:rsidR="00DF545D" w:rsidRPr="0065578C" w:rsidRDefault="00DF545D" w:rsidP="00642264">
            <w:pPr>
              <w:pStyle w:val="CorpodeTexto"/>
              <w:spacing w:before="100" w:after="100"/>
              <w:ind w:firstLine="0"/>
              <w:jc w:val="center"/>
              <w:rPr>
                <w:rFonts w:ascii="Avenir Next LT Pro Light" w:hAnsi="Avenir Next LT Pro Light"/>
                <w:sz w:val="14"/>
                <w:szCs w:val="14"/>
              </w:rPr>
            </w:pPr>
            <w:r w:rsidRPr="0065578C">
              <w:rPr>
                <w:rFonts w:ascii="Avenir Next LT Pro Light" w:hAnsi="Avenir Next LT Pro Light"/>
                <w:sz w:val="14"/>
                <w:szCs w:val="14"/>
              </w:rPr>
              <w:t>99.999.999/9999-99</w:t>
            </w:r>
          </w:p>
        </w:tc>
      </w:tr>
      <w:tr w:rsidR="00DF545D" w:rsidRPr="00907849" w14:paraId="257A398D" w14:textId="77777777" w:rsidTr="00642264">
        <w:trPr>
          <w:jc w:val="center"/>
        </w:trPr>
        <w:tc>
          <w:tcPr>
            <w:tcW w:w="542" w:type="dxa"/>
            <w:shd w:val="clear" w:color="auto" w:fill="D5DCE4" w:themeFill="text2" w:themeFillTint="33"/>
            <w:vAlign w:val="center"/>
          </w:tcPr>
          <w:p w14:paraId="072AF1EA" w14:textId="77777777" w:rsidR="00DF545D" w:rsidRPr="0065578C" w:rsidRDefault="00DF545D" w:rsidP="00DF545D">
            <w:pPr>
              <w:pStyle w:val="CorpodeTexto"/>
              <w:numPr>
                <w:ilvl w:val="0"/>
                <w:numId w:val="10"/>
              </w:numPr>
              <w:spacing w:before="100" w:after="100"/>
              <w:ind w:left="113" w:firstLine="0"/>
              <w:jc w:val="left"/>
              <w:rPr>
                <w:rFonts w:ascii="Avenir Next LT Pro Light" w:hAnsi="Avenir Next LT Pro Light"/>
                <w:b/>
                <w:bCs/>
                <w:sz w:val="14"/>
                <w:szCs w:val="14"/>
              </w:rPr>
            </w:pPr>
          </w:p>
        </w:tc>
        <w:tc>
          <w:tcPr>
            <w:tcW w:w="871" w:type="dxa"/>
            <w:vMerge w:val="restart"/>
            <w:vAlign w:val="center"/>
          </w:tcPr>
          <w:p w14:paraId="158F5FB9" w14:textId="77777777" w:rsidR="00DF545D" w:rsidRPr="0065578C" w:rsidRDefault="00DF545D" w:rsidP="00642264">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2018</w:t>
            </w:r>
          </w:p>
        </w:tc>
        <w:tc>
          <w:tcPr>
            <w:tcW w:w="1194" w:type="dxa"/>
          </w:tcPr>
          <w:p w14:paraId="3857FB26" w14:textId="77777777" w:rsidR="00DF545D" w:rsidRPr="0065578C" w:rsidRDefault="00DF545D" w:rsidP="00642264">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99/9999</w:t>
            </w:r>
          </w:p>
        </w:tc>
        <w:tc>
          <w:tcPr>
            <w:tcW w:w="1924" w:type="dxa"/>
            <w:vAlign w:val="center"/>
          </w:tcPr>
          <w:p w14:paraId="224AAA76" w14:textId="77777777" w:rsidR="00DF545D" w:rsidRPr="0065578C" w:rsidRDefault="00DF545D" w:rsidP="00642264">
            <w:pPr>
              <w:pStyle w:val="CorpodeTexto"/>
              <w:spacing w:before="100" w:after="100"/>
              <w:ind w:firstLine="0"/>
              <w:jc w:val="center"/>
              <w:rPr>
                <w:rFonts w:ascii="Avenir Next LT Pro Light" w:hAnsi="Avenir Next LT Pro Light"/>
                <w:sz w:val="14"/>
                <w:szCs w:val="14"/>
              </w:rPr>
            </w:pPr>
            <w:r w:rsidRPr="0065578C">
              <w:rPr>
                <w:rFonts w:ascii="Avenir Next LT Pro Light" w:hAnsi="Avenir Next LT Pro Light"/>
                <w:sz w:val="14"/>
                <w:szCs w:val="14"/>
              </w:rPr>
              <w:t>99.999.999/9999-99</w:t>
            </w:r>
          </w:p>
        </w:tc>
      </w:tr>
      <w:tr w:rsidR="00DF545D" w:rsidRPr="00907849" w14:paraId="56FC30FF" w14:textId="77777777" w:rsidTr="00642264">
        <w:trPr>
          <w:jc w:val="center"/>
        </w:trPr>
        <w:tc>
          <w:tcPr>
            <w:tcW w:w="542" w:type="dxa"/>
            <w:shd w:val="clear" w:color="auto" w:fill="D5DCE4" w:themeFill="text2" w:themeFillTint="33"/>
            <w:vAlign w:val="center"/>
          </w:tcPr>
          <w:p w14:paraId="5CFE910A" w14:textId="77777777" w:rsidR="00DF545D" w:rsidRPr="0065578C" w:rsidRDefault="00DF545D" w:rsidP="00DF545D">
            <w:pPr>
              <w:pStyle w:val="CorpodeTexto"/>
              <w:numPr>
                <w:ilvl w:val="0"/>
                <w:numId w:val="10"/>
              </w:numPr>
              <w:spacing w:before="100" w:after="100"/>
              <w:ind w:left="113" w:firstLine="0"/>
              <w:jc w:val="left"/>
              <w:rPr>
                <w:rFonts w:ascii="Avenir Next LT Pro Light" w:hAnsi="Avenir Next LT Pro Light"/>
                <w:b/>
                <w:bCs/>
                <w:sz w:val="14"/>
                <w:szCs w:val="14"/>
              </w:rPr>
            </w:pPr>
          </w:p>
        </w:tc>
        <w:tc>
          <w:tcPr>
            <w:tcW w:w="871" w:type="dxa"/>
            <w:vMerge/>
            <w:vAlign w:val="center"/>
          </w:tcPr>
          <w:p w14:paraId="2D0F1D07" w14:textId="77777777" w:rsidR="00DF545D" w:rsidRPr="0065578C" w:rsidRDefault="00DF545D" w:rsidP="00642264">
            <w:pPr>
              <w:pStyle w:val="CorpodeTexto"/>
              <w:spacing w:before="100" w:after="100"/>
              <w:ind w:firstLine="0"/>
              <w:jc w:val="center"/>
              <w:rPr>
                <w:rFonts w:ascii="Avenir Next LT Pro Light" w:hAnsi="Avenir Next LT Pro Light"/>
                <w:sz w:val="14"/>
                <w:szCs w:val="14"/>
              </w:rPr>
            </w:pPr>
          </w:p>
        </w:tc>
        <w:tc>
          <w:tcPr>
            <w:tcW w:w="1194" w:type="dxa"/>
          </w:tcPr>
          <w:p w14:paraId="37D95AB4" w14:textId="77777777" w:rsidR="00DF545D" w:rsidRPr="0065578C" w:rsidRDefault="00DF545D" w:rsidP="00642264">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99/9999</w:t>
            </w:r>
          </w:p>
        </w:tc>
        <w:tc>
          <w:tcPr>
            <w:tcW w:w="1924" w:type="dxa"/>
            <w:vAlign w:val="center"/>
          </w:tcPr>
          <w:p w14:paraId="287977F8" w14:textId="77777777" w:rsidR="00DF545D" w:rsidRPr="0065578C" w:rsidRDefault="00DF545D" w:rsidP="00642264">
            <w:pPr>
              <w:pStyle w:val="CorpodeTexto"/>
              <w:spacing w:before="100" w:after="100"/>
              <w:ind w:firstLine="0"/>
              <w:jc w:val="center"/>
              <w:rPr>
                <w:rFonts w:ascii="Avenir Next LT Pro Light" w:hAnsi="Avenir Next LT Pro Light"/>
                <w:sz w:val="14"/>
                <w:szCs w:val="14"/>
              </w:rPr>
            </w:pPr>
            <w:r w:rsidRPr="0065578C">
              <w:rPr>
                <w:rFonts w:ascii="Avenir Next LT Pro Light" w:hAnsi="Avenir Next LT Pro Light"/>
                <w:sz w:val="14"/>
                <w:szCs w:val="14"/>
              </w:rPr>
              <w:t>99.999.999/9999-99</w:t>
            </w:r>
          </w:p>
        </w:tc>
      </w:tr>
    </w:tbl>
    <w:p w14:paraId="23F0808D" w14:textId="77777777" w:rsidR="00DF545D" w:rsidRDefault="00DF545D" w:rsidP="00DF545D">
      <w:pPr>
        <w:pStyle w:val="CorpodeTexto"/>
        <w:ind w:firstLine="0"/>
        <w:rPr>
          <w:rFonts w:ascii="Arial Narrow" w:hAnsi="Arial Narrow" w:cs="Arial"/>
        </w:rPr>
      </w:pPr>
    </w:p>
    <w:p w14:paraId="5C8079DD" w14:textId="35095DF2" w:rsidR="00DF545D" w:rsidRPr="0054653E" w:rsidRDefault="00DF545D" w:rsidP="00DF545D">
      <w:pPr>
        <w:pStyle w:val="CorpodeTexto"/>
      </w:pPr>
      <w:r>
        <w:t>Anexamos</w:t>
      </w:r>
      <w:r w:rsidRPr="00F05692">
        <w:t xml:space="preserve"> </w:t>
      </w:r>
      <w:r>
        <w:t>abaixo a</w:t>
      </w:r>
      <w:r w:rsidRPr="00F05692">
        <w:t xml:space="preserve"> tela do FAP – </w:t>
      </w:r>
      <w:r w:rsidRPr="00195BF4">
        <w:t>Massa Salarial (Detalhamento)</w:t>
      </w:r>
      <w:r>
        <w:t xml:space="preserve">, do </w:t>
      </w:r>
      <w:r w:rsidRPr="00F05692">
        <w:t xml:space="preserve">CNPJ nº </w:t>
      </w:r>
      <w:r>
        <w:t>XXX</w:t>
      </w:r>
      <w:r w:rsidRPr="00F05692">
        <w:t xml:space="preserve">, </w:t>
      </w:r>
      <w:r w:rsidRPr="00F05692">
        <w:rPr>
          <w:b/>
          <w:bCs/>
        </w:rPr>
        <w:t xml:space="preserve">vigência </w:t>
      </w:r>
      <w:r>
        <w:rPr>
          <w:b/>
          <w:bCs/>
        </w:rPr>
        <w:t>XXX</w:t>
      </w:r>
      <w:r>
        <w:t>, para demonstrar o erro e comprovar as alegações.</w:t>
      </w:r>
    </w:p>
    <w:p w14:paraId="47CFE88E" w14:textId="77777777" w:rsidR="00DF545D" w:rsidRPr="00F05692" w:rsidRDefault="00DF545D" w:rsidP="00DF545D">
      <w:pPr>
        <w:pStyle w:val="Recuodecorpodetexto"/>
        <w:spacing w:before="240" w:after="240" w:line="360" w:lineRule="auto"/>
        <w:ind w:left="0" w:firstLine="1134"/>
        <w:jc w:val="both"/>
        <w:rPr>
          <w:rFonts w:ascii="Arial Narrow" w:eastAsia="Arial Narrow" w:hAnsi="Arial Narrow" w:cs="Arial Narrow"/>
          <w:bCs/>
          <w:sz w:val="22"/>
          <w:szCs w:val="22"/>
        </w:rPr>
      </w:pPr>
    </w:p>
    <w:p w14:paraId="0E195E30" w14:textId="3F256D14" w:rsidR="00DF545D" w:rsidRPr="0054653E" w:rsidRDefault="00DF545D" w:rsidP="00DF545D">
      <w:pPr>
        <w:pStyle w:val="LegendaImagem"/>
      </w:pPr>
      <w:r w:rsidRPr="0054653E">
        <w:t xml:space="preserve">Detalhamento da Massa Salarial – </w:t>
      </w:r>
      <w:r w:rsidRPr="00195BF4">
        <w:t xml:space="preserve">Vigência </w:t>
      </w:r>
      <w:r>
        <w:t>XXX</w:t>
      </w:r>
    </w:p>
    <w:p w14:paraId="7E3F1FAA" w14:textId="06D26550" w:rsidR="00DF545D" w:rsidRPr="00F05692" w:rsidRDefault="00DF545D" w:rsidP="00DF545D">
      <w:pPr>
        <w:pStyle w:val="Recuodecorpodetexto"/>
        <w:spacing w:before="240" w:after="240" w:line="360" w:lineRule="auto"/>
        <w:ind w:left="0"/>
        <w:jc w:val="center"/>
        <w:rPr>
          <w:rFonts w:ascii="Arial Narrow" w:hAnsi="Arial Narrow" w:cs="Arial"/>
          <w:sz w:val="22"/>
          <w:szCs w:val="22"/>
        </w:rPr>
      </w:pPr>
      <w:r w:rsidRPr="00AC1F41">
        <w:rPr>
          <w:noProof/>
        </w:rPr>
        <w:lastRenderedPageBreak/>
        <w:drawing>
          <wp:inline distT="0" distB="0" distL="0" distR="0" wp14:anchorId="7DD977BD" wp14:editId="50856882">
            <wp:extent cx="5759450" cy="3378200"/>
            <wp:effectExtent l="19050" t="19050" r="12700" b="12700"/>
            <wp:docPr id="2124996102" name="Imagem 2124996102" descr="Interface gráfica do usuário, Texto, Aplicativo, Word&#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58538" name="Imagem 1" descr="Interface gráfica do usuário, Texto, Aplicativo, Word&#10;&#10;Descrição gerada automaticamente"/>
                    <pic:cNvPicPr/>
                  </pic:nvPicPr>
                  <pic:blipFill>
                    <a:blip r:embed="rId8"/>
                    <a:stretch>
                      <a:fillRect/>
                    </a:stretch>
                  </pic:blipFill>
                  <pic:spPr>
                    <a:xfrm>
                      <a:off x="0" y="0"/>
                      <a:ext cx="5759450" cy="3378200"/>
                    </a:xfrm>
                    <a:prstGeom prst="rect">
                      <a:avLst/>
                    </a:prstGeom>
                    <a:ln w="19050">
                      <a:solidFill>
                        <a:schemeClr val="tx1"/>
                      </a:solidFill>
                    </a:ln>
                  </pic:spPr>
                </pic:pic>
              </a:graphicData>
            </a:graphic>
          </wp:inline>
        </w:drawing>
      </w:r>
    </w:p>
    <w:p w14:paraId="56AEC0DB" w14:textId="5C823BCD" w:rsidR="00DF545D" w:rsidRPr="00F05692" w:rsidRDefault="00DF545D" w:rsidP="00DF545D">
      <w:pPr>
        <w:pStyle w:val="CorpodeTexto"/>
      </w:pPr>
      <w:r w:rsidRPr="00F05692">
        <w:t>Depreende-se da tela</w:t>
      </w:r>
      <w:r>
        <w:t xml:space="preserve"> </w:t>
      </w:r>
      <w:r w:rsidRPr="00F05692">
        <w:t>do FAPWEB</w:t>
      </w:r>
      <w:r>
        <w:t xml:space="preserve"> acima</w:t>
      </w:r>
      <w:r w:rsidRPr="00F05692">
        <w:t xml:space="preserve">, vigência </w:t>
      </w:r>
      <w:r w:rsidR="00111A6D">
        <w:t>XXX</w:t>
      </w:r>
      <w:r w:rsidRPr="00F05692">
        <w:t xml:space="preserve">, que a </w:t>
      </w:r>
      <w:r w:rsidRPr="00195BF4">
        <w:t>competência de XXX</w:t>
      </w:r>
      <w:r w:rsidRPr="00F05692">
        <w:t xml:space="preserve"> possui valor incorreto, considerando o</w:t>
      </w:r>
      <w:r>
        <w:t xml:space="preserve"> </w:t>
      </w:r>
      <w:r w:rsidRPr="00F05692">
        <w:t>valor</w:t>
      </w:r>
      <w:r>
        <w:t xml:space="preserve"> zerado (ou muito abaixo da média das demais competências)</w:t>
      </w:r>
      <w:r w:rsidRPr="00F05692">
        <w:t>.</w:t>
      </w:r>
    </w:p>
    <w:p w14:paraId="49C0B8D5" w14:textId="37C633C4" w:rsidR="00677BF9" w:rsidRDefault="00111A6D" w:rsidP="00111A6D">
      <w:pPr>
        <w:pStyle w:val="CorpodeTexto"/>
      </w:pPr>
      <w:r>
        <w:t>A massa salarial média da autora no estabelecimento em destaque é XXX (XXX), conforme a quantia lançada nas competências XXX, razão pela qual é notório o erro em relação ao valor da competência XXX.</w:t>
      </w:r>
    </w:p>
    <w:p w14:paraId="697953A8" w14:textId="38E81A32" w:rsidR="00111A6D" w:rsidRDefault="00111A6D" w:rsidP="00111A6D">
      <w:pPr>
        <w:pStyle w:val="CorpodeTexto"/>
      </w:pPr>
      <w:r>
        <w:t>O erro resta cristalino também, se compararmos o valor lançado para a mesma competência XXX, para a vigência de XXX (massas salariais de XXX e XXX) – imagem acima, com o valor divulgado para a vigência de XXX (massas salariais XXX e XXX) – imagem abaixo.</w:t>
      </w:r>
    </w:p>
    <w:p w14:paraId="58DD8559" w14:textId="77777777" w:rsidR="00111A6D" w:rsidRPr="00677BF9" w:rsidRDefault="00111A6D" w:rsidP="00111A6D">
      <w:pPr>
        <w:pStyle w:val="CorpodeTexto"/>
      </w:pPr>
    </w:p>
    <w:bookmarkEnd w:id="0"/>
    <w:bookmarkEnd w:id="1"/>
    <w:p w14:paraId="5353C3A8" w14:textId="53C47D64" w:rsidR="00111A6D" w:rsidRPr="0054653E" w:rsidRDefault="00111A6D" w:rsidP="00111A6D">
      <w:pPr>
        <w:pStyle w:val="LegendaImagem"/>
      </w:pPr>
      <w:r w:rsidRPr="0054653E">
        <w:t xml:space="preserve">Detalhamento da Massa Salarial – </w:t>
      </w:r>
      <w:r w:rsidRPr="00195BF4">
        <w:t xml:space="preserve">Vigência </w:t>
      </w:r>
      <w:r>
        <w:t>XXX</w:t>
      </w:r>
    </w:p>
    <w:p w14:paraId="4F85F1CD" w14:textId="7F6AE80F" w:rsidR="00111A6D" w:rsidRPr="00F05692" w:rsidRDefault="00111A6D" w:rsidP="00111A6D">
      <w:pPr>
        <w:pStyle w:val="Recuodecorpodetexto"/>
        <w:spacing w:before="240" w:after="240" w:line="360" w:lineRule="auto"/>
        <w:ind w:left="0"/>
        <w:jc w:val="center"/>
        <w:rPr>
          <w:rFonts w:ascii="Arial Narrow" w:hAnsi="Arial Narrow" w:cs="Arial"/>
          <w:sz w:val="22"/>
          <w:szCs w:val="22"/>
        </w:rPr>
      </w:pPr>
      <w:r w:rsidRPr="00AC1F41">
        <w:rPr>
          <w:noProof/>
        </w:rPr>
        <w:lastRenderedPageBreak/>
        <w:drawing>
          <wp:inline distT="0" distB="0" distL="0" distR="0" wp14:anchorId="542CDF51" wp14:editId="43557D16">
            <wp:extent cx="5759450" cy="3378200"/>
            <wp:effectExtent l="19050" t="19050" r="12700" b="12700"/>
            <wp:docPr id="1466550" name="Imagem 1466550" descr="Interface gráfica do usuário, Texto, Aplicativo, Word&#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58538" name="Imagem 1" descr="Interface gráfica do usuário, Texto, Aplicativo, Word&#10;&#10;Descrição gerada automaticamente"/>
                    <pic:cNvPicPr/>
                  </pic:nvPicPr>
                  <pic:blipFill>
                    <a:blip r:embed="rId8"/>
                    <a:stretch>
                      <a:fillRect/>
                    </a:stretch>
                  </pic:blipFill>
                  <pic:spPr>
                    <a:xfrm>
                      <a:off x="0" y="0"/>
                      <a:ext cx="5759450" cy="3378200"/>
                    </a:xfrm>
                    <a:prstGeom prst="rect">
                      <a:avLst/>
                    </a:prstGeom>
                    <a:ln w="19050">
                      <a:solidFill>
                        <a:schemeClr val="tx1"/>
                      </a:solidFill>
                    </a:ln>
                  </pic:spPr>
                </pic:pic>
              </a:graphicData>
            </a:graphic>
          </wp:inline>
        </w:drawing>
      </w:r>
    </w:p>
    <w:p w14:paraId="771FCC3C" w14:textId="77777777" w:rsidR="00677BF9" w:rsidRDefault="00677BF9" w:rsidP="00677BF9">
      <w:pPr>
        <w:pStyle w:val="CorpodeTexto"/>
      </w:pPr>
    </w:p>
    <w:p w14:paraId="3982C0F3" w14:textId="6BDE4E74" w:rsidR="00111A6D" w:rsidRDefault="00111A6D" w:rsidP="00111A6D">
      <w:pPr>
        <w:pStyle w:val="CorpodeTexto"/>
      </w:pPr>
      <w:r>
        <w:t>O erro, conforme se observa na tela do FAPWEB acima, foi corrigido na vigência de XXX, constando para a competência XXX o valor XXX.</w:t>
      </w:r>
    </w:p>
    <w:p w14:paraId="522C160C" w14:textId="4636F7ED" w:rsidR="00111A6D" w:rsidRDefault="00111A6D" w:rsidP="00111A6D">
      <w:pPr>
        <w:pStyle w:val="CorpodeTexto"/>
      </w:pPr>
      <w:r>
        <w:t>Desse modo, da análise das telas do FAPWEB, fica evidente que os valores corretos da massa salarial de XXX são os listados no FAP vigência XXX, especificamente, quanto a competência na qual foi constatado o erro na vigência XXX.</w:t>
      </w:r>
    </w:p>
    <w:p w14:paraId="18337B33" w14:textId="5000E0CF" w:rsidR="00111A6D" w:rsidRDefault="00111A6D" w:rsidP="00111A6D">
      <w:pPr>
        <w:pStyle w:val="CorpodeTexto"/>
      </w:pPr>
      <w:r>
        <w:t xml:space="preserve">Os documentos estão descritos no anexo desta inicial – </w:t>
      </w:r>
      <w:r w:rsidRPr="00111A6D">
        <w:rPr>
          <w:smallCaps/>
        </w:rPr>
        <w:t>tópico xxx – erro na massa</w:t>
      </w:r>
      <w:r>
        <w:rPr>
          <w:smallCaps/>
        </w:rPr>
        <w:t xml:space="preserve"> salarial.</w:t>
      </w:r>
    </w:p>
    <w:p w14:paraId="79FD727D" w14:textId="53E90877" w:rsidR="00111A6D" w:rsidRDefault="00111A6D" w:rsidP="00111A6D">
      <w:pPr>
        <w:pStyle w:val="CorpodeTexto"/>
      </w:pPr>
      <w:r>
        <w:t>Abaixo seguem a planilha que demonstra a divergência apontada entre telas do FAPWEB relativa às competências do ano de XXX:</w:t>
      </w:r>
    </w:p>
    <w:p w14:paraId="7958522B" w14:textId="77777777" w:rsidR="00111A6D" w:rsidRDefault="00111A6D" w:rsidP="00111A6D">
      <w:pPr>
        <w:pStyle w:val="CorpodeTexto"/>
      </w:pPr>
    </w:p>
    <w:p w14:paraId="39F505BA" w14:textId="77777777" w:rsidR="00111A6D" w:rsidRDefault="00111A6D" w:rsidP="00111A6D">
      <w:pPr>
        <w:pStyle w:val="LegendaImagem"/>
      </w:pPr>
      <w:r w:rsidRPr="00A44620">
        <w:t xml:space="preserve">Vigência do FAP </w:t>
      </w:r>
      <w:r>
        <w:t xml:space="preserve">XXX – CNPJ nº XXX - </w:t>
      </w:r>
      <w:r w:rsidRPr="00B61E95">
        <w:t xml:space="preserve">Ano dos Insumos – </w:t>
      </w:r>
      <w:r>
        <w:t>XXX</w:t>
      </w:r>
    </w:p>
    <w:p w14:paraId="07E97715" w14:textId="77777777" w:rsidR="00111A6D" w:rsidRDefault="00111A6D" w:rsidP="00111A6D">
      <w:pPr>
        <w:pStyle w:val="LegendaImagem"/>
      </w:pPr>
    </w:p>
    <w:tbl>
      <w:tblPr>
        <w:tblStyle w:val="Tabelacomgrade"/>
        <w:tblW w:w="6516" w:type="dxa"/>
        <w:jc w:val="center"/>
        <w:tblLayout w:type="fixed"/>
        <w:tblLook w:val="0620" w:firstRow="1" w:lastRow="0" w:firstColumn="0" w:lastColumn="0" w:noHBand="1" w:noVBand="1"/>
      </w:tblPr>
      <w:tblGrid>
        <w:gridCol w:w="542"/>
        <w:gridCol w:w="1580"/>
        <w:gridCol w:w="1134"/>
        <w:gridCol w:w="1559"/>
        <w:gridCol w:w="1701"/>
      </w:tblGrid>
      <w:tr w:rsidR="00111A6D" w:rsidRPr="0065578C" w14:paraId="3C97B07E" w14:textId="77777777" w:rsidTr="00642264">
        <w:trPr>
          <w:jc w:val="center"/>
        </w:trPr>
        <w:tc>
          <w:tcPr>
            <w:tcW w:w="542" w:type="dxa"/>
            <w:shd w:val="clear" w:color="auto" w:fill="D5DCE4" w:themeFill="text2" w:themeFillTint="33"/>
            <w:vAlign w:val="center"/>
          </w:tcPr>
          <w:p w14:paraId="228A112F" w14:textId="77777777" w:rsidR="00111A6D" w:rsidRPr="0065578C" w:rsidRDefault="00111A6D" w:rsidP="00642264">
            <w:pPr>
              <w:pStyle w:val="CorpodeTexto"/>
              <w:spacing w:before="100" w:after="100"/>
              <w:ind w:firstLine="0"/>
              <w:jc w:val="center"/>
              <w:rPr>
                <w:rFonts w:ascii="Avenir Next LT Pro Light" w:hAnsi="Avenir Next LT Pro Light"/>
                <w:b/>
                <w:bCs/>
                <w:color w:val="000000" w:themeColor="text1"/>
                <w:sz w:val="14"/>
                <w:szCs w:val="14"/>
              </w:rPr>
            </w:pPr>
            <w:r w:rsidRPr="0065578C">
              <w:rPr>
                <w:rFonts w:ascii="Avenir Next LT Pro Light" w:hAnsi="Avenir Next LT Pro Light"/>
                <w:b/>
                <w:bCs/>
                <w:sz w:val="14"/>
                <w:szCs w:val="14"/>
              </w:rPr>
              <w:t>Item</w:t>
            </w:r>
          </w:p>
        </w:tc>
        <w:tc>
          <w:tcPr>
            <w:tcW w:w="1580" w:type="dxa"/>
            <w:shd w:val="clear" w:color="auto" w:fill="D5DCE4" w:themeFill="text2" w:themeFillTint="33"/>
            <w:vAlign w:val="center"/>
          </w:tcPr>
          <w:p w14:paraId="25C20687" w14:textId="77777777" w:rsidR="00111A6D" w:rsidRPr="0065578C" w:rsidRDefault="00111A6D" w:rsidP="00642264">
            <w:pPr>
              <w:pStyle w:val="CorpodeTexto"/>
              <w:spacing w:before="100" w:after="100"/>
              <w:ind w:firstLine="0"/>
              <w:jc w:val="center"/>
              <w:rPr>
                <w:rFonts w:ascii="Avenir Next LT Pro Light" w:hAnsi="Avenir Next LT Pro Light"/>
                <w:b/>
                <w:bCs/>
                <w:sz w:val="14"/>
                <w:szCs w:val="14"/>
              </w:rPr>
            </w:pPr>
            <w:r>
              <w:rPr>
                <w:rFonts w:ascii="Avenir Next LT Pro Light" w:hAnsi="Avenir Next LT Pro Light"/>
                <w:b/>
                <w:bCs/>
                <w:sz w:val="14"/>
                <w:szCs w:val="14"/>
              </w:rPr>
              <w:t>CNPJ</w:t>
            </w:r>
          </w:p>
        </w:tc>
        <w:tc>
          <w:tcPr>
            <w:tcW w:w="1134" w:type="dxa"/>
            <w:shd w:val="clear" w:color="auto" w:fill="D5DCE4" w:themeFill="text2" w:themeFillTint="33"/>
            <w:vAlign w:val="center"/>
          </w:tcPr>
          <w:p w14:paraId="1F812357" w14:textId="77777777" w:rsidR="00111A6D" w:rsidRPr="0065578C" w:rsidRDefault="00111A6D" w:rsidP="00642264">
            <w:pPr>
              <w:pStyle w:val="CorpodeTexto"/>
              <w:spacing w:before="100" w:after="100"/>
              <w:ind w:firstLine="0"/>
              <w:jc w:val="center"/>
              <w:rPr>
                <w:rFonts w:ascii="Avenir Next LT Pro Light" w:hAnsi="Avenir Next LT Pro Light"/>
                <w:b/>
                <w:bCs/>
                <w:color w:val="000000" w:themeColor="text1"/>
                <w:sz w:val="14"/>
                <w:szCs w:val="14"/>
              </w:rPr>
            </w:pPr>
            <w:r>
              <w:rPr>
                <w:rFonts w:ascii="Avenir Next LT Pro Light" w:hAnsi="Avenir Next LT Pro Light"/>
                <w:b/>
                <w:bCs/>
                <w:sz w:val="14"/>
                <w:szCs w:val="14"/>
              </w:rPr>
              <w:t>Competência</w:t>
            </w:r>
          </w:p>
        </w:tc>
        <w:tc>
          <w:tcPr>
            <w:tcW w:w="1559" w:type="dxa"/>
            <w:shd w:val="clear" w:color="auto" w:fill="D5DCE4" w:themeFill="text2" w:themeFillTint="33"/>
            <w:vAlign w:val="center"/>
          </w:tcPr>
          <w:p w14:paraId="38358038" w14:textId="77777777" w:rsidR="00111A6D" w:rsidRPr="00AC1F41" w:rsidRDefault="00111A6D" w:rsidP="00642264">
            <w:pPr>
              <w:pStyle w:val="CorpodeTexto"/>
              <w:spacing w:before="100" w:after="100"/>
              <w:ind w:firstLine="0"/>
              <w:jc w:val="center"/>
              <w:rPr>
                <w:rFonts w:ascii="Avenir Next LT Pro Light" w:hAnsi="Avenir Next LT Pro Light"/>
                <w:b/>
                <w:bCs/>
                <w:sz w:val="14"/>
                <w:szCs w:val="14"/>
              </w:rPr>
            </w:pPr>
            <w:r w:rsidRPr="00AC1F41">
              <w:rPr>
                <w:rFonts w:ascii="Avenir Next LT Pro Light" w:hAnsi="Avenir Next LT Pro Light"/>
                <w:b/>
                <w:bCs/>
                <w:sz w:val="14"/>
                <w:szCs w:val="14"/>
              </w:rPr>
              <w:t>Média salarial (R$)</w:t>
            </w:r>
          </w:p>
          <w:p w14:paraId="7784C659" w14:textId="77777777" w:rsidR="00111A6D" w:rsidRDefault="00111A6D" w:rsidP="00642264">
            <w:pPr>
              <w:pStyle w:val="CorpodeTexto"/>
              <w:spacing w:before="100" w:after="100"/>
              <w:ind w:firstLine="0"/>
              <w:jc w:val="center"/>
              <w:rPr>
                <w:rFonts w:ascii="Avenir Next LT Pro Light" w:hAnsi="Avenir Next LT Pro Light"/>
                <w:b/>
                <w:bCs/>
                <w:sz w:val="14"/>
                <w:szCs w:val="14"/>
              </w:rPr>
            </w:pPr>
            <w:r w:rsidRPr="00AC1F41">
              <w:rPr>
                <w:rFonts w:ascii="Avenir Next LT Pro Light" w:hAnsi="Avenir Next LT Pro Light"/>
                <w:b/>
                <w:bCs/>
                <w:sz w:val="14"/>
                <w:szCs w:val="14"/>
              </w:rPr>
              <w:t>FAPWEB - Errado</w:t>
            </w:r>
          </w:p>
        </w:tc>
        <w:tc>
          <w:tcPr>
            <w:tcW w:w="1701" w:type="dxa"/>
            <w:shd w:val="clear" w:color="auto" w:fill="D5DCE4" w:themeFill="text2" w:themeFillTint="33"/>
            <w:vAlign w:val="center"/>
          </w:tcPr>
          <w:p w14:paraId="3BBA34A6" w14:textId="77777777" w:rsidR="00111A6D" w:rsidRPr="00AC1F41" w:rsidRDefault="00111A6D" w:rsidP="00642264">
            <w:pPr>
              <w:pStyle w:val="CorpodeTexto"/>
              <w:spacing w:before="100" w:after="100"/>
              <w:ind w:firstLine="0"/>
              <w:jc w:val="center"/>
              <w:rPr>
                <w:rFonts w:ascii="Avenir Next LT Pro Light" w:hAnsi="Avenir Next LT Pro Light"/>
                <w:b/>
                <w:bCs/>
                <w:sz w:val="14"/>
                <w:szCs w:val="14"/>
              </w:rPr>
            </w:pPr>
            <w:r w:rsidRPr="00AC1F41">
              <w:rPr>
                <w:rFonts w:ascii="Avenir Next LT Pro Light" w:hAnsi="Avenir Next LT Pro Light"/>
                <w:b/>
                <w:bCs/>
                <w:sz w:val="14"/>
                <w:szCs w:val="14"/>
              </w:rPr>
              <w:t>Média salarial (R$)</w:t>
            </w:r>
          </w:p>
          <w:p w14:paraId="7182A8EE" w14:textId="77777777" w:rsidR="00111A6D" w:rsidRDefault="00111A6D" w:rsidP="00642264">
            <w:pPr>
              <w:pStyle w:val="CorpodeTexto"/>
              <w:spacing w:before="100" w:after="100"/>
              <w:ind w:firstLine="0"/>
              <w:jc w:val="center"/>
              <w:rPr>
                <w:rFonts w:ascii="Avenir Next LT Pro Light" w:hAnsi="Avenir Next LT Pro Light"/>
                <w:b/>
                <w:bCs/>
                <w:sz w:val="14"/>
                <w:szCs w:val="14"/>
              </w:rPr>
            </w:pPr>
            <w:r>
              <w:rPr>
                <w:rFonts w:ascii="Avenir Next LT Pro Light" w:hAnsi="Avenir Next LT Pro Light"/>
                <w:b/>
                <w:bCs/>
                <w:sz w:val="14"/>
                <w:szCs w:val="14"/>
              </w:rPr>
              <w:t>GFIP</w:t>
            </w:r>
            <w:r w:rsidRPr="00AC1F41">
              <w:rPr>
                <w:rFonts w:ascii="Avenir Next LT Pro Light" w:hAnsi="Avenir Next LT Pro Light"/>
                <w:b/>
                <w:bCs/>
                <w:sz w:val="14"/>
                <w:szCs w:val="14"/>
              </w:rPr>
              <w:t xml:space="preserve"> </w:t>
            </w:r>
            <w:r>
              <w:rPr>
                <w:rFonts w:ascii="Avenir Next LT Pro Light" w:hAnsi="Avenir Next LT Pro Light"/>
                <w:b/>
                <w:bCs/>
                <w:sz w:val="14"/>
                <w:szCs w:val="14"/>
              </w:rPr>
              <w:t>–</w:t>
            </w:r>
            <w:r w:rsidRPr="00AC1F41">
              <w:rPr>
                <w:rFonts w:ascii="Avenir Next LT Pro Light" w:hAnsi="Avenir Next LT Pro Light"/>
                <w:b/>
                <w:bCs/>
                <w:sz w:val="14"/>
                <w:szCs w:val="14"/>
              </w:rPr>
              <w:t xml:space="preserve"> </w:t>
            </w:r>
            <w:r>
              <w:rPr>
                <w:rFonts w:ascii="Avenir Next LT Pro Light" w:hAnsi="Avenir Next LT Pro Light"/>
                <w:b/>
                <w:bCs/>
                <w:sz w:val="14"/>
                <w:szCs w:val="14"/>
              </w:rPr>
              <w:t>Correto</w:t>
            </w:r>
          </w:p>
        </w:tc>
      </w:tr>
      <w:tr w:rsidR="00111A6D" w:rsidRPr="00907849" w14:paraId="41925C2F" w14:textId="77777777" w:rsidTr="00642264">
        <w:trPr>
          <w:jc w:val="center"/>
        </w:trPr>
        <w:tc>
          <w:tcPr>
            <w:tcW w:w="542" w:type="dxa"/>
            <w:shd w:val="clear" w:color="auto" w:fill="D5DCE4" w:themeFill="text2" w:themeFillTint="33"/>
            <w:vAlign w:val="center"/>
          </w:tcPr>
          <w:p w14:paraId="225A9955" w14:textId="77777777" w:rsidR="00111A6D" w:rsidRPr="0065578C" w:rsidRDefault="00111A6D" w:rsidP="00865234">
            <w:pPr>
              <w:pStyle w:val="CorpodeTexto"/>
              <w:numPr>
                <w:ilvl w:val="0"/>
                <w:numId w:val="11"/>
              </w:numPr>
              <w:spacing w:before="100" w:after="100"/>
              <w:ind w:left="113" w:firstLine="0"/>
              <w:jc w:val="left"/>
              <w:rPr>
                <w:rFonts w:ascii="Avenir Next LT Pro Light" w:hAnsi="Avenir Next LT Pro Light"/>
                <w:b/>
                <w:bCs/>
                <w:sz w:val="14"/>
                <w:szCs w:val="14"/>
              </w:rPr>
            </w:pPr>
          </w:p>
        </w:tc>
        <w:tc>
          <w:tcPr>
            <w:tcW w:w="1580" w:type="dxa"/>
            <w:vMerge w:val="restart"/>
            <w:vAlign w:val="center"/>
          </w:tcPr>
          <w:p w14:paraId="08B91744" w14:textId="77777777" w:rsidR="00111A6D" w:rsidRPr="0065578C" w:rsidRDefault="00111A6D" w:rsidP="00642264">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99.999.999/9999-99</w:t>
            </w:r>
          </w:p>
        </w:tc>
        <w:tc>
          <w:tcPr>
            <w:tcW w:w="1134" w:type="dxa"/>
          </w:tcPr>
          <w:p w14:paraId="3FBE46D2" w14:textId="77777777" w:rsidR="00111A6D" w:rsidRPr="0065578C" w:rsidRDefault="00111A6D" w:rsidP="00642264">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01/9999</w:t>
            </w:r>
          </w:p>
        </w:tc>
        <w:tc>
          <w:tcPr>
            <w:tcW w:w="1559" w:type="dxa"/>
          </w:tcPr>
          <w:p w14:paraId="01AFCC32" w14:textId="77777777" w:rsidR="00111A6D" w:rsidRDefault="00111A6D" w:rsidP="00642264">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999.999,99</w:t>
            </w:r>
          </w:p>
        </w:tc>
        <w:tc>
          <w:tcPr>
            <w:tcW w:w="1701" w:type="dxa"/>
          </w:tcPr>
          <w:p w14:paraId="50394ED7" w14:textId="77777777" w:rsidR="00111A6D" w:rsidRDefault="00111A6D" w:rsidP="00642264">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999.999,99</w:t>
            </w:r>
          </w:p>
        </w:tc>
      </w:tr>
      <w:tr w:rsidR="00111A6D" w:rsidRPr="00907849" w14:paraId="373632E8" w14:textId="77777777" w:rsidTr="00642264">
        <w:trPr>
          <w:jc w:val="center"/>
        </w:trPr>
        <w:tc>
          <w:tcPr>
            <w:tcW w:w="542" w:type="dxa"/>
            <w:shd w:val="clear" w:color="auto" w:fill="D5DCE4" w:themeFill="text2" w:themeFillTint="33"/>
            <w:vAlign w:val="center"/>
          </w:tcPr>
          <w:p w14:paraId="26E74BE5" w14:textId="77777777" w:rsidR="00111A6D" w:rsidRPr="0065578C" w:rsidRDefault="00111A6D" w:rsidP="00111A6D">
            <w:pPr>
              <w:pStyle w:val="CorpodeTexto"/>
              <w:numPr>
                <w:ilvl w:val="0"/>
                <w:numId w:val="11"/>
              </w:numPr>
              <w:spacing w:before="100" w:after="100"/>
              <w:ind w:left="113" w:firstLine="0"/>
              <w:jc w:val="left"/>
              <w:rPr>
                <w:rFonts w:ascii="Avenir Next LT Pro Light" w:hAnsi="Avenir Next LT Pro Light"/>
                <w:b/>
                <w:bCs/>
                <w:sz w:val="14"/>
                <w:szCs w:val="14"/>
              </w:rPr>
            </w:pPr>
          </w:p>
        </w:tc>
        <w:tc>
          <w:tcPr>
            <w:tcW w:w="1580" w:type="dxa"/>
            <w:vMerge/>
          </w:tcPr>
          <w:p w14:paraId="12575B59" w14:textId="77777777" w:rsidR="00111A6D" w:rsidRPr="0065578C" w:rsidRDefault="00111A6D" w:rsidP="00642264">
            <w:pPr>
              <w:pStyle w:val="CorpodeTexto"/>
              <w:spacing w:before="100" w:after="100"/>
              <w:ind w:firstLine="0"/>
              <w:jc w:val="center"/>
              <w:rPr>
                <w:rFonts w:ascii="Avenir Next LT Pro Light" w:hAnsi="Avenir Next LT Pro Light"/>
                <w:sz w:val="14"/>
                <w:szCs w:val="14"/>
              </w:rPr>
            </w:pPr>
          </w:p>
        </w:tc>
        <w:tc>
          <w:tcPr>
            <w:tcW w:w="1134" w:type="dxa"/>
          </w:tcPr>
          <w:p w14:paraId="3C581FED" w14:textId="77777777" w:rsidR="00111A6D" w:rsidRPr="0065578C" w:rsidRDefault="00111A6D" w:rsidP="00642264">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02/9999</w:t>
            </w:r>
          </w:p>
        </w:tc>
        <w:tc>
          <w:tcPr>
            <w:tcW w:w="1559" w:type="dxa"/>
          </w:tcPr>
          <w:p w14:paraId="1BCDA296" w14:textId="77777777" w:rsidR="00111A6D" w:rsidRDefault="00111A6D" w:rsidP="00642264">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999.999,99</w:t>
            </w:r>
          </w:p>
        </w:tc>
        <w:tc>
          <w:tcPr>
            <w:tcW w:w="1701" w:type="dxa"/>
          </w:tcPr>
          <w:p w14:paraId="3AE32604" w14:textId="77777777" w:rsidR="00111A6D" w:rsidRDefault="00111A6D" w:rsidP="00642264">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999.999,99</w:t>
            </w:r>
          </w:p>
        </w:tc>
      </w:tr>
      <w:tr w:rsidR="00111A6D" w:rsidRPr="00907849" w14:paraId="05933AEB" w14:textId="77777777" w:rsidTr="00642264">
        <w:trPr>
          <w:jc w:val="center"/>
        </w:trPr>
        <w:tc>
          <w:tcPr>
            <w:tcW w:w="542" w:type="dxa"/>
            <w:shd w:val="clear" w:color="auto" w:fill="D5DCE4" w:themeFill="text2" w:themeFillTint="33"/>
            <w:vAlign w:val="center"/>
          </w:tcPr>
          <w:p w14:paraId="354BC4C0" w14:textId="77777777" w:rsidR="00111A6D" w:rsidRPr="0065578C" w:rsidRDefault="00111A6D" w:rsidP="00111A6D">
            <w:pPr>
              <w:pStyle w:val="CorpodeTexto"/>
              <w:numPr>
                <w:ilvl w:val="0"/>
                <w:numId w:val="11"/>
              </w:numPr>
              <w:spacing w:before="100" w:after="100"/>
              <w:ind w:left="113" w:firstLine="0"/>
              <w:jc w:val="left"/>
              <w:rPr>
                <w:rFonts w:ascii="Avenir Next LT Pro Light" w:hAnsi="Avenir Next LT Pro Light"/>
                <w:b/>
                <w:bCs/>
                <w:sz w:val="14"/>
                <w:szCs w:val="14"/>
              </w:rPr>
            </w:pPr>
          </w:p>
        </w:tc>
        <w:tc>
          <w:tcPr>
            <w:tcW w:w="1580" w:type="dxa"/>
            <w:vMerge/>
          </w:tcPr>
          <w:p w14:paraId="36C7C4C1" w14:textId="77777777" w:rsidR="00111A6D" w:rsidRPr="0065578C" w:rsidRDefault="00111A6D" w:rsidP="00642264">
            <w:pPr>
              <w:pStyle w:val="CorpodeTexto"/>
              <w:spacing w:before="100" w:after="100"/>
              <w:ind w:firstLine="0"/>
              <w:jc w:val="center"/>
              <w:rPr>
                <w:rFonts w:ascii="Avenir Next LT Pro Light" w:hAnsi="Avenir Next LT Pro Light"/>
                <w:sz w:val="14"/>
                <w:szCs w:val="14"/>
              </w:rPr>
            </w:pPr>
          </w:p>
        </w:tc>
        <w:tc>
          <w:tcPr>
            <w:tcW w:w="1134" w:type="dxa"/>
            <w:shd w:val="clear" w:color="auto" w:fill="D5DCE4" w:themeFill="text2" w:themeFillTint="33"/>
          </w:tcPr>
          <w:p w14:paraId="28D3F323" w14:textId="77777777" w:rsidR="00111A6D" w:rsidRPr="0065578C" w:rsidRDefault="00111A6D" w:rsidP="00642264">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03/9999</w:t>
            </w:r>
          </w:p>
        </w:tc>
        <w:tc>
          <w:tcPr>
            <w:tcW w:w="1559" w:type="dxa"/>
            <w:shd w:val="clear" w:color="auto" w:fill="D5DCE4" w:themeFill="text2" w:themeFillTint="33"/>
          </w:tcPr>
          <w:p w14:paraId="66234314" w14:textId="77777777" w:rsidR="00111A6D" w:rsidRDefault="00111A6D" w:rsidP="00642264">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999.999,99</w:t>
            </w:r>
          </w:p>
        </w:tc>
        <w:tc>
          <w:tcPr>
            <w:tcW w:w="1701" w:type="dxa"/>
            <w:shd w:val="clear" w:color="auto" w:fill="D5DCE4" w:themeFill="text2" w:themeFillTint="33"/>
          </w:tcPr>
          <w:p w14:paraId="71D14D66" w14:textId="77777777" w:rsidR="00111A6D" w:rsidRDefault="00111A6D" w:rsidP="00642264">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999.999,99</w:t>
            </w:r>
          </w:p>
        </w:tc>
      </w:tr>
      <w:tr w:rsidR="00111A6D" w:rsidRPr="00907849" w14:paraId="7A0F3E59" w14:textId="77777777" w:rsidTr="00642264">
        <w:trPr>
          <w:jc w:val="center"/>
        </w:trPr>
        <w:tc>
          <w:tcPr>
            <w:tcW w:w="542" w:type="dxa"/>
            <w:shd w:val="clear" w:color="auto" w:fill="D5DCE4" w:themeFill="text2" w:themeFillTint="33"/>
            <w:vAlign w:val="center"/>
          </w:tcPr>
          <w:p w14:paraId="7C47FC65" w14:textId="77777777" w:rsidR="00111A6D" w:rsidRPr="0065578C" w:rsidRDefault="00111A6D" w:rsidP="00111A6D">
            <w:pPr>
              <w:pStyle w:val="CorpodeTexto"/>
              <w:numPr>
                <w:ilvl w:val="0"/>
                <w:numId w:val="11"/>
              </w:numPr>
              <w:spacing w:before="100" w:after="100"/>
              <w:ind w:left="113" w:firstLine="0"/>
              <w:jc w:val="left"/>
              <w:rPr>
                <w:rFonts w:ascii="Avenir Next LT Pro Light" w:hAnsi="Avenir Next LT Pro Light"/>
                <w:b/>
                <w:bCs/>
                <w:sz w:val="14"/>
                <w:szCs w:val="14"/>
              </w:rPr>
            </w:pPr>
          </w:p>
        </w:tc>
        <w:tc>
          <w:tcPr>
            <w:tcW w:w="1580" w:type="dxa"/>
          </w:tcPr>
          <w:p w14:paraId="70AAA347" w14:textId="77777777" w:rsidR="00111A6D" w:rsidRDefault="00111A6D" w:rsidP="00642264">
            <w:pPr>
              <w:pStyle w:val="CorpodeTexto"/>
              <w:spacing w:before="100" w:after="100"/>
              <w:ind w:firstLine="0"/>
              <w:jc w:val="center"/>
              <w:rPr>
                <w:rFonts w:ascii="Avenir Next LT Pro Light" w:hAnsi="Avenir Next LT Pro Light"/>
                <w:sz w:val="14"/>
                <w:szCs w:val="14"/>
              </w:rPr>
            </w:pPr>
          </w:p>
        </w:tc>
        <w:tc>
          <w:tcPr>
            <w:tcW w:w="1134" w:type="dxa"/>
          </w:tcPr>
          <w:p w14:paraId="5D46CCE8" w14:textId="77777777" w:rsidR="00111A6D" w:rsidRPr="0065578C" w:rsidRDefault="00111A6D" w:rsidP="00642264">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04/9999</w:t>
            </w:r>
          </w:p>
        </w:tc>
        <w:tc>
          <w:tcPr>
            <w:tcW w:w="1559" w:type="dxa"/>
          </w:tcPr>
          <w:p w14:paraId="002FD2B3" w14:textId="77777777" w:rsidR="00111A6D" w:rsidRDefault="00111A6D" w:rsidP="00642264">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999.999,99</w:t>
            </w:r>
          </w:p>
        </w:tc>
        <w:tc>
          <w:tcPr>
            <w:tcW w:w="1701" w:type="dxa"/>
          </w:tcPr>
          <w:p w14:paraId="45B2DE84" w14:textId="77777777" w:rsidR="00111A6D" w:rsidRDefault="00111A6D" w:rsidP="00642264">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999.999,99</w:t>
            </w:r>
          </w:p>
        </w:tc>
      </w:tr>
      <w:tr w:rsidR="00111A6D" w:rsidRPr="00907849" w14:paraId="4A9B7584" w14:textId="77777777" w:rsidTr="00642264">
        <w:trPr>
          <w:jc w:val="center"/>
        </w:trPr>
        <w:tc>
          <w:tcPr>
            <w:tcW w:w="542" w:type="dxa"/>
            <w:shd w:val="clear" w:color="auto" w:fill="D5DCE4" w:themeFill="text2" w:themeFillTint="33"/>
            <w:vAlign w:val="center"/>
          </w:tcPr>
          <w:p w14:paraId="35D7E71A" w14:textId="77777777" w:rsidR="00111A6D" w:rsidRPr="0065578C" w:rsidRDefault="00111A6D" w:rsidP="00111A6D">
            <w:pPr>
              <w:pStyle w:val="CorpodeTexto"/>
              <w:numPr>
                <w:ilvl w:val="0"/>
                <w:numId w:val="11"/>
              </w:numPr>
              <w:spacing w:before="100" w:after="100"/>
              <w:ind w:left="113" w:firstLine="0"/>
              <w:jc w:val="left"/>
              <w:rPr>
                <w:rFonts w:ascii="Avenir Next LT Pro Light" w:hAnsi="Avenir Next LT Pro Light"/>
                <w:b/>
                <w:bCs/>
                <w:sz w:val="14"/>
                <w:szCs w:val="14"/>
              </w:rPr>
            </w:pPr>
          </w:p>
        </w:tc>
        <w:tc>
          <w:tcPr>
            <w:tcW w:w="1580" w:type="dxa"/>
          </w:tcPr>
          <w:p w14:paraId="36C99335" w14:textId="77777777" w:rsidR="00111A6D" w:rsidRPr="0065578C" w:rsidRDefault="00111A6D" w:rsidP="00642264">
            <w:pPr>
              <w:pStyle w:val="CorpodeTexto"/>
              <w:spacing w:before="100" w:after="100"/>
              <w:ind w:firstLine="0"/>
              <w:jc w:val="center"/>
              <w:rPr>
                <w:rFonts w:ascii="Avenir Next LT Pro Light" w:hAnsi="Avenir Next LT Pro Light"/>
                <w:sz w:val="14"/>
                <w:szCs w:val="14"/>
              </w:rPr>
            </w:pPr>
          </w:p>
        </w:tc>
        <w:tc>
          <w:tcPr>
            <w:tcW w:w="1134" w:type="dxa"/>
          </w:tcPr>
          <w:p w14:paraId="6E212C05" w14:textId="77777777" w:rsidR="00111A6D" w:rsidRPr="0065578C" w:rsidRDefault="00111A6D" w:rsidP="00642264">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05/9999</w:t>
            </w:r>
          </w:p>
        </w:tc>
        <w:tc>
          <w:tcPr>
            <w:tcW w:w="1559" w:type="dxa"/>
          </w:tcPr>
          <w:p w14:paraId="09A2BEDF" w14:textId="77777777" w:rsidR="00111A6D" w:rsidRDefault="00111A6D" w:rsidP="00642264">
            <w:pPr>
              <w:pStyle w:val="CorpodeTexto"/>
              <w:spacing w:before="100" w:after="100"/>
              <w:ind w:firstLine="0"/>
              <w:jc w:val="center"/>
              <w:rPr>
                <w:rFonts w:ascii="Avenir Next LT Pro Light" w:hAnsi="Avenir Next LT Pro Light"/>
                <w:sz w:val="14"/>
                <w:szCs w:val="14"/>
              </w:rPr>
            </w:pPr>
          </w:p>
        </w:tc>
        <w:tc>
          <w:tcPr>
            <w:tcW w:w="1701" w:type="dxa"/>
          </w:tcPr>
          <w:p w14:paraId="438118A6" w14:textId="77777777" w:rsidR="00111A6D" w:rsidRDefault="00111A6D" w:rsidP="00642264">
            <w:pPr>
              <w:pStyle w:val="CorpodeTexto"/>
              <w:spacing w:before="100" w:after="100"/>
              <w:ind w:firstLine="0"/>
              <w:jc w:val="center"/>
              <w:rPr>
                <w:rFonts w:ascii="Avenir Next LT Pro Light" w:hAnsi="Avenir Next LT Pro Light"/>
                <w:sz w:val="14"/>
                <w:szCs w:val="14"/>
              </w:rPr>
            </w:pPr>
          </w:p>
        </w:tc>
      </w:tr>
    </w:tbl>
    <w:p w14:paraId="7A6C7BD9" w14:textId="77777777" w:rsidR="00111A6D" w:rsidRDefault="00111A6D" w:rsidP="00111A6D">
      <w:pPr>
        <w:pStyle w:val="CorpodeTexto"/>
      </w:pPr>
    </w:p>
    <w:p w14:paraId="532BB6C0" w14:textId="0521580D" w:rsidR="00111A6D" w:rsidRDefault="00111A6D" w:rsidP="00111A6D">
      <w:pPr>
        <w:pStyle w:val="CorpodeTexto"/>
      </w:pPr>
      <w:r>
        <w:t>Nesse sentido caminha a jurisprudência, em ação de mesmo objeto decidiu a Juíza nos autos do processo no XXX, em tr</w:t>
      </w:r>
      <w:r w:rsidR="00D52ACD">
        <w:t>â</w:t>
      </w:r>
      <w:r>
        <w:t>mite na 2a Vara Federal de Cascavel/PR, que destacamos:</w:t>
      </w:r>
    </w:p>
    <w:p w14:paraId="362EBC27" w14:textId="77777777" w:rsidR="00111A6D" w:rsidRDefault="00111A6D" w:rsidP="00111A6D">
      <w:pPr>
        <w:pStyle w:val="CorpodeTexto"/>
      </w:pPr>
    </w:p>
    <w:p w14:paraId="656FA463" w14:textId="77777777" w:rsidR="00111A6D" w:rsidRPr="007A5CB8" w:rsidRDefault="00111A6D" w:rsidP="00111A6D">
      <w:pPr>
        <w:pStyle w:val="Jurisprudncia"/>
        <w:rPr>
          <w:b/>
          <w:bCs/>
        </w:rPr>
      </w:pPr>
      <w:r w:rsidRPr="007A5CB8">
        <w:rPr>
          <w:b/>
          <w:bCs/>
        </w:rPr>
        <w:t>2.3.1.6. Relativamente ao FAP vigência 2020, a parte autora aduz que a parte ré, no cálculo da massa salarial, lançou valores incorretos nas competências de agosto, setembro e décimo terceiro salário no ano de 2018, concernente aos estabelecimentos com CNPJ n.º 78.116.670/0003-27, 78.116.670/0004-08, 78.116.670/0005-99, 78.116.670/0007-50, 78.116.670/0008-31, 78.116.670/0009-12, 78.116.670/0010-56, 78.116.670/0011-37 e 78.116.670/0012-18.</w:t>
      </w:r>
    </w:p>
    <w:p w14:paraId="07025DA8" w14:textId="77777777" w:rsidR="00111A6D" w:rsidRPr="00992FB9" w:rsidRDefault="00111A6D" w:rsidP="00111A6D">
      <w:pPr>
        <w:pStyle w:val="Jurisprudncia"/>
      </w:pPr>
      <w:r w:rsidRPr="00992FB9">
        <w:t>De acordo com a Resolução n.º 1.329/2017 do Conselho Nacional de Previdência Social - CNPS, a massa salarial é a "soma, em reais, dos valores de remuneração (base-de-cálculo das contribuições previdenciárias), incluindo o 13º salário, informados pelo empregador na GFIP".</w:t>
      </w:r>
    </w:p>
    <w:p w14:paraId="00CFBAE5" w14:textId="77777777" w:rsidR="00111A6D" w:rsidRPr="00992FB9" w:rsidRDefault="00111A6D" w:rsidP="00111A6D">
      <w:pPr>
        <w:pStyle w:val="Jurisprudncia"/>
      </w:pPr>
      <w:r w:rsidRPr="00992FB9">
        <w:t>Preconiza o aludido ato normativo que o valor da massa salarial é utilizado no cálculo do índice de custo do estabelecimento, componente da metodologia de cálculo do índice FAP.</w:t>
      </w:r>
    </w:p>
    <w:p w14:paraId="3C4193E5" w14:textId="77777777" w:rsidR="00111A6D" w:rsidRPr="00992FB9" w:rsidRDefault="00111A6D" w:rsidP="00111A6D">
      <w:pPr>
        <w:pStyle w:val="Jurisprudncia"/>
      </w:pPr>
      <w:r w:rsidRPr="00992FB9">
        <w:t>Ademais, os dados que integram o cálculo do índice FAP são apurados nos dois anos anteriores a ele.</w:t>
      </w:r>
    </w:p>
    <w:p w14:paraId="3AD39494" w14:textId="77777777" w:rsidR="00111A6D" w:rsidRPr="00992FB9" w:rsidRDefault="00111A6D" w:rsidP="00111A6D">
      <w:pPr>
        <w:pStyle w:val="Jurisprudncia"/>
      </w:pPr>
      <w:r w:rsidRPr="00992FB9">
        <w:t>As telas do sistema FAPWEB encartadas aos autos no evento 1 - ANEXO10 são suficientes a corroborar a tese autoral.</w:t>
      </w:r>
    </w:p>
    <w:p w14:paraId="61F7D5A5" w14:textId="77777777" w:rsidR="00111A6D" w:rsidRPr="00992FB9" w:rsidRDefault="00111A6D" w:rsidP="00111A6D">
      <w:pPr>
        <w:pStyle w:val="Jurisprudncia"/>
      </w:pPr>
      <w:r w:rsidRPr="00992FB9">
        <w:t>Nota-se que, quanto aos insumos do ano de 2018 – utilizados para o cálculo do índice FAP 2020 –, o valor da massa salarial vinculada às competências de agosto e setembro dos estabelecimentos supramencionados foi lançado com patamar zerado.</w:t>
      </w:r>
    </w:p>
    <w:p w14:paraId="7BCBF9A6" w14:textId="77777777" w:rsidR="00111A6D" w:rsidRPr="00992FB9" w:rsidRDefault="00111A6D" w:rsidP="00111A6D">
      <w:pPr>
        <w:pStyle w:val="Jurisprudncia"/>
      </w:pPr>
      <w:r w:rsidRPr="00992FB9">
        <w:t>Todavia, quando do cálculo do índice FAP 2021, a parte ré lançou, para as mesmas competências de agosto e setembro de 2018, valores compatíveis com as demais competências do mesmo ano.</w:t>
      </w:r>
    </w:p>
    <w:p w14:paraId="5B3545EC" w14:textId="77777777" w:rsidR="00111A6D" w:rsidRPr="00992FB9" w:rsidRDefault="00111A6D" w:rsidP="00111A6D">
      <w:pPr>
        <w:pStyle w:val="Jurisprudncia"/>
      </w:pPr>
      <w:r w:rsidRPr="00992FB9">
        <w:t>Da mesma forma, infere-se que o valor da massa salarial atinente ao décimo terceiro salário do ano de 2018 – utilizado para o cálculo do índice FAP 2020 – foi registrado em valor muito aquém às demais competências.</w:t>
      </w:r>
    </w:p>
    <w:p w14:paraId="25C848E0" w14:textId="77777777" w:rsidR="00111A6D" w:rsidRPr="00992FB9" w:rsidRDefault="00111A6D" w:rsidP="00111A6D">
      <w:pPr>
        <w:pStyle w:val="Jurisprudncia"/>
      </w:pPr>
      <w:r w:rsidRPr="00992FB9">
        <w:t>E, por ocasião do cálculo do índice FAP 2021, o valor utilizado, para a mesma competência, foi bastante superior àquele e, mais uma vez, compatível com os valores das competências anteriores.</w:t>
      </w:r>
    </w:p>
    <w:p w14:paraId="0FA0808F" w14:textId="77777777" w:rsidR="00111A6D" w:rsidRPr="007A5CB8" w:rsidRDefault="00111A6D" w:rsidP="00111A6D">
      <w:pPr>
        <w:pStyle w:val="Jurisprudncia"/>
        <w:rPr>
          <w:b/>
          <w:bCs/>
        </w:rPr>
      </w:pPr>
      <w:r w:rsidRPr="007A5CB8">
        <w:rPr>
          <w:b/>
          <w:bCs/>
        </w:rPr>
        <w:t>Esse fato revela que a parte autora prestou as informações corretas quando da entrega das respectivas Guias de Recolhimento do FGTS e de Informações à Previdência Social e que houve algum equívoco no lançamento dos dados por parte da Administração no momento do cálculo do índice FAP 2020, vez que, no cálculo do índice FAP 2021, os insumos relacionados às mesmas competências foram registrados de forma correta, em valores compatíveis com o número de empregados da parte autora, consoante valores das demais competências do mesmo ano.</w:t>
      </w:r>
    </w:p>
    <w:p w14:paraId="1B70B6DB" w14:textId="77777777" w:rsidR="00111A6D" w:rsidRPr="00992FB9" w:rsidRDefault="00111A6D" w:rsidP="00111A6D">
      <w:pPr>
        <w:pStyle w:val="Jurisprudncia"/>
      </w:pPr>
      <w:r w:rsidRPr="00992FB9">
        <w:t>O pedido, portanto, deve ser acolhido nesse aspecto. (</w:t>
      </w:r>
      <w:r w:rsidRPr="007A5CB8">
        <w:rPr>
          <w:b/>
          <w:bCs/>
        </w:rPr>
        <w:t>GN</w:t>
      </w:r>
      <w:r w:rsidRPr="00992FB9">
        <w:t>)</w:t>
      </w:r>
    </w:p>
    <w:p w14:paraId="183B4455" w14:textId="77777777" w:rsidR="00111A6D" w:rsidRDefault="00111A6D" w:rsidP="00111A6D">
      <w:pPr>
        <w:pStyle w:val="CorpodeTexto"/>
      </w:pPr>
    </w:p>
    <w:p w14:paraId="3CA753E3" w14:textId="7B5E5EDB" w:rsidR="00111A6D" w:rsidRDefault="00111A6D" w:rsidP="00111A6D">
      <w:pPr>
        <w:pStyle w:val="CorpodeTexto"/>
      </w:pPr>
      <w:r>
        <w:t>Desse modo, demonstrado o erro e o impacto no índice FAP, requer seja determinada a correção do valor da massa salarial da competência XXX, para aplicação no cálculo do FAP do estabelecimento CNPJ nº XXX, na vigência XXX, tomando como correto o valor da massa salarial da competência XXX, lançado na vigência XXX.</w:t>
      </w:r>
    </w:p>
    <w:p w14:paraId="3ED3FBCC" w14:textId="75E6521C" w:rsidR="00111A6D" w:rsidRDefault="00111A6D" w:rsidP="00111A6D">
      <w:pPr>
        <w:pStyle w:val="CorpodeTexto"/>
      </w:pPr>
      <w:r w:rsidRPr="00111A6D">
        <w:rPr>
          <w:i/>
          <w:iCs/>
        </w:rPr>
        <w:lastRenderedPageBreak/>
        <w:t>Ad argumentandum tantum</w:t>
      </w:r>
      <w:r>
        <w:t xml:space="preserve">, caso V. Exa. não reconheça o erro apontado, entendendo que a massa salarial indicada no FAPWEB na vigência XXX esteja correta, requer-se, desde já, sua declaração expressa, para que a empresa Autora possa, em processo autônomo, utilizar dessa massa salarial para repetir todos os tributos pagos a maior no período que foram apurados sobre tais bases de cálculo. </w:t>
      </w:r>
    </w:p>
    <w:p w14:paraId="44248EDE" w14:textId="77777777" w:rsidR="00111A6D" w:rsidRPr="00677BF9" w:rsidRDefault="00111A6D" w:rsidP="00111A6D">
      <w:pPr>
        <w:pStyle w:val="CorpodeTexto"/>
      </w:pPr>
    </w:p>
    <w:sectPr w:rsidR="00111A6D" w:rsidRPr="00677BF9" w:rsidSect="00587F25">
      <w:headerReference w:type="default" r:id="rId9"/>
      <w:headerReference w:type="first" r:id="rId10"/>
      <w:footerReference w:type="first" r:id="rId11"/>
      <w:type w:val="continuous"/>
      <w:pgSz w:w="11906" w:h="16838" w:code="9"/>
      <w:pgMar w:top="1418" w:right="1418" w:bottom="1418" w:left="1418" w:header="1389" w:footer="851"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87E962" w14:textId="77777777" w:rsidR="009D4859" w:rsidRDefault="009D4859" w:rsidP="00824C3A">
      <w:r>
        <w:separator/>
      </w:r>
    </w:p>
  </w:endnote>
  <w:endnote w:type="continuationSeparator" w:id="0">
    <w:p w14:paraId="2BD4546A" w14:textId="77777777" w:rsidR="009D4859" w:rsidRDefault="009D4859" w:rsidP="00824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altName w:val="Arial Narrow"/>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IDFont+F3">
    <w:altName w:val="Calibri"/>
    <w:panose1 w:val="00000000000000000000"/>
    <w:charset w:val="00"/>
    <w:family w:val="auto"/>
    <w:notTrueType/>
    <w:pitch w:val="default"/>
    <w:sig w:usb0="00000003" w:usb1="00000000" w:usb2="00000000" w:usb3="00000000" w:csb0="00000001" w:csb1="00000000"/>
  </w:font>
  <w:font w:name="CIDFont+F7">
    <w:altName w:val="Cambria"/>
    <w:panose1 w:val="00000000000000000000"/>
    <w:charset w:val="00"/>
    <w:family w:val="roman"/>
    <w:notTrueType/>
    <w:pitch w:val="default"/>
  </w:font>
  <w:font w:name="CIDFont+F8">
    <w:altName w:val="Cambria"/>
    <w:panose1 w:val="00000000000000000000"/>
    <w:charset w:val="00"/>
    <w:family w:val="roman"/>
    <w:notTrueType/>
    <w:pitch w:val="default"/>
  </w:font>
  <w:font w:name="CIDFont+F6">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venir Next LT Pro Light">
    <w:charset w:val="00"/>
    <w:family w:val="swiss"/>
    <w:pitch w:val="variable"/>
    <w:sig w:usb0="A00000EF" w:usb1="5000204B" w:usb2="00000000" w:usb3="00000000" w:csb0="00000093" w:csb1="00000000"/>
  </w:font>
  <w:font w:name="Avenir Next LT Pro">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511D5" w14:textId="1547AB4D" w:rsidR="00587F25" w:rsidRDefault="00587F25">
    <w:pPr>
      <w:pStyle w:val="Rodap"/>
    </w:pPr>
    <w:r w:rsidRPr="00587F25">
      <w:rPr>
        <w:rFonts w:ascii="Avenir Next LT Pro" w:hAnsi="Avenir Next LT Pro"/>
        <w:noProof/>
        <w:sz w:val="16"/>
        <w:szCs w:val="16"/>
      </w:rPr>
      <w:drawing>
        <wp:anchor distT="0" distB="0" distL="114300" distR="114300" simplePos="0" relativeHeight="251663360" behindDoc="0" locked="0" layoutInCell="1" allowOverlap="1" wp14:anchorId="798372D9" wp14:editId="257B3C29">
          <wp:simplePos x="0" y="0"/>
          <wp:positionH relativeFrom="page">
            <wp:align>left</wp:align>
          </wp:positionH>
          <wp:positionV relativeFrom="page">
            <wp:align>bottom</wp:align>
          </wp:positionV>
          <wp:extent cx="7560000" cy="676800"/>
          <wp:effectExtent l="0" t="0" r="3175" b="9525"/>
          <wp:wrapTopAndBottom/>
          <wp:docPr id="838228588" name="Imagem 838228588" descr="Uma imagem contendo Padrão do plano de fun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93566" name="Imagem 676893566" descr="Uma imagem contendo Padrão do plano de fundo&#10;&#10;Descrição gerada automaticamente"/>
                  <pic:cNvPicPr/>
                </pic:nvPicPr>
                <pic:blipFill rotWithShape="1">
                  <a:blip r:embed="rId1">
                    <a:extLst>
                      <a:ext uri="{28A0092B-C50C-407E-A947-70E740481C1C}">
                        <a14:useLocalDpi xmlns:a14="http://schemas.microsoft.com/office/drawing/2010/main" val="0"/>
                      </a:ext>
                    </a:extLst>
                  </a:blip>
                  <a:srcRect t="93657"/>
                  <a:stretch/>
                </pic:blipFill>
                <pic:spPr bwMode="auto">
                  <a:xfrm>
                    <a:off x="0" y="0"/>
                    <a:ext cx="7560000" cy="676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B1631" w14:textId="77777777" w:rsidR="009D4859" w:rsidRDefault="009D4859" w:rsidP="00824C3A">
      <w:r>
        <w:separator/>
      </w:r>
    </w:p>
  </w:footnote>
  <w:footnote w:type="continuationSeparator" w:id="0">
    <w:p w14:paraId="7C0AA2B9" w14:textId="77777777" w:rsidR="009D4859" w:rsidRDefault="009D4859" w:rsidP="00824C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EE720" w14:textId="18E665DB" w:rsidR="009364EE" w:rsidRPr="00587F25" w:rsidRDefault="009364EE" w:rsidP="00587F25">
    <w:pPr>
      <w:pStyle w:val="Cabealho"/>
      <w:spacing w:before="0"/>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F7900" w14:textId="5CDC9177" w:rsidR="00587F25" w:rsidRDefault="00587F25">
    <w:pPr>
      <w:pStyle w:val="Cabealho"/>
    </w:pPr>
    <w:r>
      <w:rPr>
        <w:noProof/>
      </w:rPr>
      <w:drawing>
        <wp:anchor distT="0" distB="0" distL="114300" distR="114300" simplePos="0" relativeHeight="251661312" behindDoc="0" locked="0" layoutInCell="1" allowOverlap="1" wp14:anchorId="14C56DD5" wp14:editId="2D21B7DB">
          <wp:simplePos x="0" y="0"/>
          <wp:positionH relativeFrom="page">
            <wp:align>left</wp:align>
          </wp:positionH>
          <wp:positionV relativeFrom="page">
            <wp:align>top</wp:align>
          </wp:positionV>
          <wp:extent cx="7560000" cy="882000"/>
          <wp:effectExtent l="0" t="0" r="3175" b="0"/>
          <wp:wrapSquare wrapText="bothSides"/>
          <wp:docPr id="941970636" name="Imagem 941970636" descr="Uma imagem contendo Padrão do plano de fun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96831" name="Imagem 1171296831" descr="Uma imagem contendo Padrão do plano de fundo&#10;&#10;Descrição gerada automaticamente"/>
                  <pic:cNvPicPr/>
                </pic:nvPicPr>
                <pic:blipFill rotWithShape="1">
                  <a:blip r:embed="rId1">
                    <a:extLst>
                      <a:ext uri="{28A0092B-C50C-407E-A947-70E740481C1C}">
                        <a14:useLocalDpi xmlns:a14="http://schemas.microsoft.com/office/drawing/2010/main" val="0"/>
                      </a:ext>
                    </a:extLst>
                  </a:blip>
                  <a:srcRect t="2" b="91768"/>
                  <a:stretch/>
                </pic:blipFill>
                <pic:spPr bwMode="auto">
                  <a:xfrm>
                    <a:off x="0" y="0"/>
                    <a:ext cx="7560000" cy="88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5784B"/>
    <w:multiLevelType w:val="multilevel"/>
    <w:tmpl w:val="0416001F"/>
    <w:numStyleLink w:val="Estilo1"/>
  </w:abstractNum>
  <w:abstractNum w:abstractNumId="1" w15:restartNumberingAfterBreak="0">
    <w:nsid w:val="0D441690"/>
    <w:multiLevelType w:val="hybridMultilevel"/>
    <w:tmpl w:val="BC72F7F0"/>
    <w:lvl w:ilvl="0" w:tplc="9A08B216">
      <w:start w:val="1"/>
      <w:numFmt w:val="bullet"/>
      <w:lvlText w:val=""/>
      <w:lvlJc w:val="left"/>
      <w:pPr>
        <w:ind w:left="720" w:hanging="360"/>
      </w:pPr>
      <w:rPr>
        <w:rFonts w:ascii="Wingdings 3" w:hAnsi="Wingdings 3"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EC83EB9"/>
    <w:multiLevelType w:val="hybridMultilevel"/>
    <w:tmpl w:val="5150E7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B94682"/>
    <w:multiLevelType w:val="hybridMultilevel"/>
    <w:tmpl w:val="AE706E30"/>
    <w:lvl w:ilvl="0" w:tplc="A908099E">
      <w:start w:val="1"/>
      <w:numFmt w:val="bullet"/>
      <w:pStyle w:val="ListaMarcadores"/>
      <w:lvlText w:val=""/>
      <w:lvlJc w:val="left"/>
      <w:pPr>
        <w:ind w:left="1854" w:hanging="360"/>
      </w:pPr>
      <w:rPr>
        <w:rFonts w:ascii="Wingdings 3" w:hAnsi="Wingdings 3" w:hint="default"/>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4" w15:restartNumberingAfterBreak="0">
    <w:nsid w:val="2DBD6D41"/>
    <w:multiLevelType w:val="multilevel"/>
    <w:tmpl w:val="0416001F"/>
    <w:styleLink w:val="Estilo1"/>
    <w:lvl w:ilvl="0">
      <w:start w:val="1"/>
      <w:numFmt w:val="upperLetter"/>
      <w:pStyle w:val="ListadePedidos"/>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518162E"/>
    <w:multiLevelType w:val="hybridMultilevel"/>
    <w:tmpl w:val="5150E7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25D1E8A"/>
    <w:multiLevelType w:val="hybridMultilevel"/>
    <w:tmpl w:val="5150E7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EA42400"/>
    <w:multiLevelType w:val="multilevel"/>
    <w:tmpl w:val="6A9C73D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0D65AB2"/>
    <w:multiLevelType w:val="hybridMultilevel"/>
    <w:tmpl w:val="AE6A94D8"/>
    <w:lvl w:ilvl="0" w:tplc="874E5A0C">
      <w:start w:val="1"/>
      <w:numFmt w:val="decimal"/>
      <w:pStyle w:val="ListaNumerada"/>
      <w:lvlText w:val="%1."/>
      <w:lvlJc w:val="left"/>
      <w:pPr>
        <w:ind w:left="1854" w:hanging="360"/>
      </w:p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9" w15:restartNumberingAfterBreak="0">
    <w:nsid w:val="54E232E5"/>
    <w:multiLevelType w:val="multilevel"/>
    <w:tmpl w:val="6838AB30"/>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70E5374"/>
    <w:multiLevelType w:val="hybridMultilevel"/>
    <w:tmpl w:val="5150E7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85310680">
    <w:abstractNumId w:val="8"/>
  </w:num>
  <w:num w:numId="2" w16cid:durableId="828204759">
    <w:abstractNumId w:val="0"/>
    <w:lvlOverride w:ilvl="0">
      <w:lvl w:ilvl="0">
        <w:start w:val="1"/>
        <w:numFmt w:val="upperLetter"/>
        <w:pStyle w:val="ListadePedidos"/>
        <w:lvlText w:val="%1."/>
        <w:lvlJc w:val="left"/>
        <w:pPr>
          <w:ind w:left="1495" w:hanging="360"/>
        </w:pPr>
        <w:rPr>
          <w:b/>
          <w:bCs/>
        </w:rPr>
      </w:lvl>
    </w:lvlOverride>
    <w:lvlOverride w:ilvl="1">
      <w:lvl w:ilvl="1">
        <w:start w:val="1"/>
        <w:numFmt w:val="decimal"/>
        <w:lvlText w:val="%1.%2."/>
        <w:lvlJc w:val="left"/>
        <w:pPr>
          <w:ind w:left="2417" w:hanging="432"/>
        </w:pPr>
        <w:rPr>
          <w:b/>
          <w:bCs/>
          <w:color w:val="000000" w:themeColor="text1"/>
        </w:rPr>
      </w:lvl>
    </w:lvlOverride>
    <w:lvlOverride w:ilvl="2">
      <w:lvl w:ilvl="2">
        <w:start w:val="1"/>
        <w:numFmt w:val="decimal"/>
        <w:lvlText w:val="%1.%2.%3."/>
        <w:lvlJc w:val="left"/>
        <w:pPr>
          <w:ind w:left="3056" w:hanging="504"/>
        </w:pPr>
        <w:rPr>
          <w:b/>
          <w:bCs/>
        </w:rPr>
      </w:lvl>
    </w:lvlOverride>
    <w:lvlOverride w:ilvl="3">
      <w:lvl w:ilvl="3">
        <w:start w:val="1"/>
        <w:numFmt w:val="decimal"/>
        <w:lvlText w:val="%1.%2.%3.%4."/>
        <w:lvlJc w:val="left"/>
        <w:pPr>
          <w:ind w:left="2863" w:hanging="648"/>
        </w:pPr>
      </w:lvl>
    </w:lvlOverride>
    <w:lvlOverride w:ilvl="4">
      <w:lvl w:ilvl="4">
        <w:start w:val="1"/>
        <w:numFmt w:val="decimal"/>
        <w:lvlText w:val="%1.%2.%3.%4.%5."/>
        <w:lvlJc w:val="left"/>
        <w:pPr>
          <w:ind w:left="3367" w:hanging="792"/>
        </w:pPr>
      </w:lvl>
    </w:lvlOverride>
    <w:lvlOverride w:ilvl="5">
      <w:lvl w:ilvl="5">
        <w:start w:val="1"/>
        <w:numFmt w:val="decimal"/>
        <w:lvlText w:val="%1.%2.%3.%4.%5.%6."/>
        <w:lvlJc w:val="left"/>
        <w:pPr>
          <w:ind w:left="3871" w:hanging="936"/>
        </w:pPr>
      </w:lvl>
    </w:lvlOverride>
    <w:lvlOverride w:ilvl="6">
      <w:lvl w:ilvl="6">
        <w:start w:val="1"/>
        <w:numFmt w:val="decimal"/>
        <w:lvlText w:val="%1.%2.%3.%4.%5.%6.%7."/>
        <w:lvlJc w:val="left"/>
        <w:pPr>
          <w:ind w:left="4375" w:hanging="1080"/>
        </w:pPr>
      </w:lvl>
    </w:lvlOverride>
    <w:lvlOverride w:ilvl="7">
      <w:lvl w:ilvl="7">
        <w:start w:val="1"/>
        <w:numFmt w:val="decimal"/>
        <w:lvlText w:val="%1.%2.%3.%4.%5.%6.%7.%8."/>
        <w:lvlJc w:val="left"/>
        <w:pPr>
          <w:ind w:left="4879" w:hanging="1224"/>
        </w:pPr>
      </w:lvl>
    </w:lvlOverride>
    <w:lvlOverride w:ilvl="8">
      <w:lvl w:ilvl="8">
        <w:start w:val="1"/>
        <w:numFmt w:val="decimal"/>
        <w:lvlText w:val="%1.%2.%3.%4.%5.%6.%7.%8.%9."/>
        <w:lvlJc w:val="left"/>
        <w:pPr>
          <w:ind w:left="5455" w:hanging="1440"/>
        </w:pPr>
      </w:lvl>
    </w:lvlOverride>
  </w:num>
  <w:num w:numId="3" w16cid:durableId="1044410315">
    <w:abstractNumId w:val="4"/>
  </w:num>
  <w:num w:numId="4" w16cid:durableId="486868066">
    <w:abstractNumId w:val="3"/>
  </w:num>
  <w:num w:numId="5" w16cid:durableId="1701739710">
    <w:abstractNumId w:val="9"/>
  </w:num>
  <w:num w:numId="6" w16cid:durableId="1162962532">
    <w:abstractNumId w:val="7"/>
  </w:num>
  <w:num w:numId="7" w16cid:durableId="383601809">
    <w:abstractNumId w:val="1"/>
  </w:num>
  <w:num w:numId="8" w16cid:durableId="1480803984">
    <w:abstractNumId w:val="6"/>
  </w:num>
  <w:num w:numId="9" w16cid:durableId="1174606494">
    <w:abstractNumId w:val="10"/>
  </w:num>
  <w:num w:numId="10" w16cid:durableId="1907108639">
    <w:abstractNumId w:val="2"/>
  </w:num>
  <w:num w:numId="11" w16cid:durableId="260768795">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ocumentProtection w:edit="forms" w:enforcement="0"/>
  <w:defaultTabStop w:val="709"/>
  <w:hyphenationZone w:val="425"/>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AD3"/>
    <w:rsid w:val="000013B3"/>
    <w:rsid w:val="00002FA9"/>
    <w:rsid w:val="00002FEE"/>
    <w:rsid w:val="000041CA"/>
    <w:rsid w:val="000077DB"/>
    <w:rsid w:val="00010131"/>
    <w:rsid w:val="00014997"/>
    <w:rsid w:val="000153D3"/>
    <w:rsid w:val="0001620F"/>
    <w:rsid w:val="00020E44"/>
    <w:rsid w:val="00023D2D"/>
    <w:rsid w:val="00026397"/>
    <w:rsid w:val="000377D6"/>
    <w:rsid w:val="00041014"/>
    <w:rsid w:val="0004172D"/>
    <w:rsid w:val="00042CFC"/>
    <w:rsid w:val="00047137"/>
    <w:rsid w:val="00051AE1"/>
    <w:rsid w:val="0005402B"/>
    <w:rsid w:val="00060099"/>
    <w:rsid w:val="0006062C"/>
    <w:rsid w:val="000609F8"/>
    <w:rsid w:val="0006652C"/>
    <w:rsid w:val="000724B0"/>
    <w:rsid w:val="00076044"/>
    <w:rsid w:val="0008061F"/>
    <w:rsid w:val="000807CB"/>
    <w:rsid w:val="000809D9"/>
    <w:rsid w:val="00081C78"/>
    <w:rsid w:val="000833A9"/>
    <w:rsid w:val="00083E8B"/>
    <w:rsid w:val="00085321"/>
    <w:rsid w:val="000878C1"/>
    <w:rsid w:val="00090375"/>
    <w:rsid w:val="000A1DC4"/>
    <w:rsid w:val="000A4D39"/>
    <w:rsid w:val="000A580F"/>
    <w:rsid w:val="000A6D92"/>
    <w:rsid w:val="000A75D7"/>
    <w:rsid w:val="000A79AD"/>
    <w:rsid w:val="000B0855"/>
    <w:rsid w:val="000C2B63"/>
    <w:rsid w:val="000C35CB"/>
    <w:rsid w:val="000D13A3"/>
    <w:rsid w:val="000D2344"/>
    <w:rsid w:val="000D5E0A"/>
    <w:rsid w:val="000D72E8"/>
    <w:rsid w:val="000E224B"/>
    <w:rsid w:val="000E4AD8"/>
    <w:rsid w:val="000E4AFA"/>
    <w:rsid w:val="000F183E"/>
    <w:rsid w:val="000F68DF"/>
    <w:rsid w:val="00102C9E"/>
    <w:rsid w:val="0010362E"/>
    <w:rsid w:val="001051FD"/>
    <w:rsid w:val="001053D8"/>
    <w:rsid w:val="00106500"/>
    <w:rsid w:val="00110732"/>
    <w:rsid w:val="00111A6D"/>
    <w:rsid w:val="001130FD"/>
    <w:rsid w:val="00113700"/>
    <w:rsid w:val="00115E2E"/>
    <w:rsid w:val="00117039"/>
    <w:rsid w:val="00117D07"/>
    <w:rsid w:val="00121098"/>
    <w:rsid w:val="00126003"/>
    <w:rsid w:val="0012740C"/>
    <w:rsid w:val="00130A8A"/>
    <w:rsid w:val="001334B3"/>
    <w:rsid w:val="001350C4"/>
    <w:rsid w:val="001350FC"/>
    <w:rsid w:val="001353BC"/>
    <w:rsid w:val="00137170"/>
    <w:rsid w:val="00142035"/>
    <w:rsid w:val="00142FE8"/>
    <w:rsid w:val="00144DCA"/>
    <w:rsid w:val="001452CB"/>
    <w:rsid w:val="00145E4B"/>
    <w:rsid w:val="001465E4"/>
    <w:rsid w:val="00151BCD"/>
    <w:rsid w:val="00153E9C"/>
    <w:rsid w:val="00155B34"/>
    <w:rsid w:val="00155E01"/>
    <w:rsid w:val="001627D8"/>
    <w:rsid w:val="00162E20"/>
    <w:rsid w:val="001630A9"/>
    <w:rsid w:val="00163922"/>
    <w:rsid w:val="001640AC"/>
    <w:rsid w:val="00164181"/>
    <w:rsid w:val="00164856"/>
    <w:rsid w:val="00164E5A"/>
    <w:rsid w:val="00165ABF"/>
    <w:rsid w:val="0016685E"/>
    <w:rsid w:val="00167970"/>
    <w:rsid w:val="00172021"/>
    <w:rsid w:val="001734E5"/>
    <w:rsid w:val="00174EE2"/>
    <w:rsid w:val="00175D3B"/>
    <w:rsid w:val="00175FC9"/>
    <w:rsid w:val="0018097D"/>
    <w:rsid w:val="0018110C"/>
    <w:rsid w:val="00182809"/>
    <w:rsid w:val="00183976"/>
    <w:rsid w:val="001855BF"/>
    <w:rsid w:val="001856EA"/>
    <w:rsid w:val="001918F1"/>
    <w:rsid w:val="001924F3"/>
    <w:rsid w:val="001955BC"/>
    <w:rsid w:val="00195BF4"/>
    <w:rsid w:val="001A37BE"/>
    <w:rsid w:val="001A75E3"/>
    <w:rsid w:val="001A779D"/>
    <w:rsid w:val="001B6005"/>
    <w:rsid w:val="001C2C10"/>
    <w:rsid w:val="001C5949"/>
    <w:rsid w:val="001D3688"/>
    <w:rsid w:val="001D5C4F"/>
    <w:rsid w:val="001D6ECF"/>
    <w:rsid w:val="001D7B19"/>
    <w:rsid w:val="001E3418"/>
    <w:rsid w:val="001E4155"/>
    <w:rsid w:val="001E5B5B"/>
    <w:rsid w:val="001F104A"/>
    <w:rsid w:val="001F159F"/>
    <w:rsid w:val="001F1AA9"/>
    <w:rsid w:val="001F4276"/>
    <w:rsid w:val="001F5AE1"/>
    <w:rsid w:val="001F7444"/>
    <w:rsid w:val="00202B64"/>
    <w:rsid w:val="002037F3"/>
    <w:rsid w:val="002039FF"/>
    <w:rsid w:val="00205CD2"/>
    <w:rsid w:val="002074B9"/>
    <w:rsid w:val="00207616"/>
    <w:rsid w:val="00210E83"/>
    <w:rsid w:val="002115AD"/>
    <w:rsid w:val="00211922"/>
    <w:rsid w:val="00212569"/>
    <w:rsid w:val="002127FD"/>
    <w:rsid w:val="002128DB"/>
    <w:rsid w:val="00215D89"/>
    <w:rsid w:val="00216503"/>
    <w:rsid w:val="00232292"/>
    <w:rsid w:val="00233BEC"/>
    <w:rsid w:val="002342F3"/>
    <w:rsid w:val="00235C03"/>
    <w:rsid w:val="00236E4B"/>
    <w:rsid w:val="00244D54"/>
    <w:rsid w:val="00252AFC"/>
    <w:rsid w:val="00254509"/>
    <w:rsid w:val="0025687D"/>
    <w:rsid w:val="002573BA"/>
    <w:rsid w:val="00261168"/>
    <w:rsid w:val="0026521A"/>
    <w:rsid w:val="002665F7"/>
    <w:rsid w:val="0026697A"/>
    <w:rsid w:val="0026798D"/>
    <w:rsid w:val="00267F77"/>
    <w:rsid w:val="00271496"/>
    <w:rsid w:val="00271EC5"/>
    <w:rsid w:val="002736EC"/>
    <w:rsid w:val="0027572E"/>
    <w:rsid w:val="002770D5"/>
    <w:rsid w:val="002876B0"/>
    <w:rsid w:val="00295C1E"/>
    <w:rsid w:val="002A17E2"/>
    <w:rsid w:val="002A3A14"/>
    <w:rsid w:val="002A40E0"/>
    <w:rsid w:val="002A6445"/>
    <w:rsid w:val="002A7868"/>
    <w:rsid w:val="002B0048"/>
    <w:rsid w:val="002B03C5"/>
    <w:rsid w:val="002B30FA"/>
    <w:rsid w:val="002B4648"/>
    <w:rsid w:val="002B485D"/>
    <w:rsid w:val="002B7672"/>
    <w:rsid w:val="002B7BCB"/>
    <w:rsid w:val="002C3418"/>
    <w:rsid w:val="002C7268"/>
    <w:rsid w:val="002C74FB"/>
    <w:rsid w:val="002D1A7E"/>
    <w:rsid w:val="002D44A1"/>
    <w:rsid w:val="002E03DA"/>
    <w:rsid w:val="002E0EC8"/>
    <w:rsid w:val="002E42AE"/>
    <w:rsid w:val="002E5390"/>
    <w:rsid w:val="002E7420"/>
    <w:rsid w:val="002F3B20"/>
    <w:rsid w:val="002F42C0"/>
    <w:rsid w:val="002F46E8"/>
    <w:rsid w:val="002F5CD1"/>
    <w:rsid w:val="002F60F9"/>
    <w:rsid w:val="002F65BE"/>
    <w:rsid w:val="002F6AD3"/>
    <w:rsid w:val="002F6FEA"/>
    <w:rsid w:val="0030000F"/>
    <w:rsid w:val="00302ED4"/>
    <w:rsid w:val="00303982"/>
    <w:rsid w:val="00303A69"/>
    <w:rsid w:val="00304F5E"/>
    <w:rsid w:val="003050E2"/>
    <w:rsid w:val="003054D3"/>
    <w:rsid w:val="00310842"/>
    <w:rsid w:val="0031306B"/>
    <w:rsid w:val="00320179"/>
    <w:rsid w:val="0032139C"/>
    <w:rsid w:val="00321626"/>
    <w:rsid w:val="00322540"/>
    <w:rsid w:val="00323653"/>
    <w:rsid w:val="00326203"/>
    <w:rsid w:val="0032790A"/>
    <w:rsid w:val="00330AB7"/>
    <w:rsid w:val="00337872"/>
    <w:rsid w:val="00337F28"/>
    <w:rsid w:val="0034780C"/>
    <w:rsid w:val="003514D2"/>
    <w:rsid w:val="00353002"/>
    <w:rsid w:val="00354783"/>
    <w:rsid w:val="00355EF1"/>
    <w:rsid w:val="00357B58"/>
    <w:rsid w:val="00365613"/>
    <w:rsid w:val="003677D1"/>
    <w:rsid w:val="0037133F"/>
    <w:rsid w:val="003735C8"/>
    <w:rsid w:val="003842F8"/>
    <w:rsid w:val="003900F4"/>
    <w:rsid w:val="00391200"/>
    <w:rsid w:val="003961B1"/>
    <w:rsid w:val="003A0806"/>
    <w:rsid w:val="003A0A2A"/>
    <w:rsid w:val="003A207F"/>
    <w:rsid w:val="003A24E9"/>
    <w:rsid w:val="003A41D5"/>
    <w:rsid w:val="003A4A40"/>
    <w:rsid w:val="003A5028"/>
    <w:rsid w:val="003A5E35"/>
    <w:rsid w:val="003B49C3"/>
    <w:rsid w:val="003B4CC1"/>
    <w:rsid w:val="003B4F10"/>
    <w:rsid w:val="003B510F"/>
    <w:rsid w:val="003C0165"/>
    <w:rsid w:val="003C173E"/>
    <w:rsid w:val="003C38D1"/>
    <w:rsid w:val="003C4C00"/>
    <w:rsid w:val="003C65E5"/>
    <w:rsid w:val="003C6D3B"/>
    <w:rsid w:val="003C6DA0"/>
    <w:rsid w:val="003D05C1"/>
    <w:rsid w:val="003D0CED"/>
    <w:rsid w:val="003D16E7"/>
    <w:rsid w:val="003D66E6"/>
    <w:rsid w:val="003E5313"/>
    <w:rsid w:val="003F26CA"/>
    <w:rsid w:val="003F41D9"/>
    <w:rsid w:val="003F42A7"/>
    <w:rsid w:val="003F5F8D"/>
    <w:rsid w:val="004036DA"/>
    <w:rsid w:val="0040453B"/>
    <w:rsid w:val="00404FF1"/>
    <w:rsid w:val="00411BA4"/>
    <w:rsid w:val="004123D6"/>
    <w:rsid w:val="00413D8C"/>
    <w:rsid w:val="00414B43"/>
    <w:rsid w:val="00420C08"/>
    <w:rsid w:val="00422571"/>
    <w:rsid w:val="004237D4"/>
    <w:rsid w:val="004237FF"/>
    <w:rsid w:val="00426E41"/>
    <w:rsid w:val="004312FE"/>
    <w:rsid w:val="00432946"/>
    <w:rsid w:val="004363EF"/>
    <w:rsid w:val="0043643E"/>
    <w:rsid w:val="00436965"/>
    <w:rsid w:val="00440388"/>
    <w:rsid w:val="004407B4"/>
    <w:rsid w:val="00440871"/>
    <w:rsid w:val="0044268D"/>
    <w:rsid w:val="00443759"/>
    <w:rsid w:val="00444429"/>
    <w:rsid w:val="004449D4"/>
    <w:rsid w:val="0044523F"/>
    <w:rsid w:val="0044794A"/>
    <w:rsid w:val="004578C3"/>
    <w:rsid w:val="00460E9B"/>
    <w:rsid w:val="0046505D"/>
    <w:rsid w:val="00466E0C"/>
    <w:rsid w:val="004724F3"/>
    <w:rsid w:val="004755A6"/>
    <w:rsid w:val="004768DC"/>
    <w:rsid w:val="004807D9"/>
    <w:rsid w:val="00481046"/>
    <w:rsid w:val="00485104"/>
    <w:rsid w:val="00485869"/>
    <w:rsid w:val="004905ED"/>
    <w:rsid w:val="004940CB"/>
    <w:rsid w:val="00495FD6"/>
    <w:rsid w:val="00496177"/>
    <w:rsid w:val="0049796D"/>
    <w:rsid w:val="004A284B"/>
    <w:rsid w:val="004A50FC"/>
    <w:rsid w:val="004A5291"/>
    <w:rsid w:val="004A6B21"/>
    <w:rsid w:val="004B12B3"/>
    <w:rsid w:val="004B54C2"/>
    <w:rsid w:val="004C1447"/>
    <w:rsid w:val="004C32B4"/>
    <w:rsid w:val="004C4F09"/>
    <w:rsid w:val="004C6F59"/>
    <w:rsid w:val="004D25A9"/>
    <w:rsid w:val="004D25B4"/>
    <w:rsid w:val="004D2E5A"/>
    <w:rsid w:val="004D7F51"/>
    <w:rsid w:val="004E6CB2"/>
    <w:rsid w:val="004E70E2"/>
    <w:rsid w:val="004E7455"/>
    <w:rsid w:val="004F037B"/>
    <w:rsid w:val="004F20CE"/>
    <w:rsid w:val="0050032D"/>
    <w:rsid w:val="005004BE"/>
    <w:rsid w:val="00501E4A"/>
    <w:rsid w:val="00502D96"/>
    <w:rsid w:val="005066D3"/>
    <w:rsid w:val="00507DFE"/>
    <w:rsid w:val="005114E9"/>
    <w:rsid w:val="005128BE"/>
    <w:rsid w:val="0051343F"/>
    <w:rsid w:val="00514E4B"/>
    <w:rsid w:val="0051576D"/>
    <w:rsid w:val="00515DA1"/>
    <w:rsid w:val="0051771C"/>
    <w:rsid w:val="00517B40"/>
    <w:rsid w:val="00530B4F"/>
    <w:rsid w:val="00531414"/>
    <w:rsid w:val="00532CE3"/>
    <w:rsid w:val="0053378C"/>
    <w:rsid w:val="005353CD"/>
    <w:rsid w:val="00537296"/>
    <w:rsid w:val="00537669"/>
    <w:rsid w:val="00541C7D"/>
    <w:rsid w:val="00543392"/>
    <w:rsid w:val="00543B91"/>
    <w:rsid w:val="0054530A"/>
    <w:rsid w:val="005519BF"/>
    <w:rsid w:val="0055275E"/>
    <w:rsid w:val="00552A8B"/>
    <w:rsid w:val="00554E30"/>
    <w:rsid w:val="005553B2"/>
    <w:rsid w:val="0056315C"/>
    <w:rsid w:val="00563B88"/>
    <w:rsid w:val="00565436"/>
    <w:rsid w:val="00576B82"/>
    <w:rsid w:val="00580F16"/>
    <w:rsid w:val="005818E4"/>
    <w:rsid w:val="00583232"/>
    <w:rsid w:val="005845A9"/>
    <w:rsid w:val="00584A33"/>
    <w:rsid w:val="00584E43"/>
    <w:rsid w:val="00587F25"/>
    <w:rsid w:val="005939F8"/>
    <w:rsid w:val="005945CE"/>
    <w:rsid w:val="0059693F"/>
    <w:rsid w:val="005A38F6"/>
    <w:rsid w:val="005B0F97"/>
    <w:rsid w:val="005B4F9E"/>
    <w:rsid w:val="005C2347"/>
    <w:rsid w:val="005C39E8"/>
    <w:rsid w:val="005C4440"/>
    <w:rsid w:val="005C48D0"/>
    <w:rsid w:val="005D76C0"/>
    <w:rsid w:val="005E1103"/>
    <w:rsid w:val="005E32CD"/>
    <w:rsid w:val="005E5F3B"/>
    <w:rsid w:val="005F01BA"/>
    <w:rsid w:val="005F1ED1"/>
    <w:rsid w:val="005F35A5"/>
    <w:rsid w:val="005F505E"/>
    <w:rsid w:val="005F5772"/>
    <w:rsid w:val="005F5BFE"/>
    <w:rsid w:val="005F69C3"/>
    <w:rsid w:val="00601089"/>
    <w:rsid w:val="006019D2"/>
    <w:rsid w:val="006051B9"/>
    <w:rsid w:val="006063CF"/>
    <w:rsid w:val="00610ABE"/>
    <w:rsid w:val="00613C48"/>
    <w:rsid w:val="00615AAD"/>
    <w:rsid w:val="006219B5"/>
    <w:rsid w:val="00624BD3"/>
    <w:rsid w:val="00624D40"/>
    <w:rsid w:val="0062636B"/>
    <w:rsid w:val="00630E8B"/>
    <w:rsid w:val="006320F0"/>
    <w:rsid w:val="006355C4"/>
    <w:rsid w:val="00635DD3"/>
    <w:rsid w:val="006374AA"/>
    <w:rsid w:val="00637FDB"/>
    <w:rsid w:val="00644D0D"/>
    <w:rsid w:val="0064530B"/>
    <w:rsid w:val="006503BD"/>
    <w:rsid w:val="00653477"/>
    <w:rsid w:val="00653DF1"/>
    <w:rsid w:val="006545D0"/>
    <w:rsid w:val="00656D40"/>
    <w:rsid w:val="00660F3F"/>
    <w:rsid w:val="00664165"/>
    <w:rsid w:val="00666315"/>
    <w:rsid w:val="00666DF0"/>
    <w:rsid w:val="00667DBA"/>
    <w:rsid w:val="00667E10"/>
    <w:rsid w:val="006739BC"/>
    <w:rsid w:val="006749A4"/>
    <w:rsid w:val="0067695B"/>
    <w:rsid w:val="00677BF9"/>
    <w:rsid w:val="00682AD3"/>
    <w:rsid w:val="006841D6"/>
    <w:rsid w:val="00685591"/>
    <w:rsid w:val="0069340B"/>
    <w:rsid w:val="0069402A"/>
    <w:rsid w:val="006940AF"/>
    <w:rsid w:val="0069513A"/>
    <w:rsid w:val="00695662"/>
    <w:rsid w:val="00696773"/>
    <w:rsid w:val="006A05E0"/>
    <w:rsid w:val="006A2FC0"/>
    <w:rsid w:val="006A3166"/>
    <w:rsid w:val="006A35A9"/>
    <w:rsid w:val="006A4B3C"/>
    <w:rsid w:val="006A7169"/>
    <w:rsid w:val="006B3268"/>
    <w:rsid w:val="006B5198"/>
    <w:rsid w:val="006B53F1"/>
    <w:rsid w:val="006B613D"/>
    <w:rsid w:val="006B6751"/>
    <w:rsid w:val="006B6A03"/>
    <w:rsid w:val="006B7869"/>
    <w:rsid w:val="006C4346"/>
    <w:rsid w:val="006C6128"/>
    <w:rsid w:val="006D29A7"/>
    <w:rsid w:val="006D2BC4"/>
    <w:rsid w:val="006E283D"/>
    <w:rsid w:val="006E2AE0"/>
    <w:rsid w:val="006E393D"/>
    <w:rsid w:val="006F03DE"/>
    <w:rsid w:val="006F0786"/>
    <w:rsid w:val="006F18C5"/>
    <w:rsid w:val="006F1A08"/>
    <w:rsid w:val="006F1AFF"/>
    <w:rsid w:val="006F1C08"/>
    <w:rsid w:val="006F3459"/>
    <w:rsid w:val="006F48A8"/>
    <w:rsid w:val="006F5376"/>
    <w:rsid w:val="006F5591"/>
    <w:rsid w:val="00703850"/>
    <w:rsid w:val="00706E24"/>
    <w:rsid w:val="00711B1D"/>
    <w:rsid w:val="007133E0"/>
    <w:rsid w:val="0071438D"/>
    <w:rsid w:val="00716687"/>
    <w:rsid w:val="0071700E"/>
    <w:rsid w:val="00721557"/>
    <w:rsid w:val="00721EAC"/>
    <w:rsid w:val="00726FAB"/>
    <w:rsid w:val="007279B6"/>
    <w:rsid w:val="007326C9"/>
    <w:rsid w:val="007368FD"/>
    <w:rsid w:val="00736B4A"/>
    <w:rsid w:val="0073748B"/>
    <w:rsid w:val="00742C21"/>
    <w:rsid w:val="00742F3C"/>
    <w:rsid w:val="0074741F"/>
    <w:rsid w:val="00750386"/>
    <w:rsid w:val="00756BB8"/>
    <w:rsid w:val="0076195D"/>
    <w:rsid w:val="00766388"/>
    <w:rsid w:val="00771B17"/>
    <w:rsid w:val="00771CE7"/>
    <w:rsid w:val="00773A81"/>
    <w:rsid w:val="00773DAD"/>
    <w:rsid w:val="00775F0B"/>
    <w:rsid w:val="00776303"/>
    <w:rsid w:val="00781904"/>
    <w:rsid w:val="00783B53"/>
    <w:rsid w:val="00783E5F"/>
    <w:rsid w:val="00785DE7"/>
    <w:rsid w:val="007864F8"/>
    <w:rsid w:val="00787BC1"/>
    <w:rsid w:val="00790DD7"/>
    <w:rsid w:val="007A0D8E"/>
    <w:rsid w:val="007A5CB8"/>
    <w:rsid w:val="007B0AEF"/>
    <w:rsid w:val="007B110E"/>
    <w:rsid w:val="007B1112"/>
    <w:rsid w:val="007B2146"/>
    <w:rsid w:val="007B416C"/>
    <w:rsid w:val="007B624A"/>
    <w:rsid w:val="007B71D7"/>
    <w:rsid w:val="007C06EB"/>
    <w:rsid w:val="007C09ED"/>
    <w:rsid w:val="007C1246"/>
    <w:rsid w:val="007C19C2"/>
    <w:rsid w:val="007D502E"/>
    <w:rsid w:val="007D51CC"/>
    <w:rsid w:val="007D5889"/>
    <w:rsid w:val="007D5929"/>
    <w:rsid w:val="007D6619"/>
    <w:rsid w:val="007D7095"/>
    <w:rsid w:val="007E1459"/>
    <w:rsid w:val="007E1FC6"/>
    <w:rsid w:val="007E4DD7"/>
    <w:rsid w:val="007E51A1"/>
    <w:rsid w:val="007F2303"/>
    <w:rsid w:val="007F3264"/>
    <w:rsid w:val="007F627B"/>
    <w:rsid w:val="0080416E"/>
    <w:rsid w:val="0080552F"/>
    <w:rsid w:val="008075CB"/>
    <w:rsid w:val="00807AE7"/>
    <w:rsid w:val="00812AA3"/>
    <w:rsid w:val="00812FDC"/>
    <w:rsid w:val="008140D0"/>
    <w:rsid w:val="008162BB"/>
    <w:rsid w:val="008163BF"/>
    <w:rsid w:val="0081708D"/>
    <w:rsid w:val="00817407"/>
    <w:rsid w:val="00817F4F"/>
    <w:rsid w:val="00824C3A"/>
    <w:rsid w:val="00827CCB"/>
    <w:rsid w:val="00830781"/>
    <w:rsid w:val="00831A17"/>
    <w:rsid w:val="00835FCA"/>
    <w:rsid w:val="008417D8"/>
    <w:rsid w:val="0084186B"/>
    <w:rsid w:val="00841D90"/>
    <w:rsid w:val="00843552"/>
    <w:rsid w:val="008472DC"/>
    <w:rsid w:val="0086059C"/>
    <w:rsid w:val="008606C1"/>
    <w:rsid w:val="00865234"/>
    <w:rsid w:val="00865F64"/>
    <w:rsid w:val="00866D6A"/>
    <w:rsid w:val="00866FE8"/>
    <w:rsid w:val="00881D2A"/>
    <w:rsid w:val="00883AE1"/>
    <w:rsid w:val="00885448"/>
    <w:rsid w:val="0088581F"/>
    <w:rsid w:val="00885AB5"/>
    <w:rsid w:val="00892EEC"/>
    <w:rsid w:val="008978F0"/>
    <w:rsid w:val="008A337A"/>
    <w:rsid w:val="008A36A1"/>
    <w:rsid w:val="008A3A7D"/>
    <w:rsid w:val="008A511A"/>
    <w:rsid w:val="008B2DF8"/>
    <w:rsid w:val="008B3915"/>
    <w:rsid w:val="008B787B"/>
    <w:rsid w:val="008C29CD"/>
    <w:rsid w:val="008C6AA7"/>
    <w:rsid w:val="008C7611"/>
    <w:rsid w:val="008D12AD"/>
    <w:rsid w:val="008E1456"/>
    <w:rsid w:val="008E39DC"/>
    <w:rsid w:val="008E578C"/>
    <w:rsid w:val="008F2C2B"/>
    <w:rsid w:val="008F46D5"/>
    <w:rsid w:val="008F5760"/>
    <w:rsid w:val="008F6175"/>
    <w:rsid w:val="00900A04"/>
    <w:rsid w:val="00902A8E"/>
    <w:rsid w:val="00902CDB"/>
    <w:rsid w:val="00904264"/>
    <w:rsid w:val="00906457"/>
    <w:rsid w:val="00907849"/>
    <w:rsid w:val="00912FA2"/>
    <w:rsid w:val="00921B6E"/>
    <w:rsid w:val="00923441"/>
    <w:rsid w:val="0092575B"/>
    <w:rsid w:val="009259D3"/>
    <w:rsid w:val="00926CC4"/>
    <w:rsid w:val="00930D43"/>
    <w:rsid w:val="0093256F"/>
    <w:rsid w:val="00932EDD"/>
    <w:rsid w:val="00933285"/>
    <w:rsid w:val="00933836"/>
    <w:rsid w:val="00935E89"/>
    <w:rsid w:val="009364EE"/>
    <w:rsid w:val="00937097"/>
    <w:rsid w:val="00937DF4"/>
    <w:rsid w:val="00941137"/>
    <w:rsid w:val="0094129F"/>
    <w:rsid w:val="00942AFC"/>
    <w:rsid w:val="009436DC"/>
    <w:rsid w:val="009449A3"/>
    <w:rsid w:val="00947C19"/>
    <w:rsid w:val="00955601"/>
    <w:rsid w:val="00960203"/>
    <w:rsid w:val="009624C7"/>
    <w:rsid w:val="00964459"/>
    <w:rsid w:val="00970CC5"/>
    <w:rsid w:val="009718BB"/>
    <w:rsid w:val="00972F47"/>
    <w:rsid w:val="0097368A"/>
    <w:rsid w:val="0097506A"/>
    <w:rsid w:val="00975E69"/>
    <w:rsid w:val="00980473"/>
    <w:rsid w:val="00982714"/>
    <w:rsid w:val="00982F5F"/>
    <w:rsid w:val="00984A90"/>
    <w:rsid w:val="009862B0"/>
    <w:rsid w:val="0098756B"/>
    <w:rsid w:val="009914F1"/>
    <w:rsid w:val="00994EC7"/>
    <w:rsid w:val="009967D8"/>
    <w:rsid w:val="009A0535"/>
    <w:rsid w:val="009A23A1"/>
    <w:rsid w:val="009A5196"/>
    <w:rsid w:val="009A6754"/>
    <w:rsid w:val="009A7411"/>
    <w:rsid w:val="009A7F09"/>
    <w:rsid w:val="009B2644"/>
    <w:rsid w:val="009B2949"/>
    <w:rsid w:val="009B4136"/>
    <w:rsid w:val="009B4925"/>
    <w:rsid w:val="009B4F05"/>
    <w:rsid w:val="009B4F1F"/>
    <w:rsid w:val="009B7115"/>
    <w:rsid w:val="009B72AF"/>
    <w:rsid w:val="009C0CE4"/>
    <w:rsid w:val="009C29A6"/>
    <w:rsid w:val="009C2B4E"/>
    <w:rsid w:val="009C3838"/>
    <w:rsid w:val="009D0257"/>
    <w:rsid w:val="009D09D3"/>
    <w:rsid w:val="009D2927"/>
    <w:rsid w:val="009D2F11"/>
    <w:rsid w:val="009D3A2D"/>
    <w:rsid w:val="009D3B0D"/>
    <w:rsid w:val="009D40CA"/>
    <w:rsid w:val="009D4859"/>
    <w:rsid w:val="009D48A5"/>
    <w:rsid w:val="009D4C1D"/>
    <w:rsid w:val="009D6557"/>
    <w:rsid w:val="009E3495"/>
    <w:rsid w:val="009E3F1E"/>
    <w:rsid w:val="009E4612"/>
    <w:rsid w:val="009F0A92"/>
    <w:rsid w:val="009F6796"/>
    <w:rsid w:val="009F7C5C"/>
    <w:rsid w:val="00A039C0"/>
    <w:rsid w:val="00A03FB0"/>
    <w:rsid w:val="00A06208"/>
    <w:rsid w:val="00A140B3"/>
    <w:rsid w:val="00A14A2F"/>
    <w:rsid w:val="00A156C1"/>
    <w:rsid w:val="00A20382"/>
    <w:rsid w:val="00A22C94"/>
    <w:rsid w:val="00A23B1D"/>
    <w:rsid w:val="00A24D31"/>
    <w:rsid w:val="00A25723"/>
    <w:rsid w:val="00A3401D"/>
    <w:rsid w:val="00A362F6"/>
    <w:rsid w:val="00A45CE4"/>
    <w:rsid w:val="00A4752A"/>
    <w:rsid w:val="00A52674"/>
    <w:rsid w:val="00A574AF"/>
    <w:rsid w:val="00A63E25"/>
    <w:rsid w:val="00A64C8D"/>
    <w:rsid w:val="00A65793"/>
    <w:rsid w:val="00A65E19"/>
    <w:rsid w:val="00A67127"/>
    <w:rsid w:val="00A67469"/>
    <w:rsid w:val="00A708D8"/>
    <w:rsid w:val="00A73620"/>
    <w:rsid w:val="00A77F58"/>
    <w:rsid w:val="00A86D0C"/>
    <w:rsid w:val="00A86E76"/>
    <w:rsid w:val="00A872C6"/>
    <w:rsid w:val="00A9242F"/>
    <w:rsid w:val="00A92ACA"/>
    <w:rsid w:val="00A95361"/>
    <w:rsid w:val="00A959D7"/>
    <w:rsid w:val="00A95E93"/>
    <w:rsid w:val="00A96C12"/>
    <w:rsid w:val="00A97ACB"/>
    <w:rsid w:val="00AA0553"/>
    <w:rsid w:val="00AA2FFA"/>
    <w:rsid w:val="00AA4CAB"/>
    <w:rsid w:val="00AA4E4F"/>
    <w:rsid w:val="00AB1846"/>
    <w:rsid w:val="00AB24F5"/>
    <w:rsid w:val="00AB4657"/>
    <w:rsid w:val="00AC0089"/>
    <w:rsid w:val="00AC0C5C"/>
    <w:rsid w:val="00AC1F41"/>
    <w:rsid w:val="00AC1F5B"/>
    <w:rsid w:val="00AC223B"/>
    <w:rsid w:val="00AC2F02"/>
    <w:rsid w:val="00AC6815"/>
    <w:rsid w:val="00AC694C"/>
    <w:rsid w:val="00AC7392"/>
    <w:rsid w:val="00AC7591"/>
    <w:rsid w:val="00AC7C1E"/>
    <w:rsid w:val="00AD3153"/>
    <w:rsid w:val="00AD5A53"/>
    <w:rsid w:val="00AE5259"/>
    <w:rsid w:val="00AF1557"/>
    <w:rsid w:val="00AF1E40"/>
    <w:rsid w:val="00AF6278"/>
    <w:rsid w:val="00B01881"/>
    <w:rsid w:val="00B0363E"/>
    <w:rsid w:val="00B0526B"/>
    <w:rsid w:val="00B12003"/>
    <w:rsid w:val="00B13AEC"/>
    <w:rsid w:val="00B145E0"/>
    <w:rsid w:val="00B2098F"/>
    <w:rsid w:val="00B21624"/>
    <w:rsid w:val="00B24CEA"/>
    <w:rsid w:val="00B276C2"/>
    <w:rsid w:val="00B3053A"/>
    <w:rsid w:val="00B30F31"/>
    <w:rsid w:val="00B358F3"/>
    <w:rsid w:val="00B362B4"/>
    <w:rsid w:val="00B400E5"/>
    <w:rsid w:val="00B42A88"/>
    <w:rsid w:val="00B44128"/>
    <w:rsid w:val="00B46259"/>
    <w:rsid w:val="00B4759F"/>
    <w:rsid w:val="00B47729"/>
    <w:rsid w:val="00B479C3"/>
    <w:rsid w:val="00B47F5D"/>
    <w:rsid w:val="00B548C9"/>
    <w:rsid w:val="00B56EE7"/>
    <w:rsid w:val="00B574E3"/>
    <w:rsid w:val="00B60704"/>
    <w:rsid w:val="00B6102D"/>
    <w:rsid w:val="00B6167E"/>
    <w:rsid w:val="00B6265C"/>
    <w:rsid w:val="00B648F9"/>
    <w:rsid w:val="00B66B73"/>
    <w:rsid w:val="00B678B8"/>
    <w:rsid w:val="00B719E0"/>
    <w:rsid w:val="00B7566C"/>
    <w:rsid w:val="00B77A66"/>
    <w:rsid w:val="00B81EC4"/>
    <w:rsid w:val="00B83D3F"/>
    <w:rsid w:val="00B87CF3"/>
    <w:rsid w:val="00B87D16"/>
    <w:rsid w:val="00B906C4"/>
    <w:rsid w:val="00B916BC"/>
    <w:rsid w:val="00B92459"/>
    <w:rsid w:val="00B97D8C"/>
    <w:rsid w:val="00BA1BBF"/>
    <w:rsid w:val="00BA2C5F"/>
    <w:rsid w:val="00BA529A"/>
    <w:rsid w:val="00BA5499"/>
    <w:rsid w:val="00BA75DD"/>
    <w:rsid w:val="00BA7C65"/>
    <w:rsid w:val="00BB0BC5"/>
    <w:rsid w:val="00BB0D03"/>
    <w:rsid w:val="00BB208C"/>
    <w:rsid w:val="00BB3303"/>
    <w:rsid w:val="00BB47B6"/>
    <w:rsid w:val="00BB5B1F"/>
    <w:rsid w:val="00BB5C81"/>
    <w:rsid w:val="00BC55E8"/>
    <w:rsid w:val="00BD169F"/>
    <w:rsid w:val="00BE290C"/>
    <w:rsid w:val="00BF0201"/>
    <w:rsid w:val="00BF0BFD"/>
    <w:rsid w:val="00BF2809"/>
    <w:rsid w:val="00C0410F"/>
    <w:rsid w:val="00C0727A"/>
    <w:rsid w:val="00C1043C"/>
    <w:rsid w:val="00C151E2"/>
    <w:rsid w:val="00C16D30"/>
    <w:rsid w:val="00C1790F"/>
    <w:rsid w:val="00C2150B"/>
    <w:rsid w:val="00C225C4"/>
    <w:rsid w:val="00C23407"/>
    <w:rsid w:val="00C24A41"/>
    <w:rsid w:val="00C258AF"/>
    <w:rsid w:val="00C25EB0"/>
    <w:rsid w:val="00C32687"/>
    <w:rsid w:val="00C3277A"/>
    <w:rsid w:val="00C33460"/>
    <w:rsid w:val="00C34536"/>
    <w:rsid w:val="00C3590A"/>
    <w:rsid w:val="00C36F98"/>
    <w:rsid w:val="00C42C2D"/>
    <w:rsid w:val="00C460D5"/>
    <w:rsid w:val="00C47399"/>
    <w:rsid w:val="00C504F9"/>
    <w:rsid w:val="00C511FB"/>
    <w:rsid w:val="00C51339"/>
    <w:rsid w:val="00C60A21"/>
    <w:rsid w:val="00C6578B"/>
    <w:rsid w:val="00C66016"/>
    <w:rsid w:val="00C67354"/>
    <w:rsid w:val="00C712C4"/>
    <w:rsid w:val="00C724A1"/>
    <w:rsid w:val="00C72BF1"/>
    <w:rsid w:val="00C72D0A"/>
    <w:rsid w:val="00C76532"/>
    <w:rsid w:val="00C766D9"/>
    <w:rsid w:val="00C769C4"/>
    <w:rsid w:val="00C774EC"/>
    <w:rsid w:val="00C80441"/>
    <w:rsid w:val="00C80E53"/>
    <w:rsid w:val="00C816FE"/>
    <w:rsid w:val="00C82EDB"/>
    <w:rsid w:val="00C83429"/>
    <w:rsid w:val="00C85AA5"/>
    <w:rsid w:val="00C870C1"/>
    <w:rsid w:val="00C873BF"/>
    <w:rsid w:val="00C90C0D"/>
    <w:rsid w:val="00C9291B"/>
    <w:rsid w:val="00C92BBD"/>
    <w:rsid w:val="00C92C69"/>
    <w:rsid w:val="00C9534B"/>
    <w:rsid w:val="00C96842"/>
    <w:rsid w:val="00C97662"/>
    <w:rsid w:val="00CA060E"/>
    <w:rsid w:val="00CA18E9"/>
    <w:rsid w:val="00CA2064"/>
    <w:rsid w:val="00CA4B03"/>
    <w:rsid w:val="00CA6118"/>
    <w:rsid w:val="00CB1A6F"/>
    <w:rsid w:val="00CB34BF"/>
    <w:rsid w:val="00CB4C3A"/>
    <w:rsid w:val="00CB7D57"/>
    <w:rsid w:val="00CC0A0A"/>
    <w:rsid w:val="00CC1486"/>
    <w:rsid w:val="00CC78AD"/>
    <w:rsid w:val="00CC7E24"/>
    <w:rsid w:val="00CD0597"/>
    <w:rsid w:val="00CD43A5"/>
    <w:rsid w:val="00CD5B38"/>
    <w:rsid w:val="00CD6309"/>
    <w:rsid w:val="00CD71EE"/>
    <w:rsid w:val="00CD7BAF"/>
    <w:rsid w:val="00CF0F30"/>
    <w:rsid w:val="00CF2E47"/>
    <w:rsid w:val="00CF7392"/>
    <w:rsid w:val="00D03260"/>
    <w:rsid w:val="00D0556B"/>
    <w:rsid w:val="00D10FAF"/>
    <w:rsid w:val="00D11079"/>
    <w:rsid w:val="00D14645"/>
    <w:rsid w:val="00D14D87"/>
    <w:rsid w:val="00D176C3"/>
    <w:rsid w:val="00D21A19"/>
    <w:rsid w:val="00D22D0B"/>
    <w:rsid w:val="00D27366"/>
    <w:rsid w:val="00D27EE8"/>
    <w:rsid w:val="00D32CE4"/>
    <w:rsid w:val="00D36771"/>
    <w:rsid w:val="00D36ACF"/>
    <w:rsid w:val="00D37576"/>
    <w:rsid w:val="00D437B7"/>
    <w:rsid w:val="00D45FC9"/>
    <w:rsid w:val="00D52ACD"/>
    <w:rsid w:val="00D5316E"/>
    <w:rsid w:val="00D53C09"/>
    <w:rsid w:val="00D573B2"/>
    <w:rsid w:val="00D63A7A"/>
    <w:rsid w:val="00D660D6"/>
    <w:rsid w:val="00D67E0C"/>
    <w:rsid w:val="00D72D3E"/>
    <w:rsid w:val="00D7399B"/>
    <w:rsid w:val="00D74620"/>
    <w:rsid w:val="00D74FB2"/>
    <w:rsid w:val="00D81857"/>
    <w:rsid w:val="00D81999"/>
    <w:rsid w:val="00D81A91"/>
    <w:rsid w:val="00D826A4"/>
    <w:rsid w:val="00D87ECA"/>
    <w:rsid w:val="00D91190"/>
    <w:rsid w:val="00D931E6"/>
    <w:rsid w:val="00D93626"/>
    <w:rsid w:val="00D94133"/>
    <w:rsid w:val="00D952AF"/>
    <w:rsid w:val="00DB1B3B"/>
    <w:rsid w:val="00DB3BDF"/>
    <w:rsid w:val="00DC04DA"/>
    <w:rsid w:val="00DC05E4"/>
    <w:rsid w:val="00DC1D98"/>
    <w:rsid w:val="00DC1FAA"/>
    <w:rsid w:val="00DC525D"/>
    <w:rsid w:val="00DC5B9F"/>
    <w:rsid w:val="00DC78CC"/>
    <w:rsid w:val="00DD1FA1"/>
    <w:rsid w:val="00DD313B"/>
    <w:rsid w:val="00DD3D91"/>
    <w:rsid w:val="00DD417D"/>
    <w:rsid w:val="00DD4D76"/>
    <w:rsid w:val="00DD657A"/>
    <w:rsid w:val="00DE6B5B"/>
    <w:rsid w:val="00DE729E"/>
    <w:rsid w:val="00DE7BB0"/>
    <w:rsid w:val="00DF05EC"/>
    <w:rsid w:val="00DF085B"/>
    <w:rsid w:val="00DF0F7A"/>
    <w:rsid w:val="00DF1C34"/>
    <w:rsid w:val="00DF545D"/>
    <w:rsid w:val="00DF680D"/>
    <w:rsid w:val="00DF7B72"/>
    <w:rsid w:val="00E004E3"/>
    <w:rsid w:val="00E007B7"/>
    <w:rsid w:val="00E01536"/>
    <w:rsid w:val="00E02DBE"/>
    <w:rsid w:val="00E056F6"/>
    <w:rsid w:val="00E05E4A"/>
    <w:rsid w:val="00E11BA7"/>
    <w:rsid w:val="00E123C0"/>
    <w:rsid w:val="00E13C7D"/>
    <w:rsid w:val="00E144CE"/>
    <w:rsid w:val="00E25396"/>
    <w:rsid w:val="00E256BD"/>
    <w:rsid w:val="00E26C27"/>
    <w:rsid w:val="00E32142"/>
    <w:rsid w:val="00E33D39"/>
    <w:rsid w:val="00E346E4"/>
    <w:rsid w:val="00E35C3F"/>
    <w:rsid w:val="00E41C2B"/>
    <w:rsid w:val="00E42511"/>
    <w:rsid w:val="00E448D8"/>
    <w:rsid w:val="00E5787B"/>
    <w:rsid w:val="00E60CB2"/>
    <w:rsid w:val="00E60DC3"/>
    <w:rsid w:val="00E62FDF"/>
    <w:rsid w:val="00E654EF"/>
    <w:rsid w:val="00E6648C"/>
    <w:rsid w:val="00E66A73"/>
    <w:rsid w:val="00E674FB"/>
    <w:rsid w:val="00E71FED"/>
    <w:rsid w:val="00E8235D"/>
    <w:rsid w:val="00E91A42"/>
    <w:rsid w:val="00E92809"/>
    <w:rsid w:val="00E93CC9"/>
    <w:rsid w:val="00E97B3B"/>
    <w:rsid w:val="00EA2BC8"/>
    <w:rsid w:val="00EA4821"/>
    <w:rsid w:val="00EA66D6"/>
    <w:rsid w:val="00EA6C78"/>
    <w:rsid w:val="00EB2350"/>
    <w:rsid w:val="00EB5C7D"/>
    <w:rsid w:val="00EB7AE3"/>
    <w:rsid w:val="00EB7D92"/>
    <w:rsid w:val="00EC3A89"/>
    <w:rsid w:val="00ED06BB"/>
    <w:rsid w:val="00ED238A"/>
    <w:rsid w:val="00ED24C7"/>
    <w:rsid w:val="00ED26DD"/>
    <w:rsid w:val="00ED4A9C"/>
    <w:rsid w:val="00EF14FB"/>
    <w:rsid w:val="00EF20C1"/>
    <w:rsid w:val="00EF2FB6"/>
    <w:rsid w:val="00EF379C"/>
    <w:rsid w:val="00EF4478"/>
    <w:rsid w:val="00EF69BF"/>
    <w:rsid w:val="00EF6A23"/>
    <w:rsid w:val="00EF71D7"/>
    <w:rsid w:val="00F00147"/>
    <w:rsid w:val="00F004A3"/>
    <w:rsid w:val="00F00E1A"/>
    <w:rsid w:val="00F01927"/>
    <w:rsid w:val="00F038E9"/>
    <w:rsid w:val="00F04028"/>
    <w:rsid w:val="00F0724A"/>
    <w:rsid w:val="00F16AFE"/>
    <w:rsid w:val="00F21225"/>
    <w:rsid w:val="00F26B8C"/>
    <w:rsid w:val="00F278FD"/>
    <w:rsid w:val="00F32A9A"/>
    <w:rsid w:val="00F366EB"/>
    <w:rsid w:val="00F37E66"/>
    <w:rsid w:val="00F40E80"/>
    <w:rsid w:val="00F44089"/>
    <w:rsid w:val="00F517E0"/>
    <w:rsid w:val="00F55875"/>
    <w:rsid w:val="00F560DB"/>
    <w:rsid w:val="00F6223F"/>
    <w:rsid w:val="00F62A3A"/>
    <w:rsid w:val="00F636BA"/>
    <w:rsid w:val="00F641EF"/>
    <w:rsid w:val="00F6423B"/>
    <w:rsid w:val="00F64CB4"/>
    <w:rsid w:val="00F67BD2"/>
    <w:rsid w:val="00F74EA7"/>
    <w:rsid w:val="00F81665"/>
    <w:rsid w:val="00F81A25"/>
    <w:rsid w:val="00F830DD"/>
    <w:rsid w:val="00F832C5"/>
    <w:rsid w:val="00F85ECD"/>
    <w:rsid w:val="00F873C7"/>
    <w:rsid w:val="00F96244"/>
    <w:rsid w:val="00FA145E"/>
    <w:rsid w:val="00FA18B7"/>
    <w:rsid w:val="00FA4F7F"/>
    <w:rsid w:val="00FB3276"/>
    <w:rsid w:val="00FB35DE"/>
    <w:rsid w:val="00FB3D14"/>
    <w:rsid w:val="00FB51FF"/>
    <w:rsid w:val="00FB72EF"/>
    <w:rsid w:val="00FB79CF"/>
    <w:rsid w:val="00FC3274"/>
    <w:rsid w:val="00FC3AA3"/>
    <w:rsid w:val="00FC6EC0"/>
    <w:rsid w:val="00FD2A18"/>
    <w:rsid w:val="00FE1D4C"/>
    <w:rsid w:val="00FE1E7F"/>
    <w:rsid w:val="00FE638B"/>
    <w:rsid w:val="00FE6D87"/>
    <w:rsid w:val="00FE7AFD"/>
    <w:rsid w:val="00FF1123"/>
    <w:rsid w:val="00FF1D63"/>
    <w:rsid w:val="00FF40C8"/>
    <w:rsid w:val="00FF6271"/>
    <w:rsid w:val="00FF74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8FFD5"/>
  <w15:docId w15:val="{0D45C9A2-CE78-4187-8AAE-E1A375EAE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3"/>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11A6D"/>
    <w:pPr>
      <w:spacing w:before="120" w:after="0" w:line="240" w:lineRule="auto"/>
    </w:pPr>
    <w:rPr>
      <w:rFonts w:ascii="Times New Roman" w:eastAsia="Times New Roman" w:hAnsi="Times New Roman" w:cs="Times New Roman"/>
      <w:sz w:val="20"/>
      <w:szCs w:val="20"/>
      <w:lang w:eastAsia="pt-BR"/>
    </w:rPr>
  </w:style>
  <w:style w:type="paragraph" w:styleId="Ttulo1">
    <w:name w:val="heading 1"/>
    <w:aliases w:val="Tópico Tese"/>
    <w:basedOn w:val="Normal"/>
    <w:next w:val="CorpodeTexto"/>
    <w:link w:val="Ttulo1Char"/>
    <w:uiPriority w:val="9"/>
    <w:qFormat/>
    <w:rsid w:val="00830781"/>
    <w:pPr>
      <w:keepNext/>
      <w:pBdr>
        <w:bottom w:val="single" w:sz="4" w:space="1" w:color="auto"/>
      </w:pBdr>
      <w:spacing w:before="200" w:after="200" w:line="276" w:lineRule="auto"/>
      <w:jc w:val="center"/>
      <w:outlineLvl w:val="0"/>
    </w:pPr>
    <w:rPr>
      <w:rFonts w:ascii="Segoe UI Semibold" w:eastAsia="Arial Narrow" w:hAnsi="Segoe UI Semibold" w:cs="Arial"/>
      <w:b/>
      <w:bCs/>
      <w:sz w:val="22"/>
      <w:szCs w:val="26"/>
    </w:rPr>
  </w:style>
  <w:style w:type="paragraph" w:styleId="Ttulo2">
    <w:name w:val="heading 2"/>
    <w:aliases w:val="Subtópico Tese"/>
    <w:basedOn w:val="Ttulo1"/>
    <w:next w:val="CorpodeTexto"/>
    <w:link w:val="Ttulo2Char"/>
    <w:uiPriority w:val="9"/>
    <w:unhideWhenUsed/>
    <w:qFormat/>
    <w:rsid w:val="003F42A7"/>
    <w:pPr>
      <w:numPr>
        <w:ilvl w:val="1"/>
        <w:numId w:val="5"/>
      </w:numPr>
      <w:ind w:left="567" w:hanging="567"/>
      <w:outlineLvl w:val="1"/>
    </w:pPr>
  </w:style>
  <w:style w:type="paragraph" w:styleId="Ttulo3">
    <w:name w:val="heading 3"/>
    <w:basedOn w:val="Normal"/>
    <w:next w:val="Normal"/>
    <w:link w:val="Ttulo3Char"/>
    <w:uiPriority w:val="9"/>
    <w:unhideWhenUsed/>
    <w:rsid w:val="00682AD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unhideWhenUsed/>
    <w:rsid w:val="0076195D"/>
    <w:pPr>
      <w:keepNext/>
      <w:keepLines/>
      <w:spacing w:before="40"/>
      <w:outlineLvl w:val="3"/>
    </w:pPr>
    <w:rPr>
      <w:rFonts w:asciiTheme="majorHAnsi" w:eastAsiaTheme="majorEastAsia" w:hAnsiTheme="majorHAnsi" w:cstheme="majorBidi"/>
      <w:i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24C3A"/>
    <w:pPr>
      <w:tabs>
        <w:tab w:val="center" w:pos="4252"/>
        <w:tab w:val="right" w:pos="8504"/>
      </w:tabs>
    </w:pPr>
  </w:style>
  <w:style w:type="character" w:customStyle="1" w:styleId="CabealhoChar">
    <w:name w:val="Cabeçalho Char"/>
    <w:basedOn w:val="Fontepargpadro"/>
    <w:link w:val="Cabealho"/>
    <w:uiPriority w:val="99"/>
    <w:rsid w:val="00824C3A"/>
  </w:style>
  <w:style w:type="paragraph" w:styleId="Rodap">
    <w:name w:val="footer"/>
    <w:basedOn w:val="Normal"/>
    <w:link w:val="RodapChar"/>
    <w:uiPriority w:val="99"/>
    <w:unhideWhenUsed/>
    <w:rsid w:val="00824C3A"/>
    <w:pPr>
      <w:tabs>
        <w:tab w:val="center" w:pos="4252"/>
        <w:tab w:val="right" w:pos="8504"/>
      </w:tabs>
    </w:pPr>
  </w:style>
  <w:style w:type="character" w:customStyle="1" w:styleId="RodapChar">
    <w:name w:val="Rodapé Char"/>
    <w:basedOn w:val="Fontepargpadro"/>
    <w:link w:val="Rodap"/>
    <w:uiPriority w:val="99"/>
    <w:rsid w:val="00824C3A"/>
  </w:style>
  <w:style w:type="character" w:customStyle="1" w:styleId="Ttulo1Char">
    <w:name w:val="Título 1 Char"/>
    <w:aliases w:val="Tópico Tese Char"/>
    <w:basedOn w:val="Fontepargpadro"/>
    <w:link w:val="Ttulo1"/>
    <w:uiPriority w:val="9"/>
    <w:rsid w:val="00830781"/>
    <w:rPr>
      <w:rFonts w:ascii="Segoe UI Semibold" w:eastAsia="Arial Narrow" w:hAnsi="Segoe UI Semibold" w:cs="Arial"/>
      <w:b/>
      <w:bCs/>
      <w:szCs w:val="26"/>
      <w:lang w:eastAsia="pt-BR"/>
    </w:rPr>
  </w:style>
  <w:style w:type="character" w:customStyle="1" w:styleId="Ttulo2Char">
    <w:name w:val="Título 2 Char"/>
    <w:aliases w:val="Subtópico Tese Char"/>
    <w:basedOn w:val="Fontepargpadro"/>
    <w:link w:val="Ttulo2"/>
    <w:uiPriority w:val="9"/>
    <w:rsid w:val="003F42A7"/>
    <w:rPr>
      <w:rFonts w:ascii="Segoe UI Semibold" w:eastAsia="Arial Narrow" w:hAnsi="Segoe UI Semibold" w:cs="Arial"/>
      <w:b/>
      <w:bCs/>
      <w:szCs w:val="26"/>
      <w:lang w:eastAsia="pt-BR"/>
    </w:rPr>
  </w:style>
  <w:style w:type="character" w:customStyle="1" w:styleId="Ttulo3Char">
    <w:name w:val="Título 3 Char"/>
    <w:basedOn w:val="Fontepargpadro"/>
    <w:link w:val="Ttulo3"/>
    <w:uiPriority w:val="9"/>
    <w:rsid w:val="00682AD3"/>
    <w:rPr>
      <w:rFonts w:asciiTheme="majorHAnsi" w:eastAsiaTheme="majorEastAsia" w:hAnsiTheme="majorHAnsi" w:cstheme="majorBidi"/>
      <w:color w:val="1F3763" w:themeColor="accent1" w:themeShade="7F"/>
      <w:sz w:val="24"/>
      <w:szCs w:val="24"/>
      <w:lang w:eastAsia="pt-BR"/>
    </w:rPr>
  </w:style>
  <w:style w:type="paragraph" w:customStyle="1" w:styleId="corpo">
    <w:name w:val="corpo"/>
    <w:basedOn w:val="Normal"/>
    <w:rsid w:val="00682AD3"/>
    <w:pPr>
      <w:spacing w:before="100" w:beforeAutospacing="1" w:after="100" w:afterAutospacing="1"/>
    </w:pPr>
    <w:rPr>
      <w:sz w:val="24"/>
      <w:szCs w:val="24"/>
    </w:rPr>
  </w:style>
  <w:style w:type="paragraph" w:styleId="Recuodecorpodetexto">
    <w:name w:val="Body Text Indent"/>
    <w:basedOn w:val="Normal"/>
    <w:link w:val="RecuodecorpodetextoChar"/>
    <w:rsid w:val="00682AD3"/>
    <w:pPr>
      <w:spacing w:after="120"/>
      <w:ind w:left="283"/>
    </w:pPr>
  </w:style>
  <w:style w:type="character" w:customStyle="1" w:styleId="RecuodecorpodetextoChar">
    <w:name w:val="Recuo de corpo de texto Char"/>
    <w:basedOn w:val="Fontepargpadro"/>
    <w:link w:val="Recuodecorpodetexto"/>
    <w:rsid w:val="00682AD3"/>
    <w:rPr>
      <w:rFonts w:ascii="Times New Roman" w:eastAsia="Times New Roman" w:hAnsi="Times New Roman" w:cs="Times New Roman"/>
      <w:sz w:val="20"/>
      <w:szCs w:val="20"/>
      <w:lang w:eastAsia="pt-BR"/>
    </w:rPr>
  </w:style>
  <w:style w:type="paragraph" w:styleId="NormalWeb">
    <w:name w:val="Normal (Web)"/>
    <w:basedOn w:val="Normal"/>
    <w:uiPriority w:val="99"/>
    <w:unhideWhenUsed/>
    <w:rsid w:val="00682AD3"/>
    <w:pPr>
      <w:spacing w:before="100" w:beforeAutospacing="1" w:after="100" w:afterAutospacing="1"/>
    </w:pPr>
    <w:rPr>
      <w:sz w:val="24"/>
      <w:szCs w:val="24"/>
    </w:rPr>
  </w:style>
  <w:style w:type="character" w:styleId="Forte">
    <w:name w:val="Strong"/>
    <w:uiPriority w:val="22"/>
    <w:rsid w:val="00682AD3"/>
    <w:rPr>
      <w:b/>
      <w:bCs/>
    </w:rPr>
  </w:style>
  <w:style w:type="character" w:styleId="nfase">
    <w:name w:val="Emphasis"/>
    <w:uiPriority w:val="20"/>
    <w:rsid w:val="00682AD3"/>
    <w:rPr>
      <w:i/>
      <w:iCs/>
    </w:rPr>
  </w:style>
  <w:style w:type="character" w:customStyle="1" w:styleId="orgao-dou-data">
    <w:name w:val="orgao-dou-data"/>
    <w:basedOn w:val="Fontepargpadro"/>
    <w:rsid w:val="00682AD3"/>
  </w:style>
  <w:style w:type="paragraph" w:customStyle="1" w:styleId="texto2">
    <w:name w:val="texto2"/>
    <w:basedOn w:val="Normal"/>
    <w:rsid w:val="00682AD3"/>
    <w:pPr>
      <w:spacing w:before="100" w:beforeAutospacing="1" w:after="100" w:afterAutospacing="1"/>
    </w:pPr>
    <w:rPr>
      <w:sz w:val="24"/>
      <w:szCs w:val="24"/>
    </w:rPr>
  </w:style>
  <w:style w:type="paragraph" w:styleId="PargrafodaLista">
    <w:name w:val="List Paragraph"/>
    <w:basedOn w:val="Normal"/>
    <w:uiPriority w:val="34"/>
    <w:rsid w:val="00682AD3"/>
    <w:pPr>
      <w:ind w:left="720"/>
      <w:contextualSpacing/>
    </w:pPr>
  </w:style>
  <w:style w:type="numbering" w:customStyle="1" w:styleId="Estilo1">
    <w:name w:val="Estilo1"/>
    <w:rsid w:val="00682AD3"/>
    <w:pPr>
      <w:numPr>
        <w:numId w:val="3"/>
      </w:numPr>
    </w:pPr>
  </w:style>
  <w:style w:type="paragraph" w:styleId="CabealhodoSumrio">
    <w:name w:val="TOC Heading"/>
    <w:basedOn w:val="Ttulo1"/>
    <w:next w:val="Normal"/>
    <w:uiPriority w:val="39"/>
    <w:unhideWhenUsed/>
    <w:rsid w:val="00682AD3"/>
    <w:pPr>
      <w:keepLines/>
      <w:pBdr>
        <w:bottom w:val="none" w:sz="0" w:space="0" w:color="auto"/>
      </w:pBdr>
      <w:spacing w:after="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Sumrio1">
    <w:name w:val="toc 1"/>
    <w:basedOn w:val="Normal"/>
    <w:next w:val="Normal"/>
    <w:link w:val="Sumrio1Char"/>
    <w:autoRedefine/>
    <w:uiPriority w:val="39"/>
    <w:unhideWhenUsed/>
    <w:rsid w:val="004D25A9"/>
    <w:pPr>
      <w:spacing w:before="240" w:after="120"/>
    </w:pPr>
    <w:rPr>
      <w:rFonts w:asciiTheme="minorHAnsi" w:hAnsiTheme="minorHAnsi" w:cstheme="minorHAnsi"/>
      <w:b/>
      <w:bCs/>
    </w:rPr>
  </w:style>
  <w:style w:type="paragraph" w:styleId="Sumrio2">
    <w:name w:val="toc 2"/>
    <w:basedOn w:val="Normal"/>
    <w:next w:val="Normal"/>
    <w:autoRedefine/>
    <w:uiPriority w:val="39"/>
    <w:unhideWhenUsed/>
    <w:rsid w:val="004D25A9"/>
    <w:pPr>
      <w:ind w:left="200"/>
    </w:pPr>
    <w:rPr>
      <w:rFonts w:asciiTheme="minorHAnsi" w:hAnsiTheme="minorHAnsi" w:cstheme="minorHAnsi"/>
      <w:i/>
      <w:iCs/>
    </w:rPr>
  </w:style>
  <w:style w:type="character" w:styleId="Hyperlink">
    <w:name w:val="Hyperlink"/>
    <w:basedOn w:val="Fontepargpadro"/>
    <w:uiPriority w:val="99"/>
    <w:unhideWhenUsed/>
    <w:rsid w:val="00682AD3"/>
    <w:rPr>
      <w:color w:val="0563C1" w:themeColor="hyperlink"/>
      <w:u w:val="single"/>
    </w:rPr>
  </w:style>
  <w:style w:type="character" w:customStyle="1" w:styleId="fontstyle01">
    <w:name w:val="fontstyle01"/>
    <w:basedOn w:val="Fontepargpadro"/>
    <w:rsid w:val="00682AD3"/>
    <w:rPr>
      <w:rFonts w:ascii="CIDFont+F3" w:hAnsi="CIDFont+F3" w:hint="default"/>
      <w:b w:val="0"/>
      <w:bCs w:val="0"/>
      <w:i w:val="0"/>
      <w:iCs w:val="0"/>
      <w:color w:val="000000"/>
      <w:sz w:val="22"/>
      <w:szCs w:val="22"/>
    </w:rPr>
  </w:style>
  <w:style w:type="character" w:customStyle="1" w:styleId="fontstyle21">
    <w:name w:val="fontstyle21"/>
    <w:basedOn w:val="Fontepargpadro"/>
    <w:rsid w:val="00682AD3"/>
    <w:rPr>
      <w:rFonts w:ascii="CIDFont+F7" w:hAnsi="CIDFont+F7" w:hint="default"/>
      <w:b w:val="0"/>
      <w:bCs w:val="0"/>
      <w:i/>
      <w:iCs/>
      <w:color w:val="000000"/>
      <w:sz w:val="18"/>
      <w:szCs w:val="18"/>
    </w:rPr>
  </w:style>
  <w:style w:type="character" w:customStyle="1" w:styleId="fontstyle31">
    <w:name w:val="fontstyle31"/>
    <w:basedOn w:val="Fontepargpadro"/>
    <w:rsid w:val="00682AD3"/>
    <w:rPr>
      <w:rFonts w:ascii="CIDFont+F8" w:hAnsi="CIDFont+F8" w:hint="default"/>
      <w:b/>
      <w:bCs/>
      <w:i/>
      <w:iCs/>
      <w:color w:val="000000"/>
      <w:sz w:val="18"/>
      <w:szCs w:val="18"/>
    </w:rPr>
  </w:style>
  <w:style w:type="character" w:customStyle="1" w:styleId="fontstyle41">
    <w:name w:val="fontstyle41"/>
    <w:basedOn w:val="Fontepargpadro"/>
    <w:rsid w:val="00682AD3"/>
    <w:rPr>
      <w:rFonts w:ascii="CIDFont+F6" w:hAnsi="CIDFont+F6" w:hint="default"/>
      <w:b w:val="0"/>
      <w:bCs w:val="0"/>
      <w:i/>
      <w:iCs/>
      <w:color w:val="000000"/>
      <w:sz w:val="22"/>
      <w:szCs w:val="22"/>
    </w:rPr>
  </w:style>
  <w:style w:type="table" w:styleId="Tabelacomgrade">
    <w:name w:val="Table Grid"/>
    <w:basedOn w:val="Tabelanormal"/>
    <w:uiPriority w:val="39"/>
    <w:rsid w:val="00682A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682AD3"/>
    <w:rPr>
      <w:sz w:val="16"/>
      <w:szCs w:val="16"/>
    </w:rPr>
  </w:style>
  <w:style w:type="paragraph" w:styleId="Textodecomentrio">
    <w:name w:val="annotation text"/>
    <w:basedOn w:val="Normal"/>
    <w:link w:val="TextodecomentrioChar"/>
    <w:uiPriority w:val="99"/>
    <w:unhideWhenUsed/>
    <w:rsid w:val="00682AD3"/>
  </w:style>
  <w:style w:type="character" w:customStyle="1" w:styleId="TextodecomentrioChar">
    <w:name w:val="Texto de comentário Char"/>
    <w:basedOn w:val="Fontepargpadro"/>
    <w:link w:val="Textodecomentrio"/>
    <w:uiPriority w:val="99"/>
    <w:rsid w:val="00682AD3"/>
    <w:rPr>
      <w:rFonts w:ascii="Times New Roman" w:eastAsia="Times New Roman" w:hAnsi="Times New Roman" w:cs="Times New Roman"/>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682AD3"/>
    <w:rPr>
      <w:b/>
      <w:bCs/>
    </w:rPr>
  </w:style>
  <w:style w:type="character" w:customStyle="1" w:styleId="AssuntodocomentrioChar">
    <w:name w:val="Assunto do comentário Char"/>
    <w:basedOn w:val="TextodecomentrioChar"/>
    <w:link w:val="Assuntodocomentrio"/>
    <w:uiPriority w:val="99"/>
    <w:semiHidden/>
    <w:rsid w:val="00682AD3"/>
    <w:rPr>
      <w:rFonts w:ascii="Times New Roman" w:eastAsia="Times New Roman" w:hAnsi="Times New Roman" w:cs="Times New Roman"/>
      <w:b/>
      <w:bCs/>
      <w:sz w:val="20"/>
      <w:szCs w:val="20"/>
      <w:lang w:eastAsia="pt-BR"/>
    </w:rPr>
  </w:style>
  <w:style w:type="paragraph" w:styleId="SemEspaamento">
    <w:name w:val="No Spacing"/>
    <w:uiPriority w:val="1"/>
    <w:rsid w:val="00682AD3"/>
    <w:pPr>
      <w:spacing w:after="0" w:line="240" w:lineRule="auto"/>
    </w:pPr>
    <w:rPr>
      <w:rFonts w:ascii="Times New Roman" w:eastAsia="Times New Roman" w:hAnsi="Times New Roman" w:cs="Times New Roman"/>
      <w:sz w:val="20"/>
      <w:szCs w:val="20"/>
      <w:lang w:eastAsia="pt-BR"/>
    </w:rPr>
  </w:style>
  <w:style w:type="paragraph" w:styleId="Textodenotaderodap">
    <w:name w:val="footnote text"/>
    <w:basedOn w:val="Normal"/>
    <w:link w:val="TextodenotaderodapChar"/>
    <w:uiPriority w:val="99"/>
    <w:unhideWhenUsed/>
    <w:rsid w:val="00682AD3"/>
    <w:pPr>
      <w:spacing w:before="0"/>
    </w:pPr>
  </w:style>
  <w:style w:type="character" w:customStyle="1" w:styleId="TextodenotaderodapChar">
    <w:name w:val="Texto de nota de rodapé Char"/>
    <w:basedOn w:val="Fontepargpadro"/>
    <w:link w:val="Textodenotaderodap"/>
    <w:uiPriority w:val="99"/>
    <w:rsid w:val="00682AD3"/>
    <w:rPr>
      <w:rFonts w:ascii="Times New Roman" w:eastAsia="Times New Roman" w:hAnsi="Times New Roman" w:cs="Times New Roman"/>
      <w:sz w:val="20"/>
      <w:szCs w:val="20"/>
      <w:lang w:eastAsia="pt-BR"/>
    </w:rPr>
  </w:style>
  <w:style w:type="character" w:styleId="Refdenotaderodap">
    <w:name w:val="footnote reference"/>
    <w:basedOn w:val="Fontepargpadro"/>
    <w:uiPriority w:val="99"/>
    <w:unhideWhenUsed/>
    <w:rsid w:val="00682AD3"/>
    <w:rPr>
      <w:vertAlign w:val="superscript"/>
    </w:rPr>
  </w:style>
  <w:style w:type="character" w:customStyle="1" w:styleId="destaque">
    <w:name w:val="destaque"/>
    <w:basedOn w:val="Fontepargpadro"/>
    <w:rsid w:val="00682AD3"/>
  </w:style>
  <w:style w:type="character" w:customStyle="1" w:styleId="MenoPendente1">
    <w:name w:val="Menção Pendente1"/>
    <w:basedOn w:val="Fontepargpadro"/>
    <w:uiPriority w:val="99"/>
    <w:semiHidden/>
    <w:unhideWhenUsed/>
    <w:rsid w:val="00682AD3"/>
    <w:rPr>
      <w:color w:val="605E5C"/>
      <w:shd w:val="clear" w:color="auto" w:fill="E1DFDD"/>
    </w:rPr>
  </w:style>
  <w:style w:type="paragraph" w:customStyle="1" w:styleId="Corpodetextorecuado">
    <w:name w:val="Corpo de texto recuado"/>
    <w:basedOn w:val="Normal"/>
    <w:rsid w:val="00682AD3"/>
    <w:pPr>
      <w:suppressAutoHyphens/>
      <w:spacing w:after="120"/>
      <w:ind w:left="283"/>
    </w:pPr>
  </w:style>
  <w:style w:type="numbering" w:customStyle="1" w:styleId="Semlista1">
    <w:name w:val="Sem lista1"/>
    <w:next w:val="Semlista"/>
    <w:uiPriority w:val="99"/>
    <w:semiHidden/>
    <w:unhideWhenUsed/>
    <w:rsid w:val="00682AD3"/>
  </w:style>
  <w:style w:type="paragraph" w:customStyle="1" w:styleId="Estilo3">
    <w:name w:val="Estilo 3"/>
    <w:basedOn w:val="Ttulo2"/>
    <w:uiPriority w:val="89"/>
    <w:rsid w:val="00682AD3"/>
    <w:pPr>
      <w:keepNext w:val="0"/>
    </w:pPr>
    <w:rPr>
      <w:rFonts w:eastAsiaTheme="minorHAnsi" w:cstheme="minorBidi"/>
      <w:b w:val="0"/>
      <w:caps/>
      <w:szCs w:val="22"/>
    </w:rPr>
  </w:style>
  <w:style w:type="paragraph" w:customStyle="1" w:styleId="Ttulo-Tpico">
    <w:name w:val="Título - Tópico"/>
    <w:basedOn w:val="Normal"/>
    <w:autoRedefine/>
    <w:uiPriority w:val="1"/>
    <w:rsid w:val="00682AD3"/>
    <w:pPr>
      <w:pBdr>
        <w:bottom w:val="single" w:sz="4" w:space="1" w:color="auto"/>
      </w:pBdr>
      <w:spacing w:before="240" w:after="240" w:line="360" w:lineRule="auto"/>
      <w:jc w:val="center"/>
    </w:pPr>
    <w:rPr>
      <w:rFonts w:ascii="Arial Narrow" w:eastAsiaTheme="minorHAnsi" w:hAnsi="Arial Narrow" w:cstheme="minorBidi"/>
      <w:b/>
      <w:caps/>
      <w:sz w:val="24"/>
      <w:szCs w:val="22"/>
      <w:lang w:eastAsia="en-US"/>
    </w:rPr>
  </w:style>
  <w:style w:type="paragraph" w:styleId="Citao">
    <w:name w:val="Quote"/>
    <w:basedOn w:val="Normal"/>
    <w:next w:val="Normal"/>
    <w:link w:val="CitaoChar"/>
    <w:autoRedefine/>
    <w:uiPriority w:val="3"/>
    <w:rsid w:val="008F46D5"/>
    <w:pPr>
      <w:spacing w:before="160" w:after="160"/>
      <w:ind w:left="1701"/>
      <w:jc w:val="both"/>
    </w:pPr>
    <w:rPr>
      <w:rFonts w:ascii="Courier New" w:eastAsiaTheme="minorHAnsi" w:hAnsi="Courier New" w:cstheme="minorBidi"/>
      <w:sz w:val="16"/>
      <w:szCs w:val="22"/>
      <w:lang w:eastAsia="en-US"/>
    </w:rPr>
  </w:style>
  <w:style w:type="character" w:customStyle="1" w:styleId="CitaoChar">
    <w:name w:val="Citação Char"/>
    <w:basedOn w:val="Fontepargpadro"/>
    <w:link w:val="Citao"/>
    <w:uiPriority w:val="3"/>
    <w:rsid w:val="008F46D5"/>
    <w:rPr>
      <w:rFonts w:ascii="Courier New" w:hAnsi="Courier New"/>
      <w:sz w:val="16"/>
    </w:rPr>
  </w:style>
  <w:style w:type="paragraph" w:customStyle="1" w:styleId="Textopadro">
    <w:name w:val="Texto padrão"/>
    <w:link w:val="TextopadroChar"/>
    <w:autoRedefine/>
    <w:uiPriority w:val="49"/>
    <w:unhideWhenUsed/>
    <w:rsid w:val="00682AD3"/>
    <w:pPr>
      <w:ind w:firstLine="1134"/>
      <w:jc w:val="both"/>
    </w:pPr>
    <w:rPr>
      <w:rFonts w:ascii="Arial Narrow" w:hAnsi="Arial Narrow"/>
    </w:rPr>
  </w:style>
  <w:style w:type="character" w:customStyle="1" w:styleId="TextopadroChar">
    <w:name w:val="Texto padrão Char"/>
    <w:basedOn w:val="Fontepargpadro"/>
    <w:link w:val="Textopadro"/>
    <w:uiPriority w:val="49"/>
    <w:rsid w:val="00682AD3"/>
    <w:rPr>
      <w:rFonts w:ascii="Arial Narrow" w:hAnsi="Arial Narrow"/>
    </w:rPr>
  </w:style>
  <w:style w:type="paragraph" w:styleId="Ttulo">
    <w:name w:val="Title"/>
    <w:basedOn w:val="Normal"/>
    <w:next w:val="Normal"/>
    <w:link w:val="TtuloChar"/>
    <w:uiPriority w:val="10"/>
    <w:rsid w:val="00682AD3"/>
    <w:pPr>
      <w:spacing w:before="0"/>
      <w:ind w:firstLine="1134"/>
      <w:contextualSpacing/>
      <w:jc w:val="both"/>
    </w:pPr>
    <w:rPr>
      <w:rFonts w:asciiTheme="majorHAnsi" w:eastAsiaTheme="majorEastAsia" w:hAnsiTheme="majorHAnsi" w:cstheme="majorBidi"/>
      <w:spacing w:val="-10"/>
      <w:kern w:val="28"/>
      <w:sz w:val="56"/>
      <w:szCs w:val="56"/>
      <w:lang w:eastAsia="en-US"/>
    </w:rPr>
  </w:style>
  <w:style w:type="character" w:customStyle="1" w:styleId="TtuloChar">
    <w:name w:val="Título Char"/>
    <w:basedOn w:val="Fontepargpadro"/>
    <w:link w:val="Ttulo"/>
    <w:uiPriority w:val="10"/>
    <w:rsid w:val="00682A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rsid w:val="00682AD3"/>
    <w:pPr>
      <w:numPr>
        <w:ilvl w:val="1"/>
      </w:numPr>
      <w:spacing w:before="240" w:after="160" w:line="360" w:lineRule="auto"/>
      <w:ind w:firstLine="1134"/>
      <w:jc w:val="both"/>
    </w:pPr>
    <w:rPr>
      <w:rFonts w:asciiTheme="minorHAnsi" w:eastAsiaTheme="minorEastAsia" w:hAnsiTheme="minorHAnsi" w:cstheme="minorBidi"/>
      <w:color w:val="5A5A5A" w:themeColor="text1" w:themeTint="A5"/>
      <w:spacing w:val="15"/>
      <w:sz w:val="22"/>
      <w:szCs w:val="22"/>
      <w:lang w:eastAsia="en-US"/>
    </w:rPr>
  </w:style>
  <w:style w:type="character" w:customStyle="1" w:styleId="SubttuloChar">
    <w:name w:val="Subtítulo Char"/>
    <w:basedOn w:val="Fontepargpadro"/>
    <w:link w:val="Subttulo"/>
    <w:uiPriority w:val="11"/>
    <w:rsid w:val="00682AD3"/>
    <w:rPr>
      <w:rFonts w:eastAsiaTheme="minorEastAsia"/>
      <w:color w:val="5A5A5A" w:themeColor="text1" w:themeTint="A5"/>
      <w:spacing w:val="15"/>
    </w:rPr>
  </w:style>
  <w:style w:type="character" w:styleId="HiperlinkVisitado">
    <w:name w:val="FollowedHyperlink"/>
    <w:basedOn w:val="Fontepargpadro"/>
    <w:uiPriority w:val="99"/>
    <w:semiHidden/>
    <w:unhideWhenUsed/>
    <w:rsid w:val="00682AD3"/>
    <w:rPr>
      <w:color w:val="954F72"/>
      <w:u w:val="single"/>
    </w:rPr>
  </w:style>
  <w:style w:type="paragraph" w:customStyle="1" w:styleId="msonormal0">
    <w:name w:val="msonormal"/>
    <w:basedOn w:val="Normal"/>
    <w:rsid w:val="00682AD3"/>
    <w:pPr>
      <w:spacing w:before="100" w:beforeAutospacing="1" w:after="100" w:afterAutospacing="1"/>
    </w:pPr>
    <w:rPr>
      <w:sz w:val="24"/>
      <w:szCs w:val="24"/>
    </w:rPr>
  </w:style>
  <w:style w:type="paragraph" w:customStyle="1" w:styleId="xl65">
    <w:name w:val="xl65"/>
    <w:basedOn w:val="Normal"/>
    <w:rsid w:val="00682AD3"/>
    <w:pPr>
      <w:spacing w:before="100" w:beforeAutospacing="1" w:after="100" w:afterAutospacing="1"/>
      <w:textAlignment w:val="top"/>
    </w:pPr>
    <w:rPr>
      <w:sz w:val="16"/>
      <w:szCs w:val="16"/>
    </w:rPr>
  </w:style>
  <w:style w:type="paragraph" w:customStyle="1" w:styleId="xl66">
    <w:name w:val="xl66"/>
    <w:basedOn w:val="Normal"/>
    <w:rsid w:val="00682AD3"/>
    <w:pPr>
      <w:spacing w:before="100" w:beforeAutospacing="1" w:after="100" w:afterAutospacing="1"/>
      <w:jc w:val="center"/>
      <w:textAlignment w:val="top"/>
    </w:pPr>
    <w:rPr>
      <w:sz w:val="16"/>
      <w:szCs w:val="16"/>
    </w:rPr>
  </w:style>
  <w:style w:type="paragraph" w:customStyle="1" w:styleId="xl67">
    <w:name w:val="xl67"/>
    <w:basedOn w:val="Normal"/>
    <w:rsid w:val="00682AD3"/>
    <w:pPr>
      <w:spacing w:before="100" w:beforeAutospacing="1" w:after="100" w:afterAutospacing="1"/>
      <w:textAlignment w:val="center"/>
    </w:pPr>
    <w:rPr>
      <w:color w:val="000000"/>
      <w:sz w:val="16"/>
      <w:szCs w:val="16"/>
    </w:rPr>
  </w:style>
  <w:style w:type="paragraph" w:customStyle="1" w:styleId="xl68">
    <w:name w:val="xl68"/>
    <w:basedOn w:val="Normal"/>
    <w:rsid w:val="00682AD3"/>
    <w:pPr>
      <w:pBdr>
        <w:top w:val="single" w:sz="4" w:space="0" w:color="auto"/>
        <w:left w:val="single" w:sz="4" w:space="0" w:color="auto"/>
        <w:bottom w:val="single" w:sz="4" w:space="0" w:color="auto"/>
        <w:right w:val="single" w:sz="4" w:space="0" w:color="auto"/>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69">
    <w:name w:val="xl69"/>
    <w:basedOn w:val="Normal"/>
    <w:rsid w:val="00682AD3"/>
    <w:pPr>
      <w:pBdr>
        <w:top w:val="single" w:sz="4" w:space="0" w:color="auto"/>
        <w:left w:val="single" w:sz="4" w:space="0" w:color="auto"/>
        <w:bottom w:val="single" w:sz="4" w:space="0" w:color="auto"/>
        <w:right w:val="single" w:sz="4" w:space="0" w:color="auto"/>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0">
    <w:name w:val="xl70"/>
    <w:basedOn w:val="Normal"/>
    <w:rsid w:val="00682AD3"/>
    <w:pPr>
      <w:pBdr>
        <w:top w:val="single" w:sz="4" w:space="0" w:color="auto"/>
        <w:left w:val="single" w:sz="4" w:space="0" w:color="auto"/>
        <w:bottom w:val="single" w:sz="4" w:space="0" w:color="auto"/>
        <w:right w:val="single" w:sz="4" w:space="0" w:color="auto"/>
      </w:pBdr>
      <w:shd w:val="clear" w:color="FFFF00"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1">
    <w:name w:val="xl71"/>
    <w:basedOn w:val="Normal"/>
    <w:rsid w:val="00682AD3"/>
    <w:pPr>
      <w:pBdr>
        <w:top w:val="single" w:sz="4" w:space="0" w:color="auto"/>
        <w:left w:val="single" w:sz="4" w:space="0" w:color="auto"/>
        <w:bottom w:val="single" w:sz="4" w:space="0" w:color="auto"/>
        <w:right w:val="single" w:sz="4" w:space="0" w:color="auto"/>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2">
    <w:name w:val="xl72"/>
    <w:basedOn w:val="Normal"/>
    <w:rsid w:val="00682AD3"/>
    <w:pPr>
      <w:pBdr>
        <w:top w:val="single" w:sz="4" w:space="0" w:color="auto"/>
        <w:left w:val="single" w:sz="4" w:space="0" w:color="auto"/>
        <w:bottom w:val="single" w:sz="4" w:space="0" w:color="auto"/>
        <w:right w:val="single" w:sz="4" w:space="0" w:color="auto"/>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3">
    <w:name w:val="xl73"/>
    <w:basedOn w:val="Normal"/>
    <w:rsid w:val="00682AD3"/>
    <w:pPr>
      <w:pBdr>
        <w:top w:val="single" w:sz="4" w:space="0" w:color="auto"/>
        <w:left w:val="single" w:sz="4" w:space="0" w:color="auto"/>
        <w:bottom w:val="single" w:sz="4" w:space="0" w:color="auto"/>
        <w:right w:val="single" w:sz="4" w:space="0" w:color="auto"/>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4">
    <w:name w:val="xl74"/>
    <w:basedOn w:val="Normal"/>
    <w:rsid w:val="00682AD3"/>
    <w:pPr>
      <w:pBdr>
        <w:top w:val="single" w:sz="4" w:space="0" w:color="auto"/>
        <w:left w:val="single" w:sz="4" w:space="0" w:color="auto"/>
        <w:bottom w:val="single" w:sz="4" w:space="0" w:color="auto"/>
        <w:right w:val="single" w:sz="4" w:space="0" w:color="auto"/>
      </w:pBdr>
      <w:shd w:val="clear" w:color="DCDCDC"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5">
    <w:name w:val="xl75"/>
    <w:basedOn w:val="Normal"/>
    <w:rsid w:val="00682AD3"/>
    <w:pPr>
      <w:pBdr>
        <w:top w:val="single" w:sz="4" w:space="0" w:color="000000"/>
        <w:left w:val="single" w:sz="4" w:space="0" w:color="000000"/>
        <w:bottom w:val="single" w:sz="4" w:space="0" w:color="000000"/>
        <w:right w:val="single" w:sz="4" w:space="0" w:color="000000"/>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6">
    <w:name w:val="xl76"/>
    <w:basedOn w:val="Normal"/>
    <w:rsid w:val="00682AD3"/>
    <w:pPr>
      <w:pBdr>
        <w:top w:val="single" w:sz="4" w:space="0" w:color="000000"/>
        <w:left w:val="single" w:sz="4" w:space="0" w:color="000000"/>
        <w:bottom w:val="single" w:sz="4" w:space="0" w:color="000000"/>
        <w:right w:val="single" w:sz="4" w:space="0" w:color="000000"/>
      </w:pBdr>
      <w:shd w:val="clear" w:color="DCDCDC" w:fill="FFC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7">
    <w:name w:val="xl77"/>
    <w:basedOn w:val="Normal"/>
    <w:rsid w:val="00682AD3"/>
    <w:pPr>
      <w:pBdr>
        <w:top w:val="single" w:sz="4" w:space="0" w:color="000000"/>
        <w:left w:val="single" w:sz="4" w:space="0" w:color="000000"/>
        <w:bottom w:val="single" w:sz="4" w:space="0" w:color="000000"/>
        <w:right w:val="single" w:sz="4" w:space="0" w:color="000000"/>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8">
    <w:name w:val="xl78"/>
    <w:basedOn w:val="Normal"/>
    <w:rsid w:val="00682AD3"/>
    <w:pPr>
      <w:pBdr>
        <w:top w:val="single" w:sz="4" w:space="0" w:color="000000"/>
        <w:left w:val="single" w:sz="4" w:space="0" w:color="000000"/>
        <w:bottom w:val="single" w:sz="4" w:space="0" w:color="000000"/>
        <w:right w:val="single" w:sz="4" w:space="0" w:color="000000"/>
      </w:pBd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9">
    <w:name w:val="xl79"/>
    <w:basedOn w:val="Normal"/>
    <w:rsid w:val="00682AD3"/>
    <w:pPr>
      <w:pBdr>
        <w:top w:val="single" w:sz="4" w:space="0" w:color="auto"/>
        <w:left w:val="single" w:sz="4" w:space="0" w:color="auto"/>
        <w:bottom w:val="single" w:sz="4" w:space="0" w:color="auto"/>
        <w:right w:val="single" w:sz="4" w:space="0" w:color="auto"/>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0">
    <w:name w:val="xl80"/>
    <w:basedOn w:val="Normal"/>
    <w:rsid w:val="00682AD3"/>
    <w:pPr>
      <w:pBdr>
        <w:top w:val="single" w:sz="4" w:space="0" w:color="auto"/>
        <w:left w:val="single" w:sz="4" w:space="0" w:color="auto"/>
        <w:bottom w:val="single" w:sz="4" w:space="0" w:color="auto"/>
        <w:right w:val="single" w:sz="4" w:space="0" w:color="auto"/>
      </w:pBd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1">
    <w:name w:val="xl81"/>
    <w:basedOn w:val="Normal"/>
    <w:rsid w:val="00682AD3"/>
    <w:pPr>
      <w:pBdr>
        <w:top w:val="single" w:sz="4" w:space="0" w:color="auto"/>
        <w:left w:val="single" w:sz="4" w:space="0" w:color="auto"/>
        <w:bottom w:val="single" w:sz="4" w:space="0" w:color="auto"/>
        <w:right w:val="single" w:sz="4" w:space="0" w:color="auto"/>
      </w:pBdr>
      <w:shd w:val="clear" w:color="DCDCDC" w:fill="7030A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2">
    <w:name w:val="xl82"/>
    <w:basedOn w:val="Normal"/>
    <w:rsid w:val="00682AD3"/>
    <w:pPr>
      <w:pBdr>
        <w:top w:val="single" w:sz="4" w:space="0" w:color="auto"/>
        <w:left w:val="single" w:sz="4" w:space="0" w:color="auto"/>
        <w:bottom w:val="single" w:sz="4" w:space="0" w:color="auto"/>
        <w:right w:val="single" w:sz="4" w:space="0" w:color="auto"/>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3">
    <w:name w:val="xl83"/>
    <w:basedOn w:val="Normal"/>
    <w:rsid w:val="00682AD3"/>
    <w:pPr>
      <w:pBdr>
        <w:top w:val="single" w:sz="4" w:space="0" w:color="000000"/>
        <w:left w:val="single" w:sz="4" w:space="0" w:color="000000"/>
        <w:bottom w:val="single" w:sz="4" w:space="0" w:color="000000"/>
        <w:right w:val="single" w:sz="4" w:space="0" w:color="000000"/>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4">
    <w:name w:val="xl84"/>
    <w:basedOn w:val="Normal"/>
    <w:rsid w:val="00682AD3"/>
    <w:pPr>
      <w:pBdr>
        <w:top w:val="single" w:sz="4" w:space="0" w:color="000000"/>
        <w:left w:val="single" w:sz="4" w:space="0" w:color="000000"/>
        <w:bottom w:val="single" w:sz="4" w:space="0" w:color="000000"/>
        <w:right w:val="single" w:sz="4" w:space="0" w:color="000000"/>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5">
    <w:name w:val="xl85"/>
    <w:basedOn w:val="Normal"/>
    <w:rsid w:val="00682AD3"/>
    <w:pPr>
      <w:pBdr>
        <w:top w:val="single" w:sz="4" w:space="0" w:color="000000"/>
        <w:left w:val="single" w:sz="4" w:space="0" w:color="000000"/>
        <w:bottom w:val="single" w:sz="4" w:space="0" w:color="000000"/>
        <w:right w:val="single" w:sz="4" w:space="0" w:color="000000"/>
      </w:pBdr>
      <w:shd w:val="clear" w:color="FFFF00"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6">
    <w:name w:val="xl86"/>
    <w:basedOn w:val="Normal"/>
    <w:rsid w:val="00682AD3"/>
    <w:pPr>
      <w:pBdr>
        <w:top w:val="single" w:sz="4" w:space="0" w:color="000000"/>
        <w:left w:val="single" w:sz="4" w:space="0" w:color="000000"/>
        <w:bottom w:val="single" w:sz="4" w:space="0" w:color="000000"/>
        <w:right w:val="single" w:sz="4" w:space="0" w:color="000000"/>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7">
    <w:name w:val="xl87"/>
    <w:basedOn w:val="Normal"/>
    <w:rsid w:val="00682AD3"/>
    <w:pPr>
      <w:pBdr>
        <w:top w:val="single" w:sz="4" w:space="0" w:color="000000"/>
        <w:left w:val="single" w:sz="4" w:space="0" w:color="000000"/>
        <w:bottom w:val="single" w:sz="4" w:space="0" w:color="000000"/>
        <w:right w:val="single" w:sz="4" w:space="0" w:color="000000"/>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8">
    <w:name w:val="xl88"/>
    <w:basedOn w:val="Normal"/>
    <w:rsid w:val="00682AD3"/>
    <w:pPr>
      <w:pBdr>
        <w:top w:val="single" w:sz="4" w:space="0" w:color="000000"/>
        <w:left w:val="single" w:sz="4" w:space="0" w:color="000000"/>
        <w:bottom w:val="single" w:sz="4" w:space="0" w:color="000000"/>
        <w:right w:val="single" w:sz="4" w:space="0" w:color="000000"/>
      </w:pBdr>
      <w:shd w:val="clear" w:color="FFFF00" w:fill="FFC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9">
    <w:name w:val="xl89"/>
    <w:basedOn w:val="Normal"/>
    <w:rsid w:val="00682AD3"/>
    <w:pPr>
      <w:pBdr>
        <w:top w:val="single" w:sz="4" w:space="0" w:color="000000"/>
        <w:left w:val="single" w:sz="4" w:space="0" w:color="000000"/>
        <w:bottom w:val="single" w:sz="4" w:space="0" w:color="000000"/>
        <w:right w:val="single" w:sz="4" w:space="0" w:color="000000"/>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0">
    <w:name w:val="xl90"/>
    <w:basedOn w:val="Normal"/>
    <w:rsid w:val="00682AD3"/>
    <w:pPr>
      <w:pBdr>
        <w:top w:val="single" w:sz="4" w:space="0" w:color="000000"/>
        <w:left w:val="single" w:sz="4" w:space="0" w:color="000000"/>
        <w:bottom w:val="single" w:sz="4" w:space="0" w:color="000000"/>
        <w:right w:val="single" w:sz="4" w:space="0" w:color="000000"/>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1">
    <w:name w:val="xl91"/>
    <w:basedOn w:val="Normal"/>
    <w:rsid w:val="00682AD3"/>
    <w:pPr>
      <w:pBdr>
        <w:top w:val="single" w:sz="4" w:space="0" w:color="auto"/>
        <w:left w:val="single" w:sz="4" w:space="0" w:color="auto"/>
        <w:bottom w:val="single" w:sz="4" w:space="0" w:color="auto"/>
        <w:right w:val="single" w:sz="4" w:space="0" w:color="auto"/>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2">
    <w:name w:val="xl92"/>
    <w:basedOn w:val="Normal"/>
    <w:rsid w:val="00682AD3"/>
    <w:pPr>
      <w:pBdr>
        <w:top w:val="single" w:sz="4" w:space="0" w:color="auto"/>
        <w:left w:val="single" w:sz="4" w:space="0" w:color="auto"/>
        <w:bottom w:val="single" w:sz="4" w:space="0" w:color="auto"/>
        <w:right w:val="single" w:sz="4" w:space="0" w:color="auto"/>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3">
    <w:name w:val="xl93"/>
    <w:basedOn w:val="Normal"/>
    <w:rsid w:val="00682AD3"/>
    <w:pPr>
      <w:pBdr>
        <w:top w:val="single" w:sz="4" w:space="0" w:color="000000"/>
        <w:left w:val="single" w:sz="4" w:space="0" w:color="000000"/>
        <w:bottom w:val="single" w:sz="4" w:space="0" w:color="000000"/>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4">
    <w:name w:val="xl94"/>
    <w:basedOn w:val="Normal"/>
    <w:rsid w:val="00682AD3"/>
    <w:pPr>
      <w:pBdr>
        <w:top w:val="single" w:sz="4" w:space="0" w:color="000000"/>
        <w:left w:val="single" w:sz="4" w:space="0" w:color="000000"/>
        <w:bottom w:val="single" w:sz="4" w:space="0" w:color="000000"/>
        <w:right w:val="single" w:sz="4" w:space="0" w:color="000000"/>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5">
    <w:name w:val="xl95"/>
    <w:basedOn w:val="Normal"/>
    <w:rsid w:val="00682AD3"/>
    <w:pPr>
      <w:pBdr>
        <w:top w:val="single" w:sz="4" w:space="0" w:color="000000"/>
        <w:left w:val="single" w:sz="4" w:space="0" w:color="000000"/>
        <w:bottom w:val="single" w:sz="4" w:space="0" w:color="000000"/>
        <w:right w:val="single" w:sz="4" w:space="0" w:color="000000"/>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6">
    <w:name w:val="xl96"/>
    <w:basedOn w:val="Normal"/>
    <w:rsid w:val="00682AD3"/>
    <w:pPr>
      <w:pBdr>
        <w:top w:val="single" w:sz="4" w:space="0" w:color="000000"/>
        <w:left w:val="single" w:sz="4" w:space="0" w:color="000000"/>
        <w:bottom w:val="single" w:sz="4" w:space="0" w:color="000000"/>
        <w:right w:val="single" w:sz="4" w:space="0" w:color="000000"/>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7">
    <w:name w:val="xl97"/>
    <w:basedOn w:val="Normal"/>
    <w:rsid w:val="00682AD3"/>
    <w:pPr>
      <w:pBdr>
        <w:top w:val="single" w:sz="4" w:space="0" w:color="auto"/>
        <w:left w:val="single" w:sz="4" w:space="0" w:color="auto"/>
        <w:bottom w:val="single" w:sz="4" w:space="0" w:color="auto"/>
        <w:right w:val="single" w:sz="4" w:space="0" w:color="auto"/>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8">
    <w:name w:val="xl98"/>
    <w:basedOn w:val="Normal"/>
    <w:rsid w:val="00682AD3"/>
    <w:pPr>
      <w:pBdr>
        <w:top w:val="single" w:sz="4" w:space="0" w:color="000000"/>
        <w:left w:val="single" w:sz="4" w:space="0" w:color="000000"/>
        <w:bottom w:val="single" w:sz="4" w:space="0" w:color="000000"/>
        <w:right w:val="single" w:sz="4" w:space="0" w:color="000000"/>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9">
    <w:name w:val="xl99"/>
    <w:basedOn w:val="Normal"/>
    <w:rsid w:val="00682AD3"/>
    <w:pPr>
      <w:pBdr>
        <w:top w:val="single" w:sz="4" w:space="0" w:color="000000"/>
        <w:left w:val="single" w:sz="4" w:space="0" w:color="000000"/>
        <w:bottom w:val="single" w:sz="4" w:space="0" w:color="000000"/>
        <w:right w:val="single" w:sz="4" w:space="0" w:color="000000"/>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0">
    <w:name w:val="xl100"/>
    <w:basedOn w:val="Normal"/>
    <w:rsid w:val="00682AD3"/>
    <w:pPr>
      <w:pBdr>
        <w:top w:val="single" w:sz="4" w:space="0" w:color="auto"/>
        <w:left w:val="single" w:sz="4" w:space="0" w:color="auto"/>
        <w:bottom w:val="single" w:sz="4" w:space="0" w:color="auto"/>
        <w:right w:val="single" w:sz="4" w:space="0" w:color="auto"/>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1">
    <w:name w:val="xl101"/>
    <w:basedOn w:val="Normal"/>
    <w:rsid w:val="00682AD3"/>
    <w:pPr>
      <w:pBdr>
        <w:top w:val="single" w:sz="4" w:space="0" w:color="000000"/>
        <w:left w:val="single" w:sz="4" w:space="0" w:color="000000"/>
        <w:bottom w:val="single" w:sz="4" w:space="0" w:color="000000"/>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2">
    <w:name w:val="xl102"/>
    <w:basedOn w:val="Normal"/>
    <w:rsid w:val="00682AD3"/>
    <w:pPr>
      <w:pBdr>
        <w:top w:val="single" w:sz="4" w:space="0" w:color="000000"/>
        <w:left w:val="single" w:sz="4" w:space="0" w:color="000000"/>
        <w:bottom w:val="single" w:sz="4" w:space="0" w:color="000000"/>
        <w:right w:val="single" w:sz="4" w:space="0" w:color="000000"/>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3">
    <w:name w:val="xl103"/>
    <w:basedOn w:val="Normal"/>
    <w:rsid w:val="00682AD3"/>
    <w:pPr>
      <w:pBdr>
        <w:top w:val="single" w:sz="4" w:space="0" w:color="000000"/>
        <w:left w:val="single" w:sz="4" w:space="0" w:color="000000"/>
        <w:bottom w:val="single" w:sz="4" w:space="0" w:color="000000"/>
        <w:right w:val="single" w:sz="4" w:space="0" w:color="000000"/>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4">
    <w:name w:val="xl104"/>
    <w:basedOn w:val="Normal"/>
    <w:rsid w:val="00682AD3"/>
    <w:pPr>
      <w:pBdr>
        <w:top w:val="single" w:sz="4" w:space="0" w:color="000000"/>
        <w:left w:val="single" w:sz="4" w:space="0" w:color="000000"/>
        <w:bottom w:val="single" w:sz="4" w:space="0" w:color="000000"/>
        <w:right w:val="single" w:sz="4" w:space="0" w:color="000000"/>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5">
    <w:name w:val="xl105"/>
    <w:basedOn w:val="Normal"/>
    <w:rsid w:val="00682AD3"/>
    <w:pPr>
      <w:pBdr>
        <w:top w:val="single" w:sz="4" w:space="0" w:color="000000"/>
        <w:left w:val="single" w:sz="4" w:space="0" w:color="000000"/>
        <w:bottom w:val="single" w:sz="4" w:space="0" w:color="000000"/>
        <w:right w:val="single" w:sz="4" w:space="0" w:color="000000"/>
      </w:pBdr>
      <w:shd w:val="clear" w:color="000000"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6">
    <w:name w:val="xl106"/>
    <w:basedOn w:val="Normal"/>
    <w:rsid w:val="00682AD3"/>
    <w:pPr>
      <w:pBdr>
        <w:top w:val="single" w:sz="4" w:space="0" w:color="000000"/>
        <w:left w:val="single" w:sz="4" w:space="0" w:color="000000"/>
        <w:bottom w:val="single" w:sz="4" w:space="0" w:color="000000"/>
        <w:right w:val="single" w:sz="4" w:space="0" w:color="000000"/>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7">
    <w:name w:val="xl107"/>
    <w:basedOn w:val="Normal"/>
    <w:rsid w:val="00682AD3"/>
    <w:pPr>
      <w:pBdr>
        <w:top w:val="single" w:sz="4" w:space="0" w:color="000000"/>
        <w:left w:val="single" w:sz="4" w:space="0" w:color="000000"/>
        <w:bottom w:val="single" w:sz="4" w:space="0" w:color="000000"/>
        <w:right w:val="single" w:sz="4" w:space="0" w:color="000000"/>
      </w:pBdr>
      <w:shd w:val="clear" w:color="0000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8">
    <w:name w:val="xl108"/>
    <w:basedOn w:val="Normal"/>
    <w:rsid w:val="00682AD3"/>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9">
    <w:name w:val="xl109"/>
    <w:basedOn w:val="Normal"/>
    <w:rsid w:val="00682AD3"/>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0">
    <w:name w:val="xl110"/>
    <w:basedOn w:val="Normal"/>
    <w:rsid w:val="00682AD3"/>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1">
    <w:name w:val="xl111"/>
    <w:basedOn w:val="Normal"/>
    <w:rsid w:val="00682AD3"/>
    <w:pPr>
      <w:pBdr>
        <w:top w:val="single" w:sz="4" w:space="0" w:color="000000"/>
        <w:left w:val="single" w:sz="4" w:space="0" w:color="000000"/>
        <w:bottom w:val="single" w:sz="4" w:space="0" w:color="000000"/>
        <w:right w:val="single" w:sz="4" w:space="0" w:color="000000"/>
      </w:pBdr>
      <w:shd w:val="clear" w:color="FFFF00" w:fill="BF8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2">
    <w:name w:val="xl112"/>
    <w:basedOn w:val="Normal"/>
    <w:rsid w:val="00682AD3"/>
    <w:pPr>
      <w:pBdr>
        <w:top w:val="single" w:sz="4" w:space="0" w:color="000000"/>
        <w:left w:val="single" w:sz="4" w:space="0" w:color="000000"/>
        <w:bottom w:val="single" w:sz="4" w:space="0" w:color="000000"/>
        <w:right w:val="single" w:sz="4" w:space="0" w:color="000000"/>
      </w:pBdr>
      <w:shd w:val="clear" w:color="FFFF00" w:fill="FFC000"/>
      <w:spacing w:before="100" w:beforeAutospacing="1" w:after="100" w:afterAutospacing="1"/>
      <w:jc w:val="center"/>
      <w:textAlignment w:val="center"/>
    </w:pPr>
    <w:rPr>
      <w:rFonts w:ascii="Helvetica Neue" w:hAnsi="Helvetica Neue"/>
      <w:b/>
      <w:bCs/>
      <w:sz w:val="16"/>
      <w:szCs w:val="16"/>
    </w:rPr>
  </w:style>
  <w:style w:type="paragraph" w:customStyle="1" w:styleId="xl113">
    <w:name w:val="xl113"/>
    <w:basedOn w:val="Normal"/>
    <w:rsid w:val="00682AD3"/>
    <w:pPr>
      <w:pBdr>
        <w:top w:val="single" w:sz="4" w:space="0" w:color="auto"/>
        <w:left w:val="single" w:sz="4" w:space="0" w:color="auto"/>
        <w:bottom w:val="single" w:sz="4" w:space="0" w:color="auto"/>
        <w:right w:val="single" w:sz="4" w:space="0" w:color="auto"/>
      </w:pBdr>
      <w:shd w:val="clear" w:color="DCDCDC" w:fill="BF8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4">
    <w:name w:val="xl114"/>
    <w:basedOn w:val="Normal"/>
    <w:rsid w:val="00682AD3"/>
    <w:pPr>
      <w:pBdr>
        <w:top w:val="single" w:sz="4" w:space="0" w:color="000000"/>
        <w:left w:val="single" w:sz="4" w:space="0" w:color="000000"/>
        <w:bottom w:val="single" w:sz="4" w:space="0" w:color="000000"/>
        <w:right w:val="single" w:sz="4" w:space="0" w:color="000000"/>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5">
    <w:name w:val="xl115"/>
    <w:basedOn w:val="Normal"/>
    <w:rsid w:val="00682AD3"/>
    <w:pPr>
      <w:pBdr>
        <w:top w:val="single" w:sz="4" w:space="0" w:color="000000"/>
        <w:left w:val="single" w:sz="4" w:space="0" w:color="000000"/>
        <w:bottom w:val="single" w:sz="4" w:space="0" w:color="000000"/>
        <w:right w:val="single" w:sz="4" w:space="0" w:color="000000"/>
      </w:pBdr>
      <w:shd w:val="clear" w:color="DCDCDC"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6">
    <w:name w:val="xl116"/>
    <w:basedOn w:val="Normal"/>
    <w:rsid w:val="00682AD3"/>
    <w:pPr>
      <w:pBdr>
        <w:top w:val="single" w:sz="4" w:space="0" w:color="000000"/>
        <w:left w:val="single" w:sz="4" w:space="0" w:color="000000"/>
        <w:bottom w:val="single" w:sz="4" w:space="0" w:color="000000"/>
        <w:right w:val="single" w:sz="4" w:space="0" w:color="000000"/>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7">
    <w:name w:val="xl117"/>
    <w:basedOn w:val="Normal"/>
    <w:rsid w:val="00682AD3"/>
    <w:pPr>
      <w:pBdr>
        <w:top w:val="single" w:sz="4" w:space="0" w:color="auto"/>
        <w:left w:val="single" w:sz="4" w:space="0" w:color="auto"/>
        <w:bottom w:val="single" w:sz="4" w:space="0" w:color="auto"/>
        <w:right w:val="single" w:sz="4" w:space="0" w:color="auto"/>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8">
    <w:name w:val="xl118"/>
    <w:basedOn w:val="Normal"/>
    <w:rsid w:val="00682AD3"/>
    <w:pPr>
      <w:pBdr>
        <w:top w:val="single" w:sz="4" w:space="0" w:color="auto"/>
        <w:left w:val="single" w:sz="4" w:space="0" w:color="auto"/>
        <w:bottom w:val="single" w:sz="4" w:space="0" w:color="auto"/>
        <w:right w:val="single" w:sz="4" w:space="0" w:color="auto"/>
      </w:pBdr>
      <w:shd w:val="clear" w:color="2E7115" w:fill="2E7115"/>
      <w:spacing w:before="100" w:beforeAutospacing="1" w:after="100" w:afterAutospacing="1"/>
      <w:jc w:val="center"/>
      <w:textAlignment w:val="center"/>
    </w:pPr>
    <w:rPr>
      <w:rFonts w:ascii="Helvetica Neue" w:hAnsi="Helvetica Neue"/>
      <w:b/>
      <w:bCs/>
      <w:color w:val="FFFFFF"/>
      <w:sz w:val="16"/>
      <w:szCs w:val="16"/>
    </w:rPr>
  </w:style>
  <w:style w:type="paragraph" w:customStyle="1" w:styleId="xl119">
    <w:name w:val="xl119"/>
    <w:basedOn w:val="Normal"/>
    <w:rsid w:val="00682AD3"/>
    <w:pPr>
      <w:pBdr>
        <w:top w:val="single" w:sz="4" w:space="0" w:color="000000"/>
        <w:left w:val="single" w:sz="4" w:space="0" w:color="000000"/>
        <w:bottom w:val="single" w:sz="4" w:space="0" w:color="000000"/>
        <w:right w:val="single" w:sz="4" w:space="0" w:color="000000"/>
      </w:pBdr>
      <w:shd w:val="clear" w:color="2E7115" w:fill="2E7115"/>
      <w:spacing w:before="100" w:beforeAutospacing="1" w:after="100" w:afterAutospacing="1"/>
      <w:jc w:val="center"/>
      <w:textAlignment w:val="center"/>
    </w:pPr>
    <w:rPr>
      <w:rFonts w:ascii="Helvetica Neue" w:hAnsi="Helvetica Neue"/>
      <w:b/>
      <w:bCs/>
      <w:color w:val="FFFFFF"/>
      <w:sz w:val="16"/>
      <w:szCs w:val="16"/>
    </w:rPr>
  </w:style>
  <w:style w:type="paragraph" w:customStyle="1" w:styleId="xl120">
    <w:name w:val="xl120"/>
    <w:basedOn w:val="Normal"/>
    <w:rsid w:val="00682AD3"/>
    <w:pPr>
      <w:pBdr>
        <w:top w:val="single" w:sz="4" w:space="0" w:color="000000"/>
        <w:left w:val="single" w:sz="4" w:space="0" w:color="000000"/>
        <w:bottom w:val="single" w:sz="4" w:space="0" w:color="000000"/>
      </w:pBdr>
      <w:shd w:val="clear" w:color="FFFF00"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1">
    <w:name w:val="xl121"/>
    <w:basedOn w:val="Normal"/>
    <w:rsid w:val="00682AD3"/>
    <w:pPr>
      <w:pBdr>
        <w:top w:val="single" w:sz="4" w:space="0" w:color="000000"/>
        <w:left w:val="single" w:sz="4" w:space="0" w:color="000000"/>
        <w:bottom w:val="single" w:sz="4" w:space="0" w:color="000000"/>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2">
    <w:name w:val="xl122"/>
    <w:basedOn w:val="Normal"/>
    <w:rsid w:val="00682AD3"/>
    <w:pPr>
      <w:pBdr>
        <w:top w:val="single" w:sz="4" w:space="0" w:color="000000"/>
        <w:left w:val="single" w:sz="4" w:space="0" w:color="000000"/>
        <w:bottom w:val="single" w:sz="4" w:space="0" w:color="000000"/>
      </w:pBdr>
      <w:shd w:val="clear" w:color="DCDCDC"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3">
    <w:name w:val="xl123"/>
    <w:basedOn w:val="Normal"/>
    <w:rsid w:val="00682AD3"/>
    <w:pPr>
      <w:pBdr>
        <w:top w:val="single" w:sz="4" w:space="0" w:color="000000"/>
        <w:left w:val="single" w:sz="4" w:space="0" w:color="000000"/>
        <w:bottom w:val="single" w:sz="4" w:space="0" w:color="000000"/>
      </w:pBdr>
      <w:shd w:val="clear" w:color="FFFF00"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4">
    <w:name w:val="xl124"/>
    <w:basedOn w:val="Normal"/>
    <w:rsid w:val="00682AD3"/>
    <w:pPr>
      <w:pBdr>
        <w:top w:val="single" w:sz="4" w:space="0" w:color="000000"/>
        <w:left w:val="single" w:sz="4" w:space="0" w:color="000000"/>
        <w:bottom w:val="single" w:sz="4" w:space="0" w:color="000000"/>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5">
    <w:name w:val="xl125"/>
    <w:basedOn w:val="Normal"/>
    <w:rsid w:val="00682AD3"/>
    <w:pPr>
      <w:pBdr>
        <w:top w:val="single" w:sz="4" w:space="0" w:color="000000"/>
        <w:left w:val="single" w:sz="4" w:space="0" w:color="000000"/>
        <w:bottom w:val="single" w:sz="4" w:space="0" w:color="000000"/>
      </w:pBdr>
      <w:shd w:val="clear" w:color="DCDCDC"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6">
    <w:name w:val="xl126"/>
    <w:basedOn w:val="Normal"/>
    <w:rsid w:val="00682AD3"/>
    <w:pPr>
      <w:pBdr>
        <w:top w:val="single" w:sz="4" w:space="0" w:color="000000"/>
        <w:left w:val="single" w:sz="4" w:space="0" w:color="000000"/>
        <w:bottom w:val="single" w:sz="4" w:space="0" w:color="000000"/>
      </w:pBd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7">
    <w:name w:val="xl127"/>
    <w:basedOn w:val="Normal"/>
    <w:rsid w:val="00682AD3"/>
    <w:pPr>
      <w:pBdr>
        <w:top w:val="single" w:sz="4" w:space="0" w:color="000000"/>
        <w:left w:val="single" w:sz="4" w:space="0" w:color="auto"/>
        <w:bottom w:val="single" w:sz="4" w:space="0" w:color="000000"/>
      </w:pBdr>
      <w:shd w:val="clear" w:color="FFFF00"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8">
    <w:name w:val="xl128"/>
    <w:basedOn w:val="Normal"/>
    <w:rsid w:val="00682AD3"/>
    <w:pP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9">
    <w:name w:val="xl129"/>
    <w:basedOn w:val="Normal"/>
    <w:rsid w:val="00682AD3"/>
    <w:pP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0">
    <w:name w:val="xl130"/>
    <w:basedOn w:val="Normal"/>
    <w:rsid w:val="00682AD3"/>
    <w:pP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1">
    <w:name w:val="xl131"/>
    <w:basedOn w:val="Normal"/>
    <w:rsid w:val="00682AD3"/>
    <w:pP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2">
    <w:name w:val="xl132"/>
    <w:basedOn w:val="Normal"/>
    <w:rsid w:val="00682AD3"/>
    <w:pP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3">
    <w:name w:val="xl133"/>
    <w:basedOn w:val="Normal"/>
    <w:rsid w:val="00682AD3"/>
    <w:pP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4">
    <w:name w:val="xl134"/>
    <w:basedOn w:val="Normal"/>
    <w:rsid w:val="00682AD3"/>
    <w:pP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5">
    <w:name w:val="xl135"/>
    <w:basedOn w:val="Normal"/>
    <w:rsid w:val="00682AD3"/>
    <w:pPr>
      <w:pBdr>
        <w:left w:val="single" w:sz="4" w:space="0" w:color="000000"/>
      </w:pBdr>
      <w:shd w:val="clear" w:color="2E7115" w:fill="2E7115"/>
      <w:spacing w:before="100" w:beforeAutospacing="1" w:after="100" w:afterAutospacing="1"/>
      <w:textAlignment w:val="center"/>
    </w:pPr>
    <w:rPr>
      <w:rFonts w:ascii="Helvetica Neue" w:hAnsi="Helvetica Neue"/>
      <w:b/>
      <w:bCs/>
      <w:color w:val="FFFFFF"/>
      <w:sz w:val="16"/>
      <w:szCs w:val="16"/>
    </w:rPr>
  </w:style>
  <w:style w:type="paragraph" w:customStyle="1" w:styleId="xl136">
    <w:name w:val="xl136"/>
    <w:basedOn w:val="Normal"/>
    <w:rsid w:val="00682AD3"/>
    <w:pPr>
      <w:pBdr>
        <w:top w:val="single" w:sz="4" w:space="0" w:color="000000"/>
        <w:left w:val="single" w:sz="4" w:space="0" w:color="000000"/>
        <w:right w:val="single" w:sz="4" w:space="0" w:color="000000"/>
      </w:pBdr>
      <w:shd w:val="clear" w:color="2E7115" w:fill="2E7115"/>
      <w:spacing w:before="100" w:beforeAutospacing="1" w:after="100" w:afterAutospacing="1"/>
      <w:jc w:val="center"/>
      <w:textAlignment w:val="center"/>
    </w:pPr>
    <w:rPr>
      <w:rFonts w:ascii="Helvetica Neue" w:hAnsi="Helvetica Neue"/>
      <w:b/>
      <w:bCs/>
      <w:color w:val="FFFFFF"/>
      <w:sz w:val="16"/>
      <w:szCs w:val="16"/>
    </w:rPr>
  </w:style>
  <w:style w:type="paragraph" w:customStyle="1" w:styleId="xl137">
    <w:name w:val="xl137"/>
    <w:basedOn w:val="Normal"/>
    <w:rsid w:val="00682AD3"/>
    <w:pPr>
      <w:pBdr>
        <w:top w:val="single" w:sz="4" w:space="0" w:color="auto"/>
        <w:left w:val="single" w:sz="4" w:space="0" w:color="auto"/>
        <w:right w:val="single" w:sz="4" w:space="0" w:color="auto"/>
      </w:pBd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8">
    <w:name w:val="xl138"/>
    <w:basedOn w:val="Normal"/>
    <w:rsid w:val="00682AD3"/>
    <w:pPr>
      <w:pBdr>
        <w:top w:val="single" w:sz="4" w:space="0" w:color="000000"/>
        <w:left w:val="single" w:sz="4" w:space="0" w:color="000000"/>
        <w:right w:val="single" w:sz="4" w:space="0" w:color="000000"/>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9">
    <w:name w:val="xl139"/>
    <w:basedOn w:val="Normal"/>
    <w:rsid w:val="00682AD3"/>
    <w:pPr>
      <w:pBdr>
        <w:top w:val="single" w:sz="4" w:space="0" w:color="auto"/>
        <w:left w:val="single" w:sz="4" w:space="0" w:color="auto"/>
        <w:right w:val="single" w:sz="4" w:space="0" w:color="auto"/>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0">
    <w:name w:val="xl140"/>
    <w:basedOn w:val="Normal"/>
    <w:rsid w:val="00682AD3"/>
    <w:pPr>
      <w:pBdr>
        <w:top w:val="single" w:sz="4" w:space="0" w:color="000000"/>
        <w:left w:val="single" w:sz="4" w:space="0" w:color="000000"/>
        <w:right w:val="single" w:sz="4" w:space="0" w:color="000000"/>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1">
    <w:name w:val="xl141"/>
    <w:basedOn w:val="Normal"/>
    <w:rsid w:val="00682AD3"/>
    <w:pPr>
      <w:pBdr>
        <w:left w:val="single" w:sz="4" w:space="0" w:color="auto"/>
        <w:bottom w:val="single" w:sz="4" w:space="0" w:color="auto"/>
        <w:right w:val="single" w:sz="4" w:space="0" w:color="auto"/>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2">
    <w:name w:val="xl142"/>
    <w:basedOn w:val="Normal"/>
    <w:rsid w:val="00682AD3"/>
    <w:pPr>
      <w:pBdr>
        <w:left w:val="single" w:sz="4" w:space="0" w:color="000000"/>
        <w:bottom w:val="single" w:sz="4" w:space="0" w:color="000000"/>
        <w:right w:val="single" w:sz="4" w:space="0" w:color="000000"/>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3">
    <w:name w:val="xl143"/>
    <w:basedOn w:val="Normal"/>
    <w:rsid w:val="00682AD3"/>
    <w:pPr>
      <w:pBdr>
        <w:left w:val="single" w:sz="4" w:space="0" w:color="auto"/>
        <w:bottom w:val="single" w:sz="4" w:space="0" w:color="auto"/>
        <w:right w:val="single" w:sz="4" w:space="0" w:color="auto"/>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4">
    <w:name w:val="xl144"/>
    <w:basedOn w:val="Normal"/>
    <w:rsid w:val="00682AD3"/>
    <w:pPr>
      <w:pBdr>
        <w:left w:val="single" w:sz="4" w:space="0" w:color="000000"/>
        <w:bottom w:val="single" w:sz="4" w:space="0" w:color="000000"/>
        <w:right w:val="single" w:sz="4" w:space="0" w:color="000000"/>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5">
    <w:name w:val="xl145"/>
    <w:basedOn w:val="Normal"/>
    <w:rsid w:val="00682AD3"/>
    <w:pPr>
      <w:pBdr>
        <w:left w:val="single" w:sz="4" w:space="0" w:color="auto"/>
        <w:right w:val="single" w:sz="4" w:space="0" w:color="auto"/>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6">
    <w:name w:val="xl146"/>
    <w:basedOn w:val="Normal"/>
    <w:rsid w:val="00682AD3"/>
    <w:pPr>
      <w:pBdr>
        <w:left w:val="single" w:sz="4" w:space="0" w:color="000000"/>
        <w:right w:val="single" w:sz="4" w:space="0" w:color="000000"/>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7">
    <w:name w:val="xl147"/>
    <w:basedOn w:val="Normal"/>
    <w:rsid w:val="00682AD3"/>
    <w:pPr>
      <w:pBdr>
        <w:left w:val="single" w:sz="4" w:space="0" w:color="auto"/>
        <w:bottom w:val="single" w:sz="4" w:space="0" w:color="auto"/>
        <w:right w:val="single" w:sz="4" w:space="0" w:color="auto"/>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8">
    <w:name w:val="xl148"/>
    <w:basedOn w:val="Normal"/>
    <w:rsid w:val="00682AD3"/>
    <w:pPr>
      <w:pBdr>
        <w:left w:val="single" w:sz="4" w:space="0" w:color="000000"/>
        <w:bottom w:val="single" w:sz="4" w:space="0" w:color="000000"/>
        <w:right w:val="single" w:sz="4" w:space="0" w:color="000000"/>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9">
    <w:name w:val="xl149"/>
    <w:basedOn w:val="Normal"/>
    <w:rsid w:val="00682AD3"/>
    <w:pPr>
      <w:pBdr>
        <w:left w:val="single" w:sz="4" w:space="0" w:color="auto"/>
        <w:right w:val="single" w:sz="4" w:space="0" w:color="auto"/>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0">
    <w:name w:val="xl150"/>
    <w:basedOn w:val="Normal"/>
    <w:rsid w:val="00682AD3"/>
    <w:pPr>
      <w:pBdr>
        <w:left w:val="single" w:sz="4" w:space="0" w:color="000000"/>
        <w:right w:val="single" w:sz="4" w:space="0" w:color="000000"/>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1">
    <w:name w:val="xl151"/>
    <w:basedOn w:val="Normal"/>
    <w:rsid w:val="00682AD3"/>
    <w:pPr>
      <w:pBdr>
        <w:top w:val="single" w:sz="4" w:space="0" w:color="auto"/>
        <w:left w:val="single" w:sz="4" w:space="0" w:color="auto"/>
        <w:bottom w:val="single" w:sz="4" w:space="0" w:color="auto"/>
        <w:right w:val="single" w:sz="4" w:space="0" w:color="auto"/>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2">
    <w:name w:val="xl152"/>
    <w:basedOn w:val="Normal"/>
    <w:rsid w:val="00682AD3"/>
    <w:pPr>
      <w:pBdr>
        <w:top w:val="single" w:sz="4" w:space="0" w:color="auto"/>
        <w:left w:val="single" w:sz="4" w:space="0" w:color="auto"/>
        <w:bottom w:val="single" w:sz="4" w:space="0" w:color="auto"/>
        <w:right w:val="single" w:sz="4" w:space="0" w:color="auto"/>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3">
    <w:name w:val="xl153"/>
    <w:basedOn w:val="Normal"/>
    <w:rsid w:val="00682AD3"/>
    <w:pPr>
      <w:pBdr>
        <w:top w:val="single" w:sz="4" w:space="0" w:color="auto"/>
        <w:left w:val="single" w:sz="4" w:space="0" w:color="auto"/>
        <w:bottom w:val="single" w:sz="4" w:space="0" w:color="auto"/>
        <w:right w:val="single" w:sz="4" w:space="0" w:color="auto"/>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4">
    <w:name w:val="xl154"/>
    <w:basedOn w:val="Normal"/>
    <w:rsid w:val="00682AD3"/>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5">
    <w:name w:val="xl155"/>
    <w:basedOn w:val="Normal"/>
    <w:rsid w:val="00682AD3"/>
    <w:pPr>
      <w:pBdr>
        <w:top w:val="single" w:sz="4" w:space="0" w:color="auto"/>
        <w:left w:val="single" w:sz="4" w:space="0" w:color="auto"/>
        <w:bottom w:val="single" w:sz="4" w:space="0" w:color="auto"/>
        <w:right w:val="single" w:sz="4" w:space="0" w:color="auto"/>
      </w:pBdr>
      <w:shd w:val="clear" w:color="FFFF00"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6">
    <w:name w:val="xl156"/>
    <w:basedOn w:val="Normal"/>
    <w:rsid w:val="00682AD3"/>
    <w:pPr>
      <w:pBdr>
        <w:top w:val="single" w:sz="4" w:space="0" w:color="auto"/>
        <w:left w:val="single" w:sz="4" w:space="0" w:color="auto"/>
        <w:bottom w:val="single" w:sz="4" w:space="0" w:color="auto"/>
        <w:right w:val="single" w:sz="4" w:space="0" w:color="auto"/>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7">
    <w:name w:val="xl157"/>
    <w:basedOn w:val="Normal"/>
    <w:rsid w:val="00682AD3"/>
    <w:pPr>
      <w:pBdr>
        <w:top w:val="single" w:sz="4" w:space="0" w:color="auto"/>
        <w:left w:val="single" w:sz="4" w:space="0" w:color="auto"/>
        <w:bottom w:val="single" w:sz="4" w:space="0" w:color="auto"/>
        <w:right w:val="single" w:sz="4" w:space="0" w:color="auto"/>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8">
    <w:name w:val="xl158"/>
    <w:basedOn w:val="Normal"/>
    <w:rsid w:val="00682AD3"/>
    <w:pPr>
      <w:pBdr>
        <w:top w:val="single" w:sz="4" w:space="0" w:color="auto"/>
        <w:left w:val="single" w:sz="4" w:space="0" w:color="auto"/>
        <w:bottom w:val="single" w:sz="4" w:space="0" w:color="auto"/>
        <w:right w:val="single" w:sz="4" w:space="0" w:color="auto"/>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9">
    <w:name w:val="xl159"/>
    <w:basedOn w:val="Normal"/>
    <w:rsid w:val="00682AD3"/>
    <w:pPr>
      <w:pBdr>
        <w:top w:val="single" w:sz="4" w:space="0" w:color="auto"/>
        <w:left w:val="single" w:sz="4" w:space="0" w:color="auto"/>
        <w:bottom w:val="single" w:sz="4" w:space="0" w:color="auto"/>
        <w:right w:val="single" w:sz="4" w:space="0" w:color="auto"/>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numbering" w:customStyle="1" w:styleId="Semlista11">
    <w:name w:val="Sem lista11"/>
    <w:next w:val="Semlista"/>
    <w:uiPriority w:val="99"/>
    <w:semiHidden/>
    <w:unhideWhenUsed/>
    <w:rsid w:val="00682AD3"/>
  </w:style>
  <w:style w:type="paragraph" w:customStyle="1" w:styleId="xl63">
    <w:name w:val="xl63"/>
    <w:basedOn w:val="Normal"/>
    <w:rsid w:val="00682AD3"/>
    <w:pPr>
      <w:spacing w:before="100" w:beforeAutospacing="1" w:after="100" w:afterAutospacing="1"/>
      <w:textAlignment w:val="top"/>
    </w:pPr>
    <w:rPr>
      <w:sz w:val="16"/>
      <w:szCs w:val="16"/>
    </w:rPr>
  </w:style>
  <w:style w:type="paragraph" w:customStyle="1" w:styleId="xl64">
    <w:name w:val="xl64"/>
    <w:basedOn w:val="Normal"/>
    <w:rsid w:val="00682AD3"/>
    <w:pPr>
      <w:spacing w:before="100" w:beforeAutospacing="1" w:after="100" w:afterAutospacing="1"/>
      <w:jc w:val="center"/>
      <w:textAlignment w:val="center"/>
    </w:pPr>
    <w:rPr>
      <w:sz w:val="16"/>
      <w:szCs w:val="16"/>
    </w:rPr>
  </w:style>
  <w:style w:type="paragraph" w:styleId="Reviso">
    <w:name w:val="Revision"/>
    <w:hidden/>
    <w:uiPriority w:val="99"/>
    <w:semiHidden/>
    <w:rsid w:val="00682AD3"/>
    <w:pPr>
      <w:spacing w:after="0" w:line="240" w:lineRule="auto"/>
    </w:pPr>
    <w:rPr>
      <w:rFonts w:ascii="Times New Roman" w:eastAsia="Times New Roman" w:hAnsi="Times New Roman" w:cs="Times New Roman"/>
      <w:sz w:val="20"/>
      <w:szCs w:val="20"/>
      <w:lang w:eastAsia="pt-BR"/>
    </w:rPr>
  </w:style>
  <w:style w:type="paragraph" w:styleId="Corpodetexto0">
    <w:name w:val="Body Text"/>
    <w:basedOn w:val="Normal"/>
    <w:link w:val="CorpodetextoChar"/>
    <w:uiPriority w:val="99"/>
    <w:unhideWhenUsed/>
    <w:rsid w:val="001F1AA9"/>
    <w:pPr>
      <w:spacing w:after="120"/>
    </w:pPr>
  </w:style>
  <w:style w:type="character" w:customStyle="1" w:styleId="CorpodetextoChar">
    <w:name w:val="Corpo de texto Char"/>
    <w:basedOn w:val="Fontepargpadro"/>
    <w:link w:val="Corpodetexto0"/>
    <w:uiPriority w:val="99"/>
    <w:rsid w:val="001F1AA9"/>
    <w:rPr>
      <w:rFonts w:ascii="Times New Roman" w:eastAsia="Times New Roman" w:hAnsi="Times New Roman" w:cs="Times New Roman"/>
      <w:sz w:val="20"/>
      <w:szCs w:val="20"/>
      <w:lang w:eastAsia="pt-BR"/>
    </w:rPr>
  </w:style>
  <w:style w:type="character" w:customStyle="1" w:styleId="Ttulo4Char">
    <w:name w:val="Título 4 Char"/>
    <w:basedOn w:val="Fontepargpadro"/>
    <w:link w:val="Ttulo4"/>
    <w:uiPriority w:val="9"/>
    <w:rsid w:val="0076195D"/>
    <w:rPr>
      <w:rFonts w:asciiTheme="majorHAnsi" w:eastAsiaTheme="majorEastAsia" w:hAnsiTheme="majorHAnsi" w:cstheme="majorBidi"/>
      <w:iCs/>
      <w:sz w:val="20"/>
      <w:szCs w:val="20"/>
      <w:lang w:eastAsia="pt-BR"/>
    </w:rPr>
  </w:style>
  <w:style w:type="paragraph" w:styleId="Sumrio3">
    <w:name w:val="toc 3"/>
    <w:basedOn w:val="Normal"/>
    <w:next w:val="Normal"/>
    <w:autoRedefine/>
    <w:uiPriority w:val="39"/>
    <w:unhideWhenUsed/>
    <w:rsid w:val="0076195D"/>
    <w:pPr>
      <w:spacing w:before="0"/>
      <w:ind w:left="400"/>
    </w:pPr>
    <w:rPr>
      <w:rFonts w:asciiTheme="minorHAnsi" w:hAnsiTheme="minorHAnsi" w:cstheme="minorHAnsi"/>
    </w:rPr>
  </w:style>
  <w:style w:type="character" w:customStyle="1" w:styleId="RecuodecorpodetextoChar1">
    <w:name w:val="Recuo de corpo de texto Char1"/>
    <w:basedOn w:val="Fontepargpadro"/>
    <w:semiHidden/>
    <w:locked/>
    <w:rsid w:val="0076195D"/>
    <w:rPr>
      <w:rFonts w:ascii="Times New Roman" w:eastAsia="Times New Roman" w:hAnsi="Times New Roman" w:cs="Times New Roman"/>
      <w:sz w:val="20"/>
      <w:szCs w:val="20"/>
      <w:lang w:eastAsia="pt-BR"/>
    </w:rPr>
  </w:style>
  <w:style w:type="paragraph" w:styleId="Textodenotadefim">
    <w:name w:val="endnote text"/>
    <w:basedOn w:val="Normal"/>
    <w:link w:val="TextodenotadefimChar"/>
    <w:uiPriority w:val="99"/>
    <w:semiHidden/>
    <w:unhideWhenUsed/>
    <w:rsid w:val="0076195D"/>
    <w:pPr>
      <w:spacing w:before="0"/>
    </w:pPr>
  </w:style>
  <w:style w:type="character" w:customStyle="1" w:styleId="TextodenotadefimChar">
    <w:name w:val="Texto de nota de fim Char"/>
    <w:basedOn w:val="Fontepargpadro"/>
    <w:link w:val="Textodenotadefim"/>
    <w:uiPriority w:val="99"/>
    <w:semiHidden/>
    <w:rsid w:val="0076195D"/>
    <w:rPr>
      <w:rFonts w:ascii="Times New Roman" w:eastAsia="Times New Roman" w:hAnsi="Times New Roman" w:cs="Times New Roman"/>
      <w:sz w:val="20"/>
      <w:szCs w:val="20"/>
      <w:lang w:eastAsia="pt-BR"/>
    </w:rPr>
  </w:style>
  <w:style w:type="character" w:styleId="Refdenotadefim">
    <w:name w:val="endnote reference"/>
    <w:basedOn w:val="Fontepargpadro"/>
    <w:uiPriority w:val="99"/>
    <w:semiHidden/>
    <w:unhideWhenUsed/>
    <w:rsid w:val="0076195D"/>
    <w:rPr>
      <w:vertAlign w:val="superscript"/>
    </w:rPr>
  </w:style>
  <w:style w:type="paragraph" w:styleId="Legenda">
    <w:name w:val="caption"/>
    <w:basedOn w:val="Normal"/>
    <w:next w:val="Normal"/>
    <w:uiPriority w:val="35"/>
    <w:unhideWhenUsed/>
    <w:rsid w:val="0076195D"/>
    <w:pPr>
      <w:spacing w:before="0" w:after="200"/>
    </w:pPr>
    <w:rPr>
      <w:i/>
      <w:iCs/>
      <w:color w:val="44546A" w:themeColor="text2"/>
      <w:sz w:val="18"/>
      <w:szCs w:val="18"/>
    </w:rPr>
  </w:style>
  <w:style w:type="character" w:styleId="TextodoEspaoReservado">
    <w:name w:val="Placeholder Text"/>
    <w:basedOn w:val="Fontepargpadro"/>
    <w:uiPriority w:val="99"/>
    <w:semiHidden/>
    <w:rsid w:val="0076195D"/>
    <w:rPr>
      <w:color w:val="808080"/>
    </w:rPr>
  </w:style>
  <w:style w:type="character" w:customStyle="1" w:styleId="MenoPendente10">
    <w:name w:val="Menção Pendente1"/>
    <w:basedOn w:val="Fontepargpadro"/>
    <w:uiPriority w:val="99"/>
    <w:semiHidden/>
    <w:unhideWhenUsed/>
    <w:rsid w:val="0076195D"/>
    <w:rPr>
      <w:color w:val="605E5C"/>
      <w:shd w:val="clear" w:color="auto" w:fill="E1DFDD"/>
    </w:rPr>
  </w:style>
  <w:style w:type="numbering" w:customStyle="1" w:styleId="Estilo11">
    <w:name w:val="Estilo11"/>
    <w:rsid w:val="0076195D"/>
  </w:style>
  <w:style w:type="paragraph" w:customStyle="1" w:styleId="Default">
    <w:name w:val="Default"/>
    <w:rsid w:val="00F67BD2"/>
    <w:pPr>
      <w:autoSpaceDE w:val="0"/>
      <w:autoSpaceDN w:val="0"/>
      <w:adjustRightInd w:val="0"/>
      <w:spacing w:after="0" w:line="240" w:lineRule="auto"/>
    </w:pPr>
    <w:rPr>
      <w:rFonts w:ascii="Courier New" w:hAnsi="Courier New" w:cs="Courier New"/>
      <w:color w:val="000000"/>
      <w:sz w:val="24"/>
      <w:szCs w:val="24"/>
    </w:rPr>
  </w:style>
  <w:style w:type="paragraph" w:customStyle="1" w:styleId="CorpodeTexto">
    <w:name w:val="Corpo de Texto"/>
    <w:basedOn w:val="Normal"/>
    <w:link w:val="CorpodeTextoChar0"/>
    <w:qFormat/>
    <w:rsid w:val="00C766D9"/>
    <w:pPr>
      <w:spacing w:before="200" w:after="200" w:line="276" w:lineRule="auto"/>
      <w:ind w:firstLine="851"/>
      <w:jc w:val="both"/>
    </w:pPr>
    <w:rPr>
      <w:rFonts w:ascii="Segoe UI" w:eastAsia="Arial Narrow" w:hAnsi="Segoe UI" w:cs="Arial Narrow"/>
      <w:sz w:val="22"/>
      <w:szCs w:val="22"/>
    </w:rPr>
  </w:style>
  <w:style w:type="character" w:customStyle="1" w:styleId="CorpodeTextoChar0">
    <w:name w:val="Corpo de Texto Char"/>
    <w:basedOn w:val="Fontepargpadro"/>
    <w:link w:val="CorpodeTexto"/>
    <w:rsid w:val="00C766D9"/>
    <w:rPr>
      <w:rFonts w:ascii="Segoe UI" w:eastAsia="Arial Narrow" w:hAnsi="Segoe UI" w:cs="Arial Narrow"/>
      <w:lang w:eastAsia="pt-BR"/>
    </w:rPr>
  </w:style>
  <w:style w:type="paragraph" w:customStyle="1" w:styleId="Jurisprudncia">
    <w:name w:val="Jurisprudência"/>
    <w:basedOn w:val="Normal"/>
    <w:next w:val="CorpodeTexto"/>
    <w:link w:val="JurisprudnciaChar"/>
    <w:qFormat/>
    <w:rsid w:val="004A50FC"/>
    <w:pPr>
      <w:shd w:val="clear" w:color="auto" w:fill="ECF0F4"/>
      <w:spacing w:before="200" w:after="200" w:line="276" w:lineRule="auto"/>
      <w:ind w:left="1701"/>
      <w:jc w:val="both"/>
    </w:pPr>
    <w:rPr>
      <w:rFonts w:ascii="Avenir Next LT Pro Light" w:eastAsia="Courier New" w:hAnsi="Avenir Next LT Pro Light" w:cs="Courier New"/>
      <w:color w:val="000000" w:themeColor="text1"/>
      <w:sz w:val="16"/>
      <w:szCs w:val="16"/>
    </w:rPr>
  </w:style>
  <w:style w:type="paragraph" w:customStyle="1" w:styleId="Endereamento">
    <w:name w:val="Endereçamento"/>
    <w:basedOn w:val="Normal"/>
    <w:next w:val="CorpodeTexto"/>
    <w:link w:val="EndereamentoChar"/>
    <w:qFormat/>
    <w:rsid w:val="009B4F05"/>
    <w:pPr>
      <w:jc w:val="both"/>
    </w:pPr>
    <w:rPr>
      <w:rFonts w:ascii="Segoe UI Semibold" w:hAnsi="Segoe UI Semibold"/>
      <w:b/>
      <w:bCs/>
      <w:color w:val="000000" w:themeColor="text1"/>
      <w:sz w:val="24"/>
      <w:szCs w:val="24"/>
    </w:rPr>
  </w:style>
  <w:style w:type="character" w:customStyle="1" w:styleId="JurisprudnciaChar">
    <w:name w:val="Jurisprudência Char"/>
    <w:basedOn w:val="Fontepargpadro"/>
    <w:link w:val="Jurisprudncia"/>
    <w:rsid w:val="004A50FC"/>
    <w:rPr>
      <w:rFonts w:ascii="Avenir Next LT Pro Light" w:eastAsia="Courier New" w:hAnsi="Avenir Next LT Pro Light" w:cs="Courier New"/>
      <w:color w:val="000000" w:themeColor="text1"/>
      <w:sz w:val="16"/>
      <w:szCs w:val="16"/>
      <w:shd w:val="clear" w:color="auto" w:fill="ECF0F4"/>
      <w:lang w:eastAsia="pt-BR"/>
    </w:rPr>
  </w:style>
  <w:style w:type="paragraph" w:customStyle="1" w:styleId="ListaNumerada">
    <w:name w:val="Lista Numerada"/>
    <w:basedOn w:val="Recuodecorpodetexto"/>
    <w:link w:val="ListaNumeradaChar"/>
    <w:qFormat/>
    <w:rsid w:val="00B60704"/>
    <w:pPr>
      <w:numPr>
        <w:numId w:val="1"/>
      </w:numPr>
      <w:spacing w:before="200" w:after="200" w:line="276" w:lineRule="auto"/>
      <w:ind w:left="1276" w:hanging="425"/>
      <w:jc w:val="both"/>
    </w:pPr>
    <w:rPr>
      <w:rFonts w:ascii="Segoe UI" w:hAnsi="Segoe UI" w:cs="Arial"/>
      <w:sz w:val="22"/>
      <w:szCs w:val="22"/>
    </w:rPr>
  </w:style>
  <w:style w:type="character" w:customStyle="1" w:styleId="EndereamentoChar">
    <w:name w:val="Endereçamento Char"/>
    <w:basedOn w:val="Fontepargpadro"/>
    <w:link w:val="Endereamento"/>
    <w:rsid w:val="009B4F05"/>
    <w:rPr>
      <w:rFonts w:ascii="Segoe UI Semibold" w:eastAsia="Times New Roman" w:hAnsi="Segoe UI Semibold" w:cs="Times New Roman"/>
      <w:b/>
      <w:bCs/>
      <w:color w:val="000000" w:themeColor="text1"/>
      <w:sz w:val="24"/>
      <w:szCs w:val="24"/>
      <w:lang w:eastAsia="pt-BR"/>
    </w:rPr>
  </w:style>
  <w:style w:type="paragraph" w:customStyle="1" w:styleId="ListadePedidos">
    <w:name w:val="Lista de Pedidos"/>
    <w:basedOn w:val="Recuodecorpodetexto"/>
    <w:link w:val="ListadePedidosChar"/>
    <w:qFormat/>
    <w:rsid w:val="006063CF"/>
    <w:pPr>
      <w:numPr>
        <w:numId w:val="2"/>
      </w:numPr>
      <w:tabs>
        <w:tab w:val="left" w:pos="1701"/>
      </w:tabs>
      <w:spacing w:before="200" w:after="200" w:line="276" w:lineRule="auto"/>
      <w:ind w:left="1559" w:hanging="425"/>
      <w:jc w:val="both"/>
    </w:pPr>
    <w:rPr>
      <w:rFonts w:ascii="Segoe UI" w:hAnsi="Segoe UI" w:cs="Arial"/>
      <w:sz w:val="22"/>
      <w:szCs w:val="22"/>
    </w:rPr>
  </w:style>
  <w:style w:type="character" w:customStyle="1" w:styleId="ListaNumeradaChar">
    <w:name w:val="Lista Numerada Char"/>
    <w:basedOn w:val="RecuodecorpodetextoChar"/>
    <w:link w:val="ListaNumerada"/>
    <w:rsid w:val="00B60704"/>
    <w:rPr>
      <w:rFonts w:ascii="Segoe UI" w:eastAsia="Times New Roman" w:hAnsi="Segoe UI" w:cs="Arial"/>
      <w:sz w:val="20"/>
      <w:szCs w:val="20"/>
      <w:lang w:eastAsia="pt-BR"/>
    </w:rPr>
  </w:style>
  <w:style w:type="character" w:customStyle="1" w:styleId="ListadePedidosChar">
    <w:name w:val="Lista de Pedidos Char"/>
    <w:basedOn w:val="RecuodecorpodetextoChar"/>
    <w:link w:val="ListadePedidos"/>
    <w:rsid w:val="006063CF"/>
    <w:rPr>
      <w:rFonts w:ascii="Segoe UI" w:eastAsia="Times New Roman" w:hAnsi="Segoe UI" w:cs="Arial"/>
      <w:sz w:val="20"/>
      <w:szCs w:val="20"/>
      <w:lang w:eastAsia="pt-BR"/>
    </w:rPr>
  </w:style>
  <w:style w:type="paragraph" w:customStyle="1" w:styleId="Partes">
    <w:name w:val="Partes"/>
    <w:basedOn w:val="CorpodeTexto"/>
    <w:qFormat/>
    <w:rsid w:val="00F366EB"/>
    <w:pPr>
      <w:ind w:firstLine="0"/>
    </w:pPr>
    <w:rPr>
      <w:rFonts w:cs="Segoe UI"/>
      <w:noProof/>
    </w:rPr>
  </w:style>
  <w:style w:type="character" w:styleId="MenoPendente">
    <w:name w:val="Unresolved Mention"/>
    <w:basedOn w:val="Fontepargpadro"/>
    <w:uiPriority w:val="99"/>
    <w:semiHidden/>
    <w:unhideWhenUsed/>
    <w:rsid w:val="007D7095"/>
    <w:rPr>
      <w:color w:val="605E5C"/>
      <w:shd w:val="clear" w:color="auto" w:fill="E1DFDD"/>
    </w:rPr>
  </w:style>
  <w:style w:type="paragraph" w:customStyle="1" w:styleId="ListaMarcadores">
    <w:name w:val="Lista Marcadores"/>
    <w:basedOn w:val="ListaNumerada"/>
    <w:link w:val="ListaMarcadoresChar"/>
    <w:autoRedefine/>
    <w:qFormat/>
    <w:rsid w:val="0062636B"/>
    <w:pPr>
      <w:numPr>
        <w:numId w:val="4"/>
      </w:numPr>
      <w:ind w:left="1276" w:hanging="426"/>
    </w:pPr>
  </w:style>
  <w:style w:type="paragraph" w:customStyle="1" w:styleId="Sumrio">
    <w:name w:val="Sumário"/>
    <w:basedOn w:val="Sumrio1"/>
    <w:link w:val="SumrioChar"/>
    <w:qFormat/>
    <w:rsid w:val="002115AD"/>
    <w:pPr>
      <w:tabs>
        <w:tab w:val="left" w:pos="567"/>
        <w:tab w:val="right" w:leader="dot" w:pos="8931"/>
      </w:tabs>
      <w:spacing w:before="200" w:after="200" w:line="276" w:lineRule="auto"/>
    </w:pPr>
    <w:rPr>
      <w:rFonts w:ascii="Segoe UI" w:hAnsi="Segoe UI" w:cs="Segoe UI"/>
      <w:b w:val="0"/>
      <w:noProof/>
      <w:sz w:val="18"/>
    </w:rPr>
  </w:style>
  <w:style w:type="character" w:customStyle="1" w:styleId="ListaMarcadoresChar">
    <w:name w:val="Lista Marcadores Char"/>
    <w:basedOn w:val="ListaNumeradaChar"/>
    <w:link w:val="ListaMarcadores"/>
    <w:rsid w:val="0062636B"/>
    <w:rPr>
      <w:rFonts w:ascii="Segoe UI" w:eastAsia="Times New Roman" w:hAnsi="Segoe UI" w:cs="Arial"/>
      <w:sz w:val="20"/>
      <w:szCs w:val="20"/>
      <w:lang w:eastAsia="pt-BR"/>
    </w:rPr>
  </w:style>
  <w:style w:type="paragraph" w:styleId="Sumrio4">
    <w:name w:val="toc 4"/>
    <w:basedOn w:val="Normal"/>
    <w:next w:val="Normal"/>
    <w:autoRedefine/>
    <w:uiPriority w:val="39"/>
    <w:unhideWhenUsed/>
    <w:rsid w:val="000C2B63"/>
    <w:pPr>
      <w:spacing w:before="0"/>
      <w:ind w:left="600"/>
    </w:pPr>
    <w:rPr>
      <w:rFonts w:asciiTheme="minorHAnsi" w:hAnsiTheme="minorHAnsi" w:cstheme="minorHAnsi"/>
    </w:rPr>
  </w:style>
  <w:style w:type="character" w:customStyle="1" w:styleId="Sumrio1Char">
    <w:name w:val="Sumário 1 Char"/>
    <w:basedOn w:val="Fontepargpadro"/>
    <w:link w:val="Sumrio1"/>
    <w:uiPriority w:val="39"/>
    <w:rsid w:val="008F6175"/>
    <w:rPr>
      <w:rFonts w:eastAsia="Times New Roman" w:cstheme="minorHAnsi"/>
      <w:b/>
      <w:bCs/>
      <w:sz w:val="20"/>
      <w:szCs w:val="20"/>
      <w:lang w:eastAsia="pt-BR"/>
    </w:rPr>
  </w:style>
  <w:style w:type="character" w:customStyle="1" w:styleId="SumrioChar">
    <w:name w:val="Sumário Char"/>
    <w:basedOn w:val="Sumrio1Char"/>
    <w:link w:val="Sumrio"/>
    <w:rsid w:val="002115AD"/>
    <w:rPr>
      <w:rFonts w:ascii="Segoe UI" w:eastAsia="Times New Roman" w:hAnsi="Segoe UI" w:cs="Segoe UI"/>
      <w:b w:val="0"/>
      <w:bCs/>
      <w:noProof/>
      <w:sz w:val="18"/>
      <w:szCs w:val="20"/>
      <w:lang w:eastAsia="pt-BR"/>
    </w:rPr>
  </w:style>
  <w:style w:type="paragraph" w:styleId="Sumrio5">
    <w:name w:val="toc 5"/>
    <w:basedOn w:val="Normal"/>
    <w:next w:val="Normal"/>
    <w:autoRedefine/>
    <w:uiPriority w:val="39"/>
    <w:unhideWhenUsed/>
    <w:rsid w:val="000C2B63"/>
    <w:pPr>
      <w:spacing w:before="0"/>
      <w:ind w:left="800"/>
    </w:pPr>
    <w:rPr>
      <w:rFonts w:asciiTheme="minorHAnsi" w:hAnsiTheme="minorHAnsi" w:cstheme="minorHAnsi"/>
    </w:rPr>
  </w:style>
  <w:style w:type="paragraph" w:styleId="Sumrio6">
    <w:name w:val="toc 6"/>
    <w:basedOn w:val="Normal"/>
    <w:next w:val="Normal"/>
    <w:autoRedefine/>
    <w:uiPriority w:val="39"/>
    <w:unhideWhenUsed/>
    <w:rsid w:val="000C2B63"/>
    <w:pPr>
      <w:spacing w:before="0"/>
      <w:ind w:left="1000"/>
    </w:pPr>
    <w:rPr>
      <w:rFonts w:asciiTheme="minorHAnsi" w:hAnsiTheme="minorHAnsi" w:cstheme="minorHAnsi"/>
    </w:rPr>
  </w:style>
  <w:style w:type="paragraph" w:styleId="Sumrio7">
    <w:name w:val="toc 7"/>
    <w:basedOn w:val="Normal"/>
    <w:next w:val="Normal"/>
    <w:autoRedefine/>
    <w:uiPriority w:val="39"/>
    <w:unhideWhenUsed/>
    <w:rsid w:val="000C2B63"/>
    <w:pPr>
      <w:spacing w:before="0"/>
      <w:ind w:left="1200"/>
    </w:pPr>
    <w:rPr>
      <w:rFonts w:asciiTheme="minorHAnsi" w:hAnsiTheme="minorHAnsi" w:cstheme="minorHAnsi"/>
    </w:rPr>
  </w:style>
  <w:style w:type="paragraph" w:styleId="Sumrio8">
    <w:name w:val="toc 8"/>
    <w:basedOn w:val="Normal"/>
    <w:next w:val="Normal"/>
    <w:autoRedefine/>
    <w:uiPriority w:val="39"/>
    <w:unhideWhenUsed/>
    <w:rsid w:val="000C2B63"/>
    <w:pPr>
      <w:spacing w:before="0"/>
      <w:ind w:left="1400"/>
    </w:pPr>
    <w:rPr>
      <w:rFonts w:asciiTheme="minorHAnsi" w:hAnsiTheme="minorHAnsi" w:cstheme="minorHAnsi"/>
    </w:rPr>
  </w:style>
  <w:style w:type="paragraph" w:styleId="Sumrio9">
    <w:name w:val="toc 9"/>
    <w:basedOn w:val="Normal"/>
    <w:next w:val="Normal"/>
    <w:autoRedefine/>
    <w:uiPriority w:val="39"/>
    <w:unhideWhenUsed/>
    <w:rsid w:val="000C2B63"/>
    <w:pPr>
      <w:spacing w:before="0"/>
      <w:ind w:left="1600"/>
    </w:pPr>
    <w:rPr>
      <w:rFonts w:asciiTheme="minorHAnsi" w:hAnsiTheme="minorHAnsi" w:cstheme="minorHAnsi"/>
    </w:rPr>
  </w:style>
  <w:style w:type="paragraph" w:customStyle="1" w:styleId="Imagem">
    <w:name w:val="Imagem"/>
    <w:basedOn w:val="CorpodeTexto"/>
    <w:link w:val="ImagemChar"/>
    <w:rsid w:val="000A1DC4"/>
    <w:pPr>
      <w:ind w:firstLine="0"/>
      <w:jc w:val="center"/>
    </w:pPr>
    <w:rPr>
      <w:noProof/>
    </w:rPr>
  </w:style>
  <w:style w:type="table" w:styleId="TabeladeGrade4-nfase1">
    <w:name w:val="Grid Table 4 Accent 1"/>
    <w:basedOn w:val="Tabelanormal"/>
    <w:uiPriority w:val="49"/>
    <w:rsid w:val="00A65E1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ImagemChar">
    <w:name w:val="Imagem Char"/>
    <w:basedOn w:val="CorpodeTextoChar0"/>
    <w:link w:val="Imagem"/>
    <w:rsid w:val="000A1DC4"/>
    <w:rPr>
      <w:rFonts w:ascii="Segoe UI" w:eastAsia="Arial Narrow" w:hAnsi="Segoe UI" w:cs="Arial Narrow"/>
      <w:noProof/>
      <w:lang w:eastAsia="pt-BR"/>
    </w:rPr>
  </w:style>
  <w:style w:type="table" w:styleId="TabeladeGradeClara">
    <w:name w:val="Grid Table Light"/>
    <w:basedOn w:val="Tabelanormal"/>
    <w:uiPriority w:val="40"/>
    <w:rsid w:val="005066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1Clara">
    <w:name w:val="Grid Table 1 Light"/>
    <w:basedOn w:val="Tabelanormal"/>
    <w:uiPriority w:val="46"/>
    <w:rsid w:val="00AC694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ade1Clara-nfase1">
    <w:name w:val="Grid Table 1 Light Accent 1"/>
    <w:basedOn w:val="Tabelanormal"/>
    <w:uiPriority w:val="46"/>
    <w:rsid w:val="00AC694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eladeGrade1Clara-nfase3">
    <w:name w:val="Grid Table 1 Light Accent 3"/>
    <w:basedOn w:val="Tabelanormal"/>
    <w:uiPriority w:val="46"/>
    <w:rsid w:val="00AC694C"/>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customStyle="1" w:styleId="LegendaImagem">
    <w:name w:val="Legenda Imagem"/>
    <w:basedOn w:val="CorpodeTexto"/>
    <w:link w:val="LegendaImagemChar"/>
    <w:qFormat/>
    <w:rsid w:val="002B03C5"/>
    <w:pPr>
      <w:spacing w:before="0" w:after="0"/>
      <w:ind w:firstLine="0"/>
      <w:jc w:val="center"/>
    </w:pPr>
    <w:rPr>
      <w:rFonts w:ascii="Segoe UI Semibold" w:hAnsi="Segoe UI Semibold" w:cs="Segoe UI Semibold"/>
      <w:sz w:val="16"/>
      <w:szCs w:val="16"/>
    </w:rPr>
  </w:style>
  <w:style w:type="character" w:customStyle="1" w:styleId="LegendaImagemChar">
    <w:name w:val="Legenda Imagem Char"/>
    <w:basedOn w:val="CorpodeTextoChar0"/>
    <w:link w:val="LegendaImagem"/>
    <w:rsid w:val="002B03C5"/>
    <w:rPr>
      <w:rFonts w:ascii="Segoe UI Semibold" w:eastAsia="Arial Narrow" w:hAnsi="Segoe UI Semibold" w:cs="Segoe UI Semibold"/>
      <w:sz w:val="16"/>
      <w:szCs w:val="16"/>
      <w:lang w:eastAsia="pt-BR"/>
    </w:rPr>
  </w:style>
  <w:style w:type="paragraph" w:customStyle="1" w:styleId="CorpodeTexto-Azul">
    <w:name w:val="Corpo de Texto - Azul"/>
    <w:basedOn w:val="CorpodeTexto"/>
    <w:link w:val="CorpodeTexto-AzulChar"/>
    <w:qFormat/>
    <w:rsid w:val="007B624A"/>
    <w:rPr>
      <w:b/>
      <w:color w:val="282D61"/>
    </w:rPr>
  </w:style>
  <w:style w:type="paragraph" w:customStyle="1" w:styleId="CorpodeTexto-Laranja">
    <w:name w:val="Corpo de Texto - Laranja"/>
    <w:basedOn w:val="CorpodeTexto"/>
    <w:next w:val="CorpodeTexto"/>
    <w:link w:val="CorpodeTexto-LaranjaChar"/>
    <w:qFormat/>
    <w:rsid w:val="007B624A"/>
    <w:rPr>
      <w:b/>
      <w:color w:val="EE7820"/>
    </w:rPr>
  </w:style>
  <w:style w:type="character" w:customStyle="1" w:styleId="CorpodeTexto-AzulChar">
    <w:name w:val="Corpo de Texto - Azul Char"/>
    <w:basedOn w:val="CorpodeTextoChar0"/>
    <w:link w:val="CorpodeTexto-Azul"/>
    <w:rsid w:val="007B624A"/>
    <w:rPr>
      <w:rFonts w:ascii="Segoe UI" w:eastAsia="Arial Narrow" w:hAnsi="Segoe UI" w:cs="Arial Narrow"/>
      <w:b/>
      <w:color w:val="282D61"/>
      <w:lang w:eastAsia="pt-BR"/>
    </w:rPr>
  </w:style>
  <w:style w:type="character" w:customStyle="1" w:styleId="CorpodeTexto-LaranjaChar">
    <w:name w:val="Corpo de Texto - Laranja Char"/>
    <w:basedOn w:val="CorpodeTextoChar0"/>
    <w:link w:val="CorpodeTexto-Laranja"/>
    <w:rsid w:val="007B624A"/>
    <w:rPr>
      <w:rFonts w:ascii="Segoe UI" w:eastAsia="Arial Narrow" w:hAnsi="Segoe UI" w:cs="Arial Narrow"/>
      <w:b/>
      <w:color w:val="EE78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786782">
      <w:bodyDiv w:val="1"/>
      <w:marLeft w:val="0"/>
      <w:marRight w:val="0"/>
      <w:marTop w:val="0"/>
      <w:marBottom w:val="0"/>
      <w:divBdr>
        <w:top w:val="none" w:sz="0" w:space="0" w:color="auto"/>
        <w:left w:val="none" w:sz="0" w:space="0" w:color="auto"/>
        <w:bottom w:val="none" w:sz="0" w:space="0" w:color="auto"/>
        <w:right w:val="none" w:sz="0" w:space="0" w:color="auto"/>
      </w:divBdr>
    </w:div>
    <w:div w:id="1266305366">
      <w:bodyDiv w:val="1"/>
      <w:marLeft w:val="0"/>
      <w:marRight w:val="0"/>
      <w:marTop w:val="0"/>
      <w:marBottom w:val="0"/>
      <w:divBdr>
        <w:top w:val="none" w:sz="0" w:space="0" w:color="auto"/>
        <w:left w:val="none" w:sz="0" w:space="0" w:color="auto"/>
        <w:bottom w:val="none" w:sz="0" w:space="0" w:color="auto"/>
        <w:right w:val="none" w:sz="0" w:space="0" w:color="auto"/>
      </w:divBdr>
    </w:div>
    <w:div w:id="1471480289">
      <w:bodyDiv w:val="1"/>
      <w:marLeft w:val="0"/>
      <w:marRight w:val="0"/>
      <w:marTop w:val="0"/>
      <w:marBottom w:val="0"/>
      <w:divBdr>
        <w:top w:val="none" w:sz="0" w:space="0" w:color="auto"/>
        <w:left w:val="none" w:sz="0" w:space="0" w:color="auto"/>
        <w:bottom w:val="none" w:sz="0" w:space="0" w:color="auto"/>
        <w:right w:val="none" w:sz="0" w:space="0" w:color="auto"/>
      </w:divBdr>
    </w:div>
    <w:div w:id="1543202973">
      <w:bodyDiv w:val="1"/>
      <w:marLeft w:val="0"/>
      <w:marRight w:val="0"/>
      <w:marTop w:val="0"/>
      <w:marBottom w:val="0"/>
      <w:divBdr>
        <w:top w:val="none" w:sz="0" w:space="0" w:color="auto"/>
        <w:left w:val="none" w:sz="0" w:space="0" w:color="auto"/>
        <w:bottom w:val="none" w:sz="0" w:space="0" w:color="auto"/>
        <w:right w:val="none" w:sz="0" w:space="0" w:color="auto"/>
      </w:divBdr>
    </w:div>
    <w:div w:id="1623612924">
      <w:bodyDiv w:val="1"/>
      <w:marLeft w:val="0"/>
      <w:marRight w:val="0"/>
      <w:marTop w:val="0"/>
      <w:marBottom w:val="0"/>
      <w:divBdr>
        <w:top w:val="none" w:sz="0" w:space="0" w:color="auto"/>
        <w:left w:val="none" w:sz="0" w:space="0" w:color="auto"/>
        <w:bottom w:val="none" w:sz="0" w:space="0" w:color="auto"/>
        <w:right w:val="none" w:sz="0" w:space="0" w:color="auto"/>
      </w:divBdr>
    </w:div>
    <w:div w:id="1701861242">
      <w:bodyDiv w:val="1"/>
      <w:marLeft w:val="0"/>
      <w:marRight w:val="0"/>
      <w:marTop w:val="0"/>
      <w:marBottom w:val="0"/>
      <w:divBdr>
        <w:top w:val="none" w:sz="0" w:space="0" w:color="auto"/>
        <w:left w:val="none" w:sz="0" w:space="0" w:color="auto"/>
        <w:bottom w:val="none" w:sz="0" w:space="0" w:color="auto"/>
        <w:right w:val="none" w:sz="0" w:space="0" w:color="auto"/>
      </w:divBdr>
    </w:div>
    <w:div w:id="1841893061">
      <w:bodyDiv w:val="1"/>
      <w:marLeft w:val="0"/>
      <w:marRight w:val="0"/>
      <w:marTop w:val="0"/>
      <w:marBottom w:val="0"/>
      <w:divBdr>
        <w:top w:val="none" w:sz="0" w:space="0" w:color="auto"/>
        <w:left w:val="none" w:sz="0" w:space="0" w:color="auto"/>
        <w:bottom w:val="none" w:sz="0" w:space="0" w:color="auto"/>
        <w:right w:val="none" w:sz="0" w:space="0" w:color="auto"/>
      </w:divBdr>
    </w:div>
    <w:div w:id="1844120679">
      <w:bodyDiv w:val="1"/>
      <w:marLeft w:val="0"/>
      <w:marRight w:val="0"/>
      <w:marTop w:val="0"/>
      <w:marBottom w:val="0"/>
      <w:divBdr>
        <w:top w:val="none" w:sz="0" w:space="0" w:color="auto"/>
        <w:left w:val="none" w:sz="0" w:space="0" w:color="auto"/>
        <w:bottom w:val="none" w:sz="0" w:space="0" w:color="auto"/>
        <w:right w:val="none" w:sz="0" w:space="0" w:color="auto"/>
      </w:divBdr>
    </w:div>
    <w:div w:id="1971784318">
      <w:bodyDiv w:val="1"/>
      <w:marLeft w:val="0"/>
      <w:marRight w:val="0"/>
      <w:marTop w:val="0"/>
      <w:marBottom w:val="0"/>
      <w:divBdr>
        <w:top w:val="none" w:sz="0" w:space="0" w:color="auto"/>
        <w:left w:val="none" w:sz="0" w:space="0" w:color="auto"/>
        <w:bottom w:val="none" w:sz="0" w:space="0" w:color="auto"/>
        <w:right w:val="none" w:sz="0" w:space="0" w:color="auto"/>
      </w:divBdr>
    </w:div>
    <w:div w:id="21054912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ichau\Downloads\Papel%20timbrado_Peti&#231;&#245;es_Rodriguez%20e%20Sousa.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CCB944-137E-402F-AD35-7343ADBD7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Papel timbrado_Petições_Rodriguez e Sousa</Template>
  <TotalTime>178</TotalTime>
  <Pages>10</Pages>
  <Words>2370</Words>
  <Characters>12800</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Pichau</dc:creator>
  <cp:keywords/>
  <dc:description/>
  <cp:lastModifiedBy>RODRIGUEZ E SOUSA ADVOGADOS ASSOCIADOS</cp:lastModifiedBy>
  <cp:revision>87</cp:revision>
  <cp:lastPrinted>2023-05-05T20:40:00Z</cp:lastPrinted>
  <dcterms:created xsi:type="dcterms:W3CDTF">2023-05-08T12:30:00Z</dcterms:created>
  <dcterms:modified xsi:type="dcterms:W3CDTF">2023-09-26T20:21:00Z</dcterms:modified>
</cp:coreProperties>
</file>