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🌱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5E20"/>
          <w:sz w:val="96"/>
          <w:szCs w:val="96"/>
        </w:rPr>
        <w:t xml:space="preserve">iFarm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Ecossistema Digital do Agronegócio Brasileiro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24242"/>
          <w:sz w:val="26"/>
          <w:szCs w:val="26"/>
        </w:rPr>
        <w:t xml:space="preserve">Marketplace · Crédito Rural · IoT · ESG &amp; Carbono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2.0 | Junho 2025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Classificação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Documento destinado a Investidores, Bancos Parceiros e Dev Team</w:t>
      </w:r>
    </w:p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Sumário Executivo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iFarm é uma plataforma digital de intermediação especializada no agronegócio brasileiro, conectando fazendeiros compradores a lojistas de insumos, implementos e máquinas agrícolas. A plataforma foi concebida para evoluir em quatro fases estratégicas complementares, formando um ecossistema completo que integra marketplace, crédito rural, inteligência IoT e sustentabilidade ESG com mercado de carbono.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Visão de Longo Prazo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Tornar-se a principal plataforma de transações B2B do agronegócio brasileiro até 2028, processando mais de R$ 1 bilhão em GMV anual, com vertical de carbono integrada e expansão para mercados da América Latina.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As 4 Fases Estratégicas da iFarm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Meses 1–6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Marketplace + Cotação Inteligente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Core da plataforma: fazendeiro abre cotação → lojistas respondem → pagamento integrado. Sistema de cotação recorrente com IA para compras periódicas. Notificações omnichannel (App, WhatsApp, E-mail).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Meses 4–12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Conexão Bancária + Crédito Rural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Integração Open Finance com Bradesco, Itaú, Santander e Sicredi. Análise de crédito, envio de documentação digital e liberação de crédito rural integrada ao fluxo de compra.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Meses 10–18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IoT + Inteligência de Campo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Sensores conectados à fazenda monitorando animais, solo, clima e máquinas. Assistente virtual com alertas inteligentes em tempo real via app e WhatsApp.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Meses 16–24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ESG Score + Mercado de Carbono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iFarm Green Score (0–100) para acesso a crédito verde. Pool de carbono coletivo. Marketplace B2B de créditos para empresas compradoras. Nova vertical de receita recorrente.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FASE 1 — Marketplace + Cotação Inteligente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Fase 1 é o núcleo da plataforma iFarm. Seu objetivo é validar o fluxo central de negócio e gerar as primeiras transações com lojistas e fazendeiros reais. Todo o desenvolvimento subsequente depende da solidez desta fase.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Jornada do Fazendeiro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Cadastro e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via app mobile (iOS e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Preenchimento de dados: nome, CPF, e-mail, telefone, endereço da fazenda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documentos de identidade (RG/CNH) para validação KYC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Aceite de Termos de Uso e Política de Privacidade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 criada com perfil básico — integração bancária disponível na Fase 2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Abertura de Cotação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 'Nova Cotação' no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Seleção de categoria: Insumos / Implementos / Máquinas / Sementes / Veterinário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de produto por nome, fórmula (ex: NPK 10-20-20) ou código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Informação de quantidade, unidade de medida e preferência de loja (qualquer / favorita / região)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Seleção de forma de pagamento preferida: PIX, cartão, boleto ou crédito rural (Fase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Definição de modalidade: entrega no endereço, entrega por geolocalização ou retirada na loja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Confirmação e distribuição automática para lojistas elegíveis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Recebimento e Seleção de Proposta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Notificação push ao receber propostas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comparativa: loja, preço unitário, total, prazo e condições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de perfil e avaliações da loja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Seleção da proposta desejada e confirmação de pagamento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Pagamento via gateway integrado — lojista notificado para separação e envio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Pós-Compra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Acompanhamento do status do pedido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Confirmação de entrega ou retirada no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Avaliação da loja e produto (1 a 5 estrelas + comentário)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Comissão iFarm processada automaticamente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Cotação Recorrente com 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produtos de compra regular (medicamentos veterinários, fertilizantes de uso periódico, ração), o fazendeiro pode configurar cotações automáticas.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Semanal, quinzenal, mensal ou personalizada — configurada pelo fazendeiro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Disparo automático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envia cotação para lojistas parceiros no intervalo definido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Faixa de aceite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 define preço máximo aceitável para aceite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Produtor recebe resumo das propostas recebidas no 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Fidelização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Lojistas identificam compradores recorrentes e podem oferecer condições diferenciadas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Jornada do Lojista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Cadastro e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via web app (desktop ou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da empresa: razão social, CNPJ, endereço, responsável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documentos: CNPJ, contrato social, comprovante de endereço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de dados bancários para recebimento de repasses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mensalidade — modelo pay-per-sale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de perfil: logo, banner, horário de funcionamento, regiões de atendimento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Dashboard do Lojista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Cotações recebidas por período, produto e região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Propostas enviadas e taxa de conversão por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de vendedores internos: cadastro, metas e comissões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financeiro: GMV, comissões iFarm, repasses recebidos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de filas em lojas com múltiplos vendedores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1.4 Sistema de Notificações — Omnichannel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Notificação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(Push)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 primário para todos os eventos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 proposta, pagamento confirmado, entrega atualizada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Confirmações e alertas críticos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 liberado, venda fechada, alerta IoT (Fase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Documentos e relatórios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 mensal, proposta aceita, documentação bancária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1.5 Catálogo e Gestão de Produtos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Financiável (CR)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Fertilizantes e Adubos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NPK, Ureia, MAP, Calcário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Defensivos Agrícolas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Herbicidas, Fungicidas, Inseticidas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Soja, Milho, Trigo, Sorgo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Máquinas Agrícolas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Tratores, Colheitadeiras, Plantadeiras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Implementos Agrícolas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Grades, Arados, Pulverizadores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Irrigação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Pivôs, Bombas, Tubulações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Nutrição Animal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Ração, Suplementos, Premix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Parcialmente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 e Segurança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Luvas, Botas, Máscaras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1.6 KPIs — Fase 1 (MVP 90 dias)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 (M3)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Ano 1 (M12)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GMV Mensal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R$ 500 mil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 milhões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Lojistas Ativos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Fazendeiros Ativos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Transações Concluídas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Conversão de Cotação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médio 1ª proposta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FASE 2 — Conexão Bancária + Crédito Rural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Fase 2 integra a iFarm ao sistema financeiro via Open Finance, habilitando o crédito rural como forma de pagamento e abrindo um novo canal de originação para bancos parceiros. Esta fase é o principal diferencial competitivo da plataforma.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Integração Open Finance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iFarm se posiciona como Receptora de Dados e Iniciadora de Transação de Pagamento (ITP) no ecossistema Open Finance regulado pelo Banco Central (Resolução BCB nº 32/2020).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Integração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 + API Proprietária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Pronaf, Pronamp, Custeio, Finame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 + API Proprietária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Pronamp, Custeio, Finame, Capital de Giro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Santander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Pronamp, Custeio, Capital de Giro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Sicredi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 + API Proprietária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Pronaf, Custeio, Cooperativa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do Brasil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Pronaf, Pronamp (grande volume)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Cenário A — Fazendeiro com Crédito Pré-Aprovado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automática via Open Finance: sistema verifica saldo disponível, linha de crédito e condições em tempo real.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inicia cotação e seleciona 'Crédito Rural' como forma de pagamento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solicita autorização para consulta via Open Finance (consentimento ativo — padrão BACEN)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iFarm consulta APIs dos bancos parceiros e retorna: banco, valor disponível, linha (Pronamp, Pronaf, etc.) e condições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seleciona banco e linha de crédito desejada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confirmar proposta, sistema gera solicitação de pagamento vinculada ao crédito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Banco processa a operação — pagamento liberado ao lojista após confirmação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Cenário B — Fazendeiro Sem Crédito Disponível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iFarm atua como facilitador do processo de solicitação, centralizando o envio de documentação para análise bancária.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detecta ausência de crédito via Open Finance e informa o fazendeiro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opta por solicitar crédito → acessa Módulo de Documentação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Seleção de banco(s) para análise e visualização do checklist de documentos necessários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dos documentos no app (PDF, JPG, PNG — máx. 10MB por arquivo)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automática: formato, legibilidade (OCR básico), validade do documento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Envio criptografado (AES-256) via API segura ao banco — protocolo com hash gerado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Banco realiza análise (prazo: 3 a 10 dias úteis) — fazendeiro recebe notificações de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aprovado: crédito vinculado ao perfil para uso em próximas transações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Documentos Aceitos para Análise de Crédito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Bancos que Exigem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e RG / CNH (frente e verso)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Comprovante de residência (até 90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DAP / CAF (para Pronaf)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Bradesco, Sicredi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ITR — Imposto Territorial Rural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 de arrendamento ou escritura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Bradesco, Itaú, Santander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Declaração de aptidão ao Pronaf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Sicredi, Bradesco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de Produção / Lavoura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Itaú, Santander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fiscal de safra 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 de Renda (últimos 2 anos)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Condicional (PJ)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Itaú, Santander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2.5 Linhas de Crédito Rural Suportadas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Bradesco, Sicredi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Agricultor familiar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R$ 250 mil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Bradesco, Itaú, Santander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 produtor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R$ 1,5 milhão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Custeio Agrícola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parceiros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Produtor rural geral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análise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Finame Agrícola (BNDES)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Bradesco, Itaú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Máquinas e implementos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análise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Capital de Giro Rural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Santander, Itaú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Produtor rural PJ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análise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2.6 Monetização — Fase 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/ Valor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Comissão sobre Transação (&lt; R$ 10k)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Cobrado do lojista após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Comissão sobre Transação (R$ 10k–100k)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Cobrado do lojista após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Comissão Máquinas / Implementos (&gt; R$ 100k)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Cobrado do lojista após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de Originação de Crédito Rural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0,5% a 1,5%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Cobrado do banco sobre valor liberado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 de Loja / Produto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R$ 200–R$ 1.500/mês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Opcional — visibilidade premium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FASE 3 — IoT + Inteligência de Campo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Fase 3 expande a iFarm para o monitoramento inteligente da propriedade rural. Sensores conectados alimentam uma base de dados que, combinada com IA, gera alertas e recomendações em tempo real — transformando a fazenda em um ambiente conectado e gerenciável remotamente.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Dispositivos e Sensores Integráveis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Sensor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Monitora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Alertas Gerados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Animal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Movimentação, frequência cardíaca, temperatura corporal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Animal parado além do esperado, possível doença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e Umidade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Umidade do solo, pH, temperatura sub-superficial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seco abaixo do limiar, irrigação necessária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 e Ambiente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Temperatura, umidade do ar, pluviometria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Risco de geada, chuva intensa prevista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Telemetria de Máquinas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de uso, temperatura do motor, combustível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Manutenção preventiva, superaquecimento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da Água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pH, temperatura, nível de reservatórios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 fora do intervalo, nível crítico de reservatório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Assistente Virtual com 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dados coletados pelos sensores alimentam um modelo de IA que aprende o comportamento padrão da propriedade e gera alertas inteligentes contextualizados.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Dispositivo dedicado na fazenda com interface de voz e tela (assistente local)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app iFarm para visualização de dashboards e histórico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via WhatsApp para alertas críticos mesmo sem acesso ao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aprende os padrões da propriedade e reduz falsos positivos ao longo do tempo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semanais/mensais de saúde da propriedade enviados por e-mail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Exemplos de Alertas Inteligentes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🐄 Pecuária — Animal Parado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Sensor identifica que o animal X está parado há 3 horas além do padrão histórico. IA analisa contexto (horário, temperatura, histórico de saúde) e envia alerta: 'Animal 47 pode necessitar de atenção veterinária. Deseja acionar um veterinário via iFarm?'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💧 Irrigação — Solo Seco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Sensor detecta umidade do solo abaixo do limiar configurado na área do talhão 3. Sistema verifica previsão do tempo e, se sem chuva prevista, alerta: 'Talhão 3 com baixa umidade. Considere irrigação nas próximas 12h.'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🚜 Máquinas — Manutenção Preditiva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Telemetria do trator X indica temperatura acima do normal por 20 minutos consecutivos. Sistema alerta: 'Trator 2 com temperatura elevada. Recomendamos inspeção. Deseja agendar mecânico parceiro iFarm?'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Integração com Marketplace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IoT da iFarm não é apenas monitoramento — ele se conecta ao marketplace de forma inteligente: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de solo baixo podem disparar cotação automática de fertilizantes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de máquina em manutenção pode disparar cotação de peças ou agendamento de mecânico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de saúde animal podem disparar cotação de medicamentos ou agendamento de veterinário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consumo IoT aprimora o sistema de cotação recorrente com IA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Modelo de Monetização — IoT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Estimado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Básico (até 5 sensores)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mensal — acesso ao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Avançado (sensores ilimitados)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R$ 797/mês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+ alertas IA + relatórios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(kit sensores)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R$ 1.500–R$ 8.000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Venda ou aluguel dos dispositivos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Marketplace Automática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Cotações disparadas por alertas IoT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FASE 4 — ESG Score + Mercado de Carbono (iFarm Green)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Fase 4 transforma a iFarm em um ecossistema financeiro-ambiental completo, posicionando a plataforma como a única no Brasil que integra marketplace agro, crédito rural, IoT e mercado de carbono em um único ambiente.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Posicionamento Estratégico da Fase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iFarm deixa de ser apenas uma plataforma transacional e passa a atuar como infraestrutura financeira e ambiental do agronegócio. Com o iFarm Green Score e o Pool de Carbono iFarm, a plataforma cria uma nova camada de receita recorrente e amplia significativamente seu valuation.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iFarm Green Score (0–100)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ESG Score da iFarm é um índice próprio que consolida informações ambientais, produtivas e financeiras do produtor, gerado a partir de um questionário estruturado e dados já presentes na plataforma.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Variáveis do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Avaliados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legal, CAR ativo, ILPF, uso de energia renovável, manejo de solo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safra, produtividade por hectare, tipo de cultura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crédito, score bancário, endividamento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Regularização fundiária, documentação em dia, CAR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Benefícios do Score para o Fazendeiro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 linhas de crédito verde com juros reduzidos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 de crédito maior em bancos parceiros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Prioridade em programas de crédito sustentável (Pronaf Verde, RenovAgro)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Selo digital 'Produtor Sustentável iFarm' para uso comercial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antecipado ao Pool de Carbono iFarm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Estrutura do Módulo de Carbono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Carbon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Emissão estimada anual da propriedade (tCO₂e)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Potencial de sequestro por área (pastagem, floresta, ILPF)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Projeção de créditos geráveis por 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Área elegível para projetos de carbono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Comparativo com benchmarks do setor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Pool de Carbono iFarm — Modelo Coletivo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Pequenos produtores individualmente não conseguem acessar o mercado de carbono. A iFarm resolve isso com um modelo de fundo coletivo: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Agregação de propriedades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iFarm agrupa centenas de fazendas em um único projeto de carbono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necessária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inicial: 500 produtores / 50.000 hectares / 100.000 créditos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Parceria com Verra (VCS) ou Gold Standard — metodologia reconhecida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Medição, Reporte e Verificação — obrigatório para lastro real dos créditos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Venda em lote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Créditos vendidos em lote para indústrias, bancos e multinacionais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Distribuição ao produtor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distribuída proporcionalmente à área e sequestro verificado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Marketplace B2B de Créditos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Empresas compradoras se cadastram na plataforma com meta de compensação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Visualizam projetos disponíveis com localização, metodologia e certificação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Realizam compra de créditos com emissão de certificado digital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iFarm intermedia e cobra comissão sobre cada transação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Modelos de Monetização — iFarm Green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/ 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Rate — Venda de Créditos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 valor total vendido no marketplace de carbono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ESG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ESG + relatório banco + simulação + selo digital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crédito verde concedido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paga pela originação via Score ESG iFarm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Label ESG para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/ Licença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'Powered by iFarm ESG' — licença para bancos e cooperativas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Marketplace B2B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R$ 500/transação + 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fixo + % sobre créditos comprados por empresas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Projeção Estratégica — iFarm Green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(Ano 2)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 (Ano 3–4)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Produtores com ESG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Créditos gerados/ano (tCO₂e)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400.000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médio por crédito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movimentado/ano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R$ 24 milhões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R$ 160 milhões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iFarm (take rate 10%)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R$ 2,4 milhões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R$ 16 milhões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Requisito Crítico — Carbono com Lastro Real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Créditos de carbono exigem MRV rigoroso (Medição, Reporte e Verificação), auditoria independente e metodologia reconhecida (Verra/VCS ou Gold Standard). A iFarm deve nascer com credibilidade nessa vertical. Greenwashing destrói reputação e o mercado pune duramente.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Modelo de Negócio Integrado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Princípios da Plataforma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iFarm atua exclusivamente como intermediadora — não emite nota fiscal, não estoca e não é responsável pela entrega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baseada em comissão sobre transação concluída — sem mensalidade para lojistas no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de receita evolui com cada fase: transacional → financeiro → recorrente (IoT/ESG) → carbono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Consolidação de Fontes de Receita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/ Valor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Comissão sobre venda de insumos e serviços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a 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 / Prestador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de originação de crédito rural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0,5% a 1,5%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parceiro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 de loja / produto no catálogo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R$ 200–R$ 1.500/mês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IoT Básico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IoT Avançado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R$ 797/mês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/ Kit de sensores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R$ 1.500–R$ 8.000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ESG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Rate carbono (marketplace)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Comprador B2B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Label ESG para bancos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/ Licença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/ Cooperativa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Projeção de GMV e Receita — 24 Meses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 Acumulado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Lojistas 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Fazendeiros Ativos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Acumulada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R$ 17,5K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R$ 2,5M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R$ 87,5K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R$ 210K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R$ 420K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R$ 770K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R$ 1,33M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R$ 1,96M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R$ 2,63M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Arquitetura Técnica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Visão em Camadas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 Sugeridas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 + Web App + Painel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Native, Next.js, PWA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BFF, API Gateway, Auth OAuth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NestJS, JWT,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Negócio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Cotação, Crédito, Pagamentos, IoT, ESG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TypeScript (NestJS)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Finance, Bancos, Pagamentos, IoT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APIs BACEN, AWS SQS/SNS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/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Lake, Score Engine,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S3, PostgreSQL, Redis, Python ML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Score Híbrido Agro — Motor Preditivo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motor preditivo de crédito da iFarm combina múltiplas dimensões para gerar um score mais preciso e justo para o produtor rural: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Fórmula do Score Híbrido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Score Final = (Score Financeiro × 0,40) + (Score Produtivo × 0,30) + (Score Climático × 0,20) + (Score Mercado × 0,10)
Essa abordagem vai além do score de crédito tradicional, considerando a realidade específica do produtor rural: safra, clima, tipo de cultura e preço da commodity.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Tecnologias por Módulo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TypeScript (NestJS)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e suporte a microsserviços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compartilhado iOS/Android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(Lojista)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para SEO, performance e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 (cache)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 para transações financeiras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Filas e Eventos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SQS + SNS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Processamento assíncrono de cotações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Documentos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+ AES-256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Escalabilidade e segurança para documentos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de IA/ML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(XGBoost, Random Forest)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preditivo de crédito e IoT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Datadog ou New Relic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Observabilidade completa em produção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Roadmap de Execução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roadmap da iFarm segue uma sequência estratégica: primeiro consolida o marketplace, depois integra crédito, depois expande para IoT e, por fim, lança a vertical de carbono. Cada fase gera receita que financia a próxima.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Fase 1 — MVP Marketplace (Meses 1–6)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0 —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Infraestrutura, repositórios, CI/CD, design system, autenticação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Sprints 1–2 — Core Farmer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fazendeiro, abertura de cotação, geolocalização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Sprints 3–4 — Core Lojista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lojista, catálogo, recebimento e resposta de cotação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Sprints 5–6 — Pagamentos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PIX, boleto, cartão, gateway integrado, repasse automático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7 — IA Cotação Recorrente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de cotação automática com frequência configurável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8 — 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Push, WhatsApp, e-mail — sistema omnichannel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9 — QA &amp;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Testes, correções, onboarding piloto, lançamento beta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Fase 2 — Crédito Rural (Meses 4–12)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Open Finance com Bradesco e Itaú (Cenário A — consulta de crédito disponível)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upload e envio de documentação para análise de crédito (Cenário 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Sicredi e Santander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ITP — Iniciação de Transação de Pagamento via Open Finance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híbrido financeiro+produtivo básico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de crédito para fazendeiro (limites disponíveis, status de análise)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de repasse com comprovante por transação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Fase 3 — IoT (Meses 10–18)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primeiros sensores: solo e clima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IoT no app mobile e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alertas com IA — aprendizado por propriedade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WhatsApp para alertas críticos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Conexão IoT → Cotação Recorrente (alerta dispara cotação automática)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Expansão para telemetria de máquinas e monitoramento animal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Lançamento do dispositivo assistente virtual (hardware)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7.4 Fase 4 — ESG &amp; Carbono (Meses 16–24)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Questionário ESG e geração do iFarm Green Score (0–100)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ESG com emissões estimadas e potencial de sequestro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do Score ESG com bancos parceiros para crédito verde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ESG Pro com relatório para banco e selo digital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Parceria com Verra/VCS para metodologia de carbono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Piloto do Pool de Carbono iFarm (grupo selecionado de produtores)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Lançamento do Marketplace B2B de Créditos de Carbono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 Label ESG para cooperativas e bancos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7.5 Visão de Futuro (Ano 3+)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Farm Card iFarm — cartão de crédito próprio em parceria com fintech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Seguro Agrícola integrado: cobertura de máquinas e lavoura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pública para integração com ERPs rurais (Aegro, Strider, AgroNote)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Expansão internacional: Argentina, Paraguai, Colômbia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de rastreabilidade de insumos e pegada de carbono por safra</w:t>
      </w:r>
    </w:p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Riscos e Mitigações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adoção por lojistas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sem mensalidade + onboarding assistido + equipe comercial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Desafios de integração Open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com leitura (Cenário A) antes de ITP; middleware financeiro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Fraude em documentos e transações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KYC, OCR de validação, monitoramento de padrões suspeitos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Resistência cultural do produtor rural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UX simples; suporte WhatsApp; parcerias com cooperativas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Concorrência de grandes 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Baixa-Média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 + IoT + ESG integrados — barreira difícil de replicar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Greenwashing no mercado de carbono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MRV rigoroso, auditoria independente, metodologia Verra/VCS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Mudanças regulatórias Open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contínuo de normas BACEN; equipe jurídica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Escalabilidade técnica IoT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cloud-native com auto-scaling; testes de carga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Governança e Compliance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Papéis e Responsabilidades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iFarm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Intermediação, tecnologia, comissão, suporte, compliance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emite NF, não responsável por entrega ou qualidade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do produto, nota fiscal, entrega, pós-venda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 cumprir proposta aceita em prazo e condições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Fazendeiro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Veracidade das informações, documentação para crédito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Vincula-se ao pedido após aceite da proposta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Parceiro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de crédito, liberação de recursos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iFarm não interfere na decisão de crédito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Prestador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Execução do serviço com qualidade e segurança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Responsável por habilitações, seguros e obrigações legais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Compliance Regulatório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LGPD: política de privacidade, consentimento explícito, DPO designado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Finance: certificação BACEN como Receptora de Dados e ITP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PCI-DSS: conformidade para processamento de cartões de crédito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KYC/AML: validação de identidade e monitoramento de transações suspeitas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Verra / Gold Standard: metodologia de carbono para lastro dos créditos ESG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Auditoria de MRV para créditos de carbono — obrigatório para integridade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Gestão de Disputas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de abertura de disputa disponível no app e web por até 7 dias após entrega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de mediação iFarm com SLA de resolução de até 10 dias úteis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Possibilidade de estorno parcial ou total via chargeback interno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Reputação das partes impactada por disputas recorrentes</w:t>
      </w:r>
    </w:p>
    <w:p>
      <w:r>
        <w:br w:type="page"/>
      </w:r>
    </w:p>
    <w:p>
      <w:pPr>
        <w:pStyle w:val="Heading1"/>
        <w:pBdr>
          <w:bottom w:val="single" w:color="4CAF50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Módulo Tributário — ICMS no Agronegócio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ICMS no agronegócio brasileiro é um dos temas mais complexos da plataforma. Cada produto possui tratamento tributário específico que varia por estado de origem, estado de destino e perfil do comprador. A iFarm implementa um motor tributário integrado para garantir que lojistas emitam notas fiscais corretas e fazendeiros visualizem preços reais nas propostas.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Responsabilidade Tributária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iFarm atua como intermediadora e NÃO emite nota fiscal. A responsabilidade pela correta emissão da NF-e e recolhimento do ICMS é integralmente do lojista vendedor. A plataforma fornece informações tributárias de apoio calculadas automaticamente para que o lojista emita a NF com os dados corretos.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Regras de ICMS Aplicáveis ao Agro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ICMS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Fertilizantes e Adubos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Conv. ICMS 100/97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Isenção na maioria dos estados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Defensivos Agrícolas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Redução de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Conv. ICMS 100/97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reduzida a 40% em vários estados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Sementes Certificadas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Conv. ICMS 16/2015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Condicionada ao certificado do MAPA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Máquinas e Tratores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Diferimento ou 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estado (NCM)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por NCM e UF de destino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Implementos Agrícolas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Redução ou diferimento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estado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 significativamente por UF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Vacinas Veterinárias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Conv. ICMS 64/97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uso exclusivo em animais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Ração Animal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Isenção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Conv. ICMS 100/97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da composição e destinação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 e 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Tributação 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Alíquota padrão estadual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benefício fiscal específico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Cenários de Tributação Interestadual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Cenário 1 — Venda Intraestadual (mesmo estado)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Aplica-se a alíquota interna do estado do lojista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Mais simples: uma única regra por estado e NCM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Benefícios aplicados conforme convênio vigente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Cenário 2 — Venda Interestadual para Contribuinte (Fazendeiro PJ com 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Alíquota interestadual: 7% (Norte, Nordeste, Centro-Oeste e ES) ou 12% (Sul e Sudeste)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DIFAL: responsabilidade do fazendeiro comprador contribuinte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recolhe a diferença entre alíquota interna do destino e a interestadual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informa o DIFAL estimado na proposta para o fazendeiro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Cenário 3 — Venda Interestadual para Não Contribuinte (Fazendeiro PF)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Pós EC 87/2015: o lojista recolhe o DIFAL em favor do estado de destino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 direto no custo do lojista — refletido no preço da proposta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calcula e informa automaticamente o DIFAL por estado de destino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Cenário 4 — Substituição Tributária (ST)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antecipa o ICMS de toda a cadeia — valor compõe o preço da proposta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sinaliza produtos com ST por estado de destino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NCM do produto define se há ST — cadastrado obrigatoriamente pelo lojista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Arquitetura do Motor Tributário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Decisão Estratégica — Engine Tributária Terceirizada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legislação tributária muda com frequência: convênios novos, protocolos entre estados, benefícios que vencem e são renovados. A recomendação é integrar via API com engine especializada (Taxcel, Systax ou Thomson Reuters ONESOURCE) em vez de construir e manter tabelas internamente. O custo de integração é muito menor que manter equipe fiscal.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Fluxo Técnico de Cálculo de ICMS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cadastra produto com NCM obrigatório — sem NCM o produto não aparece para cotação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abre cotação informando UF de entrega e perfil (PF ou PJ contribuinte)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responde proposta — plataforma chama API da engine tributária com: NCM + UF origem + UF destino + perfil comprador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 retorna: alíquota aplicável, benefício fiscal, DIFAL, ST e base de cálculo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 exibe na proposta: preço + detalhamento fiscal + valor total transparente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Fazendeiro visualiza proposta com impostos detalhados — decisão de compra informada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emite NF com dados fiscais já calculados pela plataforma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9.4 Campos Obrigatórios no Cadastro de Produto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dígitos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Nomenclatura Comum do Mercosul — define tratamento tributário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dígitos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 para produtos com Substituição Tributária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CFOP padrão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dígitos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Fiscal da Operação — intra ou interestadual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Origem da Mercadoria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0-8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Nacional, importado etc. — impacta alíquota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UF de origem do lojista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letras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Capturado do cadastro da loja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Elegível para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Sim/Não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disponibilidade no fluxo de crédito rural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9.5 Engines Tributárias Recomendadas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0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ICMS, IPI, PIS/COFINS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+ SDK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— boa relação custo-benefício para startups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ICMS com foco em ST e agro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 — especializado em produtos agrícolas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Thomson Reuters ONESOURCE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Tributos completos + NF-e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Enterprise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 — quando volume justificar custo enterprise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PlugNotas / Focus NF-e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Emissão NF-e integrada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simples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Complementar — lojistas emissores via plataforma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9.6 Exibição Fiscal na Proposta para o Fazendeiro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da Proposta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Exibido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unitário do produto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negociado pelo lojista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Tratamento ICMS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Isento / Reduzido (%) / Tributado (alíquota%)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legal do benefício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Isenção — Convênio ICMS 100/97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DIFAL (se interestadual PF)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estimado do diferencial de alíquota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ICMS-ST (se aplicável)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da Substituição Tributária destacado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total da proposta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final para o fazendeiro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UF de emissão da NF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do lojista emissor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9.7 Base de Cálculo da Comissão iFarm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comissão da iFarm incide sobre o valor total da transação (incluindo ICMS), conforme padrão dos principais marketplaces brasileiros. Essa definição deve constar nos Termos de Uso para Lojistas.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Transação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Cálculo da Comissão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iFarm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Insumos (&lt; R$ 10k)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total da NF emitida (com ICMS)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Insumos (R$ 10k – R$ 100k)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total da NF emitida (com ICMS)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Máquinas / Implementos (&gt; R$ 100k)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total da NF emitida (com ICMS)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 de Prestadores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do serviço contratado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9.8 Roadmap de Implementação Tributária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Tributário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NCM obrigatório no cadastro. Exibição básica do tratamento fiscal (isento/tributado). Lojista informa alíquota manualmente.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3–6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com Taxcel via API. Cálculo automático de ICMS intraestadual. Sinalização de isenção por convênio.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6–12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ICMS interestadual + DIFAL automático. Substituição Tributária por estado. Transparência fiscal completa na proposta.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12+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com emissor NF-e (PlugNotas/Focus). Lojista emite NF diretamente pelo dashboard iFarm com dados pré-preenchidos.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Diferencial Competitivo do Módulo Tributário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Nenhum marketplace agro no Brasil oferece hoje transparência fiscal completa na cotação. O fazendeiro no processo tradicional recebe um preço no WhatsApp sem saber se tem ICMS incluso, se há isenção ou qual é o custo real. A iFarm, ao exibir o detalhamento fiscal na proposta, cria confiança, elimina surpresas pós-compra e aumenta a taxa de conversão de cotações.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AF50" w:sz="4" w:space="6"/>
      </w:pBdr>
      <w:spacing w:before="0" w:after="0"/>
      <w:jc w:val="right"/>
    </w:pPr>
    <w:r>
      <w:rPr>
        <w:rFonts w:ascii="Arial" w:cs="Arial" w:eastAsia="Arial" w:hAnsi="Arial"/>
        <w:color w:val="424242"/>
        <w:sz w:val="18"/>
        <w:szCs w:val="18"/>
      </w:rPr>
      <w:t xml:space="preserve">Página   |   iFarm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6"/>
      </w:pBdr>
      <w:spacing w:before="0" w:after="0"/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iFarm — Ecossistema Digital do Agronegócio</w:t>
    </w:r>
    <w:r>
      <w:rPr>
        <w:rFonts w:ascii="Arial" w:cs="Arial" w:eastAsia="Arial" w:hAnsi="Arial"/>
        <w:color w:val="424242"/>
        <w:sz w:val="18"/>
        <w:szCs w:val="18"/>
      </w:rPr>
      <w:t xml:space="preserve">   |   Escopo Completo v2.0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2026-03-01T12:54:06.046Z</dcterms:created>
  <dcterms:modified xsi:type="dcterms:W3CDTF">2026-03-01T12:54:06.048Z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