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101CE" w14:textId="77777777" w:rsidR="00222D4C" w:rsidRDefault="00000000">
      <w:pPr>
        <w:ind w:firstLine="0"/>
        <w:jc w:val="center"/>
      </w:pPr>
      <w:r>
        <w:rPr>
          <w:noProof/>
        </w:rPr>
        <w:drawing>
          <wp:inline distT="0" distB="0" distL="0" distR="0" wp14:anchorId="058D16CA" wp14:editId="10AFF30A">
            <wp:extent cx="1920240" cy="296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920240" cy="296979"/>
                    </a:xfrm>
                    <a:prstGeom prst="rect">
                      <a:avLst/>
                    </a:prstGeom>
                  </pic:spPr>
                </pic:pic>
              </a:graphicData>
            </a:graphic>
          </wp:inline>
        </w:drawing>
      </w:r>
    </w:p>
    <w:p w14:paraId="010F033F" w14:textId="77777777" w:rsidR="00222D4C" w:rsidRDefault="00000000">
      <w:pPr>
        <w:ind w:firstLine="0"/>
        <w:jc w:val="center"/>
      </w:pPr>
      <w:r>
        <w:rPr>
          <w:b/>
        </w:rPr>
        <w:t>CURSO DE ANÁLISE E DESENVOLVIMENTO DE SISTEMAS</w:t>
      </w:r>
    </w:p>
    <w:p w14:paraId="37FC3F56" w14:textId="77777777" w:rsidR="00222D4C" w:rsidRDefault="00222D4C">
      <w:pPr>
        <w:ind w:firstLine="0"/>
        <w:jc w:val="center"/>
      </w:pPr>
    </w:p>
    <w:p w14:paraId="6316899A" w14:textId="77777777" w:rsidR="00222D4C" w:rsidRDefault="00222D4C">
      <w:pPr>
        <w:ind w:firstLine="0"/>
        <w:jc w:val="center"/>
      </w:pPr>
    </w:p>
    <w:p w14:paraId="72A9C98F" w14:textId="77777777" w:rsidR="00222D4C" w:rsidRDefault="00222D4C">
      <w:pPr>
        <w:ind w:firstLine="0"/>
        <w:jc w:val="center"/>
      </w:pPr>
    </w:p>
    <w:p w14:paraId="76A67360" w14:textId="77777777" w:rsidR="00222D4C" w:rsidRDefault="00222D4C">
      <w:pPr>
        <w:ind w:firstLine="0"/>
        <w:jc w:val="center"/>
      </w:pPr>
    </w:p>
    <w:p w14:paraId="6AA51099" w14:textId="77777777" w:rsidR="00222D4C" w:rsidRDefault="00222D4C">
      <w:pPr>
        <w:ind w:firstLine="0"/>
        <w:jc w:val="center"/>
      </w:pPr>
    </w:p>
    <w:p w14:paraId="597ABEFB" w14:textId="77777777" w:rsidR="00222D4C" w:rsidRDefault="00222D4C">
      <w:pPr>
        <w:ind w:firstLine="0"/>
        <w:jc w:val="center"/>
      </w:pPr>
    </w:p>
    <w:p w14:paraId="54FD979F" w14:textId="77777777" w:rsidR="00222D4C" w:rsidRDefault="00000000">
      <w:pPr>
        <w:ind w:firstLine="0"/>
        <w:jc w:val="center"/>
      </w:pPr>
      <w:r>
        <w:rPr>
          <w:b/>
        </w:rPr>
        <w:t>THIAGO SOETHE PASCHOAL</w:t>
      </w:r>
    </w:p>
    <w:p w14:paraId="1FAE92F1" w14:textId="77777777" w:rsidR="00222D4C" w:rsidRDefault="00222D4C">
      <w:pPr>
        <w:ind w:firstLine="0"/>
        <w:jc w:val="center"/>
      </w:pPr>
    </w:p>
    <w:p w14:paraId="0747FBC6" w14:textId="77777777" w:rsidR="00222D4C" w:rsidRDefault="00222D4C">
      <w:pPr>
        <w:ind w:firstLine="0"/>
        <w:jc w:val="center"/>
      </w:pPr>
    </w:p>
    <w:p w14:paraId="6F9294B2" w14:textId="77777777" w:rsidR="00222D4C" w:rsidRDefault="00222D4C">
      <w:pPr>
        <w:ind w:firstLine="0"/>
        <w:jc w:val="center"/>
      </w:pPr>
    </w:p>
    <w:p w14:paraId="655F7296" w14:textId="77777777" w:rsidR="00222D4C" w:rsidRDefault="00222D4C">
      <w:pPr>
        <w:ind w:firstLine="0"/>
        <w:jc w:val="center"/>
      </w:pPr>
    </w:p>
    <w:p w14:paraId="19BBE380" w14:textId="77777777" w:rsidR="00222D4C" w:rsidRDefault="00222D4C">
      <w:pPr>
        <w:ind w:firstLine="0"/>
        <w:jc w:val="center"/>
      </w:pPr>
    </w:p>
    <w:p w14:paraId="58135467" w14:textId="77777777" w:rsidR="00222D4C" w:rsidRDefault="00000000">
      <w:pPr>
        <w:ind w:firstLine="0"/>
        <w:jc w:val="center"/>
      </w:pPr>
      <w:r>
        <w:rPr>
          <w:b/>
        </w:rPr>
        <w:t>FICHAMENTO SQL</w:t>
      </w:r>
    </w:p>
    <w:p w14:paraId="7899E861" w14:textId="77777777" w:rsidR="00222D4C" w:rsidRDefault="00000000">
      <w:pPr>
        <w:ind w:firstLine="0"/>
        <w:jc w:val="center"/>
      </w:pPr>
      <w:r>
        <w:rPr>
          <w:b/>
        </w:rPr>
        <w:t>LINGUAGEM SQL: JOINS COM TABELA ASSOCIATIVA</w:t>
      </w:r>
    </w:p>
    <w:p w14:paraId="4374BFD5" w14:textId="77777777" w:rsidR="00222D4C" w:rsidRDefault="00222D4C">
      <w:pPr>
        <w:ind w:firstLine="0"/>
        <w:jc w:val="center"/>
      </w:pPr>
    </w:p>
    <w:p w14:paraId="70F02C1D" w14:textId="77777777" w:rsidR="00222D4C" w:rsidRDefault="00222D4C">
      <w:pPr>
        <w:ind w:firstLine="0"/>
        <w:jc w:val="center"/>
      </w:pPr>
    </w:p>
    <w:p w14:paraId="48D9374A" w14:textId="77777777" w:rsidR="00222D4C" w:rsidRDefault="00222D4C">
      <w:pPr>
        <w:ind w:firstLine="0"/>
        <w:jc w:val="center"/>
      </w:pPr>
    </w:p>
    <w:p w14:paraId="502AFB4E" w14:textId="77777777" w:rsidR="00222D4C" w:rsidRDefault="00222D4C">
      <w:pPr>
        <w:ind w:firstLine="0"/>
        <w:jc w:val="center"/>
      </w:pPr>
    </w:p>
    <w:p w14:paraId="1BF7CEFB" w14:textId="77777777" w:rsidR="00222D4C" w:rsidRDefault="00222D4C">
      <w:pPr>
        <w:ind w:firstLine="0"/>
        <w:jc w:val="center"/>
      </w:pPr>
    </w:p>
    <w:p w14:paraId="0CCC3F64" w14:textId="77777777" w:rsidR="00222D4C" w:rsidRDefault="00000000">
      <w:pPr>
        <w:ind w:firstLine="0"/>
        <w:jc w:val="center"/>
      </w:pPr>
      <w:r>
        <w:rPr>
          <w:b/>
        </w:rPr>
        <w:t>JOINVILLE</w:t>
      </w:r>
    </w:p>
    <w:p w14:paraId="12A88864" w14:textId="77777777" w:rsidR="00222D4C" w:rsidRDefault="00000000">
      <w:pPr>
        <w:ind w:firstLine="0"/>
        <w:jc w:val="center"/>
      </w:pPr>
      <w:r>
        <w:rPr>
          <w:b/>
        </w:rPr>
        <w:t>2026</w:t>
      </w:r>
    </w:p>
    <w:p w14:paraId="66852C7B" w14:textId="77777777" w:rsidR="00222D4C" w:rsidRDefault="00000000">
      <w:r>
        <w:br w:type="page"/>
      </w:r>
    </w:p>
    <w:p w14:paraId="1E0867D1" w14:textId="77777777" w:rsidR="00222D4C" w:rsidRDefault="00000000">
      <w:pPr>
        <w:pStyle w:val="Ttulo1"/>
      </w:pPr>
      <w:r>
        <w:rPr>
          <w:rFonts w:ascii="Times New Roman" w:eastAsia="Times New Roman" w:hAnsi="Times New Roman"/>
        </w:rPr>
        <w:lastRenderedPageBreak/>
        <w:t>1. TABELA ASSOCIATIVA:</w:t>
      </w:r>
    </w:p>
    <w:p w14:paraId="43837D70" w14:textId="77777777" w:rsidR="00222D4C" w:rsidRDefault="00000000">
      <w:r>
        <w:t>Tabela associativa é uma tabela criada para fazer a ligação entre duas tabelas que possuem relacionamento vários para vários. Ela normalmente guarda as chaves estrangeiras das duas tabelas principais e pode guardar também informações próprias da ligação, como quantidade, valor ou data.</w:t>
      </w:r>
    </w:p>
    <w:p w14:paraId="26701A97" w14:textId="77777777" w:rsidR="00222D4C" w:rsidRDefault="00000000">
      <w:r>
        <w:t>Na OT3, a tabela associativa usada foi a vendas_has_produto. Ela liga a tabela vendas com a tabela produto, pois uma venda pode ter vários produtos e o mesmo produto pode aparecer em várias vendas diferentes.</w:t>
      </w:r>
    </w:p>
    <w:p w14:paraId="35B8D1B9" w14:textId="77777777" w:rsidR="00222D4C" w:rsidRDefault="00000000">
      <w:pPr>
        <w:spacing w:before="120" w:after="40" w:line="276" w:lineRule="auto"/>
        <w:ind w:firstLine="0"/>
      </w:pPr>
      <w:r>
        <w:rPr>
          <w:b/>
        </w:rPr>
        <w:t>Exemplo sintático:</w:t>
      </w:r>
    </w:p>
    <w:p w14:paraId="271A2215" w14:textId="5490BB99" w:rsidR="00222D4C" w:rsidRDefault="00F44601">
      <w:pPr>
        <w:spacing w:after="80" w:line="240" w:lineRule="auto"/>
        <w:ind w:firstLine="0"/>
      </w:pPr>
      <w:r w:rsidRPr="00F44601">
        <w:drawing>
          <wp:inline distT="0" distB="0" distL="0" distR="0" wp14:anchorId="4F79CBC6" wp14:editId="0E8B5A0D">
            <wp:extent cx="3762900" cy="1495634"/>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62900" cy="1495634"/>
                    </a:xfrm>
                    <a:prstGeom prst="rect">
                      <a:avLst/>
                    </a:prstGeom>
                  </pic:spPr>
                </pic:pic>
              </a:graphicData>
            </a:graphic>
          </wp:inline>
        </w:drawing>
      </w:r>
    </w:p>
    <w:p w14:paraId="309A4D2E" w14:textId="77777777" w:rsidR="00222D4C" w:rsidRDefault="00000000">
      <w:pPr>
        <w:spacing w:before="120" w:after="40" w:line="276" w:lineRule="auto"/>
        <w:ind w:firstLine="0"/>
      </w:pPr>
      <w:r>
        <w:rPr>
          <w:b/>
        </w:rPr>
        <w:t>Exemplo prático em MySQL:</w:t>
      </w:r>
    </w:p>
    <w:p w14:paraId="201B59B1" w14:textId="3BC42318" w:rsidR="00222D4C" w:rsidRDefault="00F44601">
      <w:pPr>
        <w:spacing w:after="80" w:line="240" w:lineRule="auto"/>
        <w:ind w:firstLine="0"/>
      </w:pPr>
      <w:r w:rsidRPr="00F44601">
        <w:drawing>
          <wp:inline distT="0" distB="0" distL="0" distR="0" wp14:anchorId="6E83145A" wp14:editId="35B0A939">
            <wp:extent cx="2848373" cy="2267266"/>
            <wp:effectExtent l="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48373" cy="2267266"/>
                    </a:xfrm>
                    <a:prstGeom prst="rect">
                      <a:avLst/>
                    </a:prstGeom>
                  </pic:spPr>
                </pic:pic>
              </a:graphicData>
            </a:graphic>
          </wp:inline>
        </w:drawing>
      </w:r>
    </w:p>
    <w:p w14:paraId="544CA926" w14:textId="77777777" w:rsidR="00222D4C" w:rsidRDefault="00000000">
      <w:pPr>
        <w:spacing w:before="120" w:after="40" w:line="276" w:lineRule="auto"/>
        <w:ind w:firstLine="0"/>
      </w:pPr>
      <w:r>
        <w:rPr>
          <w:b/>
        </w:rPr>
        <w:t>Aplicação funcional:</w:t>
      </w:r>
    </w:p>
    <w:p w14:paraId="1C020C72" w14:textId="77777777" w:rsidR="00222D4C" w:rsidRDefault="00000000">
      <w:r>
        <w:t>Em um sistema de mercado, a tabela vendas_has_produto permite registrar quais produtos fazem parte de cada venda. Assim, uma venda pode conter escova dental, creme dental e lençol, por exemplo, e cada produto pode aparecer em outras vendas futuras.</w:t>
      </w:r>
    </w:p>
    <w:p w14:paraId="15A42BA3" w14:textId="77777777" w:rsidR="00222D4C" w:rsidRDefault="00000000">
      <w:pPr>
        <w:pStyle w:val="Ttulo1"/>
      </w:pPr>
      <w:r>
        <w:rPr>
          <w:rFonts w:ascii="Times New Roman" w:eastAsia="Times New Roman" w:hAnsi="Times New Roman"/>
        </w:rPr>
        <w:lastRenderedPageBreak/>
        <w:t>2. RELACIONAMENTO VÁRIOS PARA VÁRIOS (N:N):</w:t>
      </w:r>
    </w:p>
    <w:p w14:paraId="562AC4DC" w14:textId="77777777" w:rsidR="00222D4C" w:rsidRDefault="00000000">
      <w:r>
        <w:t>O relacionamento vários para vários acontece quando vários registros de uma tabela podem se ligar com vários registros de outra tabela. Em uma explicação simples, significa que muitos registros de um lado podem participar de muitos registros do outro lado.</w:t>
      </w:r>
    </w:p>
    <w:p w14:paraId="41CF120D" w14:textId="77777777" w:rsidR="00222D4C" w:rsidRDefault="00000000">
      <w:r>
        <w:t>No banco mercado, uma venda pode ter muitos produtos, e um produto pode estar em muitas vendas. Como não é correto colocar vários produtos diretamente dentro da tabela vendas, cria-se uma tabela no meio para organizar essa ligação.</w:t>
      </w:r>
    </w:p>
    <w:p w14:paraId="3FF4464D" w14:textId="77777777" w:rsidR="00222D4C" w:rsidRDefault="00000000">
      <w:pPr>
        <w:spacing w:before="120" w:after="40" w:line="276" w:lineRule="auto"/>
        <w:ind w:firstLine="0"/>
      </w:pPr>
      <w:r>
        <w:rPr>
          <w:b/>
        </w:rPr>
        <w:t>Exemplo prático:</w:t>
      </w:r>
    </w:p>
    <w:tbl>
      <w:tblPr>
        <w:tblStyle w:val="Tabelacomgrade"/>
        <w:tblW w:w="0" w:type="auto"/>
        <w:jc w:val="center"/>
        <w:tblLook w:val="04A0" w:firstRow="1" w:lastRow="0" w:firstColumn="1" w:lastColumn="0" w:noHBand="0" w:noVBand="1"/>
      </w:tblPr>
      <w:tblGrid>
        <w:gridCol w:w="3131"/>
        <w:gridCol w:w="3132"/>
        <w:gridCol w:w="3132"/>
      </w:tblGrid>
      <w:tr w:rsidR="00222D4C" w14:paraId="214C5B31" w14:textId="77777777">
        <w:trPr>
          <w:jc w:val="center"/>
        </w:trPr>
        <w:tc>
          <w:tcPr>
            <w:tcW w:w="3135" w:type="dxa"/>
            <w:shd w:val="clear" w:color="auto" w:fill="D9EAF7"/>
          </w:tcPr>
          <w:p w14:paraId="1939E00D" w14:textId="77777777" w:rsidR="00222D4C" w:rsidRDefault="00000000">
            <w:pPr>
              <w:ind w:firstLine="0"/>
              <w:jc w:val="center"/>
            </w:pPr>
            <w:r>
              <w:rPr>
                <w:b/>
                <w:sz w:val="20"/>
              </w:rPr>
              <w:t>idvenda</w:t>
            </w:r>
          </w:p>
        </w:tc>
        <w:tc>
          <w:tcPr>
            <w:tcW w:w="3135" w:type="dxa"/>
            <w:shd w:val="clear" w:color="auto" w:fill="D9EAF7"/>
          </w:tcPr>
          <w:p w14:paraId="5C5511A9" w14:textId="77777777" w:rsidR="00222D4C" w:rsidRDefault="00000000">
            <w:pPr>
              <w:ind w:firstLine="0"/>
              <w:jc w:val="center"/>
            </w:pPr>
            <w:r>
              <w:rPr>
                <w:b/>
                <w:sz w:val="20"/>
              </w:rPr>
              <w:t>idproduto</w:t>
            </w:r>
          </w:p>
        </w:tc>
        <w:tc>
          <w:tcPr>
            <w:tcW w:w="3135" w:type="dxa"/>
            <w:shd w:val="clear" w:color="auto" w:fill="D9EAF7"/>
          </w:tcPr>
          <w:p w14:paraId="4693706A" w14:textId="77777777" w:rsidR="00222D4C" w:rsidRDefault="00000000">
            <w:pPr>
              <w:ind w:firstLine="0"/>
              <w:jc w:val="center"/>
            </w:pPr>
            <w:r>
              <w:rPr>
                <w:b/>
                <w:sz w:val="20"/>
              </w:rPr>
              <w:t>quantidade</w:t>
            </w:r>
          </w:p>
        </w:tc>
      </w:tr>
      <w:tr w:rsidR="00222D4C" w14:paraId="310FEADC" w14:textId="77777777">
        <w:trPr>
          <w:jc w:val="center"/>
        </w:trPr>
        <w:tc>
          <w:tcPr>
            <w:tcW w:w="3135" w:type="dxa"/>
          </w:tcPr>
          <w:p w14:paraId="095321A0" w14:textId="77777777" w:rsidR="00222D4C" w:rsidRDefault="00000000">
            <w:pPr>
              <w:ind w:firstLine="0"/>
              <w:jc w:val="center"/>
            </w:pPr>
            <w:r>
              <w:rPr>
                <w:sz w:val="20"/>
              </w:rPr>
              <w:t>1</w:t>
            </w:r>
          </w:p>
        </w:tc>
        <w:tc>
          <w:tcPr>
            <w:tcW w:w="3135" w:type="dxa"/>
          </w:tcPr>
          <w:p w14:paraId="553D9ACA" w14:textId="77777777" w:rsidR="00222D4C" w:rsidRDefault="00000000">
            <w:pPr>
              <w:ind w:firstLine="0"/>
              <w:jc w:val="center"/>
            </w:pPr>
            <w:r>
              <w:rPr>
                <w:sz w:val="20"/>
              </w:rPr>
              <w:t>1</w:t>
            </w:r>
          </w:p>
        </w:tc>
        <w:tc>
          <w:tcPr>
            <w:tcW w:w="3135" w:type="dxa"/>
          </w:tcPr>
          <w:p w14:paraId="376822E8" w14:textId="77777777" w:rsidR="00222D4C" w:rsidRDefault="00000000">
            <w:pPr>
              <w:ind w:firstLine="0"/>
              <w:jc w:val="center"/>
            </w:pPr>
            <w:r>
              <w:rPr>
                <w:sz w:val="20"/>
              </w:rPr>
              <w:t>5</w:t>
            </w:r>
          </w:p>
        </w:tc>
      </w:tr>
      <w:tr w:rsidR="00222D4C" w14:paraId="015D70B3" w14:textId="77777777">
        <w:trPr>
          <w:jc w:val="center"/>
        </w:trPr>
        <w:tc>
          <w:tcPr>
            <w:tcW w:w="3135" w:type="dxa"/>
          </w:tcPr>
          <w:p w14:paraId="4AB1C5D3" w14:textId="77777777" w:rsidR="00222D4C" w:rsidRDefault="00000000">
            <w:pPr>
              <w:ind w:firstLine="0"/>
              <w:jc w:val="center"/>
            </w:pPr>
            <w:r>
              <w:rPr>
                <w:sz w:val="20"/>
              </w:rPr>
              <w:t>1</w:t>
            </w:r>
          </w:p>
        </w:tc>
        <w:tc>
          <w:tcPr>
            <w:tcW w:w="3135" w:type="dxa"/>
          </w:tcPr>
          <w:p w14:paraId="20FF0992" w14:textId="77777777" w:rsidR="00222D4C" w:rsidRDefault="00000000">
            <w:pPr>
              <w:ind w:firstLine="0"/>
              <w:jc w:val="center"/>
            </w:pPr>
            <w:r>
              <w:rPr>
                <w:sz w:val="20"/>
              </w:rPr>
              <w:t>2</w:t>
            </w:r>
          </w:p>
        </w:tc>
        <w:tc>
          <w:tcPr>
            <w:tcW w:w="3135" w:type="dxa"/>
          </w:tcPr>
          <w:p w14:paraId="731ED850" w14:textId="77777777" w:rsidR="00222D4C" w:rsidRDefault="00000000">
            <w:pPr>
              <w:ind w:firstLine="0"/>
              <w:jc w:val="center"/>
            </w:pPr>
            <w:r>
              <w:rPr>
                <w:sz w:val="20"/>
              </w:rPr>
              <w:t>2</w:t>
            </w:r>
          </w:p>
        </w:tc>
      </w:tr>
      <w:tr w:rsidR="00222D4C" w14:paraId="764F6244" w14:textId="77777777">
        <w:trPr>
          <w:jc w:val="center"/>
        </w:trPr>
        <w:tc>
          <w:tcPr>
            <w:tcW w:w="3135" w:type="dxa"/>
          </w:tcPr>
          <w:p w14:paraId="78B92B69" w14:textId="77777777" w:rsidR="00222D4C" w:rsidRDefault="00000000">
            <w:pPr>
              <w:ind w:firstLine="0"/>
              <w:jc w:val="center"/>
            </w:pPr>
            <w:r>
              <w:rPr>
                <w:sz w:val="20"/>
              </w:rPr>
              <w:t>1</w:t>
            </w:r>
          </w:p>
        </w:tc>
        <w:tc>
          <w:tcPr>
            <w:tcW w:w="3135" w:type="dxa"/>
          </w:tcPr>
          <w:p w14:paraId="72C357AC" w14:textId="77777777" w:rsidR="00222D4C" w:rsidRDefault="00000000">
            <w:pPr>
              <w:ind w:firstLine="0"/>
              <w:jc w:val="center"/>
            </w:pPr>
            <w:r>
              <w:rPr>
                <w:sz w:val="20"/>
              </w:rPr>
              <w:t>4</w:t>
            </w:r>
          </w:p>
        </w:tc>
        <w:tc>
          <w:tcPr>
            <w:tcW w:w="3135" w:type="dxa"/>
          </w:tcPr>
          <w:p w14:paraId="4B0768E1" w14:textId="77777777" w:rsidR="00222D4C" w:rsidRDefault="00000000">
            <w:pPr>
              <w:ind w:firstLine="0"/>
              <w:jc w:val="center"/>
            </w:pPr>
            <w:r>
              <w:rPr>
                <w:sz w:val="20"/>
              </w:rPr>
              <w:t>6</w:t>
            </w:r>
          </w:p>
        </w:tc>
      </w:tr>
      <w:tr w:rsidR="00222D4C" w14:paraId="5E15671C" w14:textId="77777777">
        <w:trPr>
          <w:jc w:val="center"/>
        </w:trPr>
        <w:tc>
          <w:tcPr>
            <w:tcW w:w="3135" w:type="dxa"/>
          </w:tcPr>
          <w:p w14:paraId="5E79C56F" w14:textId="77777777" w:rsidR="00222D4C" w:rsidRDefault="00000000">
            <w:pPr>
              <w:ind w:firstLine="0"/>
              <w:jc w:val="center"/>
            </w:pPr>
            <w:r>
              <w:rPr>
                <w:sz w:val="20"/>
              </w:rPr>
              <w:t>2</w:t>
            </w:r>
          </w:p>
        </w:tc>
        <w:tc>
          <w:tcPr>
            <w:tcW w:w="3135" w:type="dxa"/>
          </w:tcPr>
          <w:p w14:paraId="0098218C" w14:textId="77777777" w:rsidR="00222D4C" w:rsidRDefault="00000000">
            <w:pPr>
              <w:ind w:firstLine="0"/>
              <w:jc w:val="center"/>
            </w:pPr>
            <w:r>
              <w:rPr>
                <w:sz w:val="20"/>
              </w:rPr>
              <w:t>1</w:t>
            </w:r>
          </w:p>
        </w:tc>
        <w:tc>
          <w:tcPr>
            <w:tcW w:w="3135" w:type="dxa"/>
          </w:tcPr>
          <w:p w14:paraId="674BB2C0" w14:textId="77777777" w:rsidR="00222D4C" w:rsidRDefault="00000000">
            <w:pPr>
              <w:ind w:firstLine="0"/>
              <w:jc w:val="center"/>
            </w:pPr>
            <w:r>
              <w:rPr>
                <w:sz w:val="20"/>
              </w:rPr>
              <w:t>2</w:t>
            </w:r>
          </w:p>
        </w:tc>
      </w:tr>
      <w:tr w:rsidR="00222D4C" w14:paraId="52D88A62" w14:textId="77777777">
        <w:trPr>
          <w:jc w:val="center"/>
        </w:trPr>
        <w:tc>
          <w:tcPr>
            <w:tcW w:w="3135" w:type="dxa"/>
          </w:tcPr>
          <w:p w14:paraId="76219009" w14:textId="77777777" w:rsidR="00222D4C" w:rsidRDefault="00000000">
            <w:pPr>
              <w:ind w:firstLine="0"/>
              <w:jc w:val="center"/>
            </w:pPr>
            <w:r>
              <w:rPr>
                <w:sz w:val="20"/>
              </w:rPr>
              <w:t>3</w:t>
            </w:r>
          </w:p>
        </w:tc>
        <w:tc>
          <w:tcPr>
            <w:tcW w:w="3135" w:type="dxa"/>
          </w:tcPr>
          <w:p w14:paraId="009F9492" w14:textId="77777777" w:rsidR="00222D4C" w:rsidRDefault="00000000">
            <w:pPr>
              <w:ind w:firstLine="0"/>
              <w:jc w:val="center"/>
            </w:pPr>
            <w:r>
              <w:rPr>
                <w:sz w:val="20"/>
              </w:rPr>
              <w:t>1</w:t>
            </w:r>
          </w:p>
        </w:tc>
        <w:tc>
          <w:tcPr>
            <w:tcW w:w="3135" w:type="dxa"/>
          </w:tcPr>
          <w:p w14:paraId="05135CB7" w14:textId="77777777" w:rsidR="00222D4C" w:rsidRDefault="00000000">
            <w:pPr>
              <w:ind w:firstLine="0"/>
              <w:jc w:val="center"/>
            </w:pPr>
            <w:r>
              <w:rPr>
                <w:sz w:val="20"/>
              </w:rPr>
              <w:t>4</w:t>
            </w:r>
          </w:p>
        </w:tc>
      </w:tr>
    </w:tbl>
    <w:p w14:paraId="5841B5E3" w14:textId="77777777" w:rsidR="00222D4C" w:rsidRDefault="00222D4C">
      <w:pPr>
        <w:spacing w:after="120" w:line="240" w:lineRule="auto"/>
        <w:ind w:firstLine="0"/>
      </w:pPr>
    </w:p>
    <w:p w14:paraId="6BEBAFB6" w14:textId="77777777" w:rsidR="00222D4C" w:rsidRDefault="00000000">
      <w:pPr>
        <w:spacing w:before="120" w:after="40" w:line="276" w:lineRule="auto"/>
        <w:ind w:firstLine="0"/>
      </w:pPr>
      <w:r>
        <w:rPr>
          <w:b/>
        </w:rPr>
        <w:t>Aplicação funcional:</w:t>
      </w:r>
    </w:p>
    <w:p w14:paraId="4BC0C8AF" w14:textId="77777777" w:rsidR="00222D4C" w:rsidRDefault="00000000">
      <w:r>
        <w:t>Com esse relacionamento, o banco consegue responder perguntas como: quais produtos foram vendidos em uma venda, em quais vendas determinado produto apareceu e qual foi a quantidade vendida de cada produto.</w:t>
      </w:r>
    </w:p>
    <w:p w14:paraId="3DDFCD3F" w14:textId="77777777" w:rsidR="00222D4C" w:rsidRDefault="00000000">
      <w:pPr>
        <w:pStyle w:val="Ttulo1"/>
      </w:pPr>
      <w:r>
        <w:rPr>
          <w:rFonts w:ascii="Times New Roman" w:eastAsia="Times New Roman" w:hAnsi="Times New Roman"/>
        </w:rPr>
        <w:t>3. CHAVE PRIMÁRIA COMPOSTA:</w:t>
      </w:r>
    </w:p>
    <w:p w14:paraId="4DD1C466" w14:textId="77777777" w:rsidR="00222D4C" w:rsidRDefault="00000000">
      <w:r>
        <w:t>Chave primária composta é uma chave formada por dois ou mais campos. Ela é comum em tabelas associativas, porque a combinação dos campos é o que identifica cada registro.</w:t>
      </w:r>
    </w:p>
    <w:p w14:paraId="03686715" w14:textId="77777777" w:rsidR="00222D4C" w:rsidRDefault="00000000">
      <w:r>
        <w:t>Na tabela vendas_has_produto, a chave primária é formada por idvenda e idproduto. Isso evita que o mesmo produto seja cadastrado duas vezes na mesma venda como se fossem registros separados.</w:t>
      </w:r>
    </w:p>
    <w:p w14:paraId="574744EE" w14:textId="77777777" w:rsidR="00222D4C" w:rsidRDefault="00000000">
      <w:pPr>
        <w:spacing w:before="120" w:after="40" w:line="276" w:lineRule="auto"/>
        <w:ind w:firstLine="0"/>
      </w:pPr>
      <w:r>
        <w:rPr>
          <w:b/>
        </w:rPr>
        <w:t>Exemplo sintático:</w:t>
      </w:r>
    </w:p>
    <w:p w14:paraId="424F1A5C" w14:textId="702E11B5" w:rsidR="00222D4C" w:rsidRDefault="00F44601">
      <w:pPr>
        <w:spacing w:after="80" w:line="240" w:lineRule="auto"/>
        <w:ind w:firstLine="0"/>
      </w:pPr>
      <w:r w:rsidRPr="00F44601">
        <w:drawing>
          <wp:inline distT="0" distB="0" distL="0" distR="0" wp14:anchorId="326A3AF9" wp14:editId="306543CA">
            <wp:extent cx="2505425" cy="295316"/>
            <wp:effectExtent l="0" t="0" r="9525"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05425" cy="295316"/>
                    </a:xfrm>
                    <a:prstGeom prst="rect">
                      <a:avLst/>
                    </a:prstGeom>
                  </pic:spPr>
                </pic:pic>
              </a:graphicData>
            </a:graphic>
          </wp:inline>
        </w:drawing>
      </w:r>
    </w:p>
    <w:p w14:paraId="1F0A5D9D" w14:textId="77777777" w:rsidR="00F44601" w:rsidRDefault="00F44601">
      <w:pPr>
        <w:spacing w:after="80" w:line="240" w:lineRule="auto"/>
        <w:ind w:firstLine="0"/>
      </w:pPr>
    </w:p>
    <w:p w14:paraId="44913DA5" w14:textId="77777777" w:rsidR="00F44601" w:rsidRDefault="00F44601">
      <w:pPr>
        <w:spacing w:after="80" w:line="240" w:lineRule="auto"/>
        <w:ind w:firstLine="0"/>
      </w:pPr>
    </w:p>
    <w:p w14:paraId="1E4D9AFC" w14:textId="77777777" w:rsidR="00F44601" w:rsidRDefault="00F44601">
      <w:pPr>
        <w:spacing w:after="80" w:line="240" w:lineRule="auto"/>
        <w:ind w:firstLine="0"/>
      </w:pPr>
    </w:p>
    <w:p w14:paraId="7A97E434" w14:textId="77777777" w:rsidR="00F44601" w:rsidRDefault="00F44601">
      <w:pPr>
        <w:spacing w:after="80" w:line="240" w:lineRule="auto"/>
        <w:ind w:firstLine="0"/>
      </w:pPr>
    </w:p>
    <w:p w14:paraId="6FB306CC" w14:textId="77777777" w:rsidR="00222D4C" w:rsidRDefault="00000000">
      <w:pPr>
        <w:spacing w:before="120" w:after="40" w:line="276" w:lineRule="auto"/>
        <w:ind w:firstLine="0"/>
      </w:pPr>
      <w:proofErr w:type="spellStart"/>
      <w:r>
        <w:rPr>
          <w:b/>
        </w:rPr>
        <w:lastRenderedPageBreak/>
        <w:t>Aplicação</w:t>
      </w:r>
      <w:proofErr w:type="spellEnd"/>
      <w:r>
        <w:rPr>
          <w:b/>
        </w:rPr>
        <w:t xml:space="preserve"> </w:t>
      </w:r>
      <w:proofErr w:type="spellStart"/>
      <w:r>
        <w:rPr>
          <w:b/>
        </w:rPr>
        <w:t>funcional</w:t>
      </w:r>
      <w:proofErr w:type="spellEnd"/>
      <w:r>
        <w:rPr>
          <w:b/>
        </w:rPr>
        <w:t>:</w:t>
      </w:r>
    </w:p>
    <w:p w14:paraId="4218B5F9" w14:textId="77777777" w:rsidR="00222D4C" w:rsidRDefault="00000000">
      <w:r>
        <w:t>Se a venda 1 já possui o produto 2 cadastrado, a chave composta impede que essa mesma combinação seja repetida. Caso seja necessário alterar a quantidade, o correto é atualizar o campo quantidade.</w:t>
      </w:r>
    </w:p>
    <w:p w14:paraId="4909E0A8" w14:textId="77777777" w:rsidR="00222D4C" w:rsidRDefault="00000000">
      <w:pPr>
        <w:pStyle w:val="Ttulo1"/>
      </w:pPr>
      <w:r>
        <w:rPr>
          <w:rFonts w:ascii="Times New Roman" w:eastAsia="Times New Roman" w:hAnsi="Times New Roman"/>
        </w:rPr>
        <w:t>4. JOIN COM TABELA ASSOCIATIVA:</w:t>
      </w:r>
    </w:p>
    <w:p w14:paraId="1AFC66A6" w14:textId="77777777" w:rsidR="00222D4C" w:rsidRDefault="00000000">
      <w:r>
        <w:t>JOIN é usado para buscar informações que estão em tabelas diferentes. Quando existe uma tabela associativa, normalmente o SELECT precisa passar pela tabela do meio para chegar aos dados desejados.</w:t>
      </w:r>
    </w:p>
    <w:p w14:paraId="5FFAAB12" w14:textId="77777777" w:rsidR="00222D4C" w:rsidRDefault="00000000">
      <w:r>
        <w:t>Na OT3, para consultar uma venda e seus produtos, o SQL passa pela tabela vendas, depois pela vendas_has_produto e depois pela produto. Se for necessário saber a categoria do produto, também é possível ligar a tabela categoria.</w:t>
      </w:r>
    </w:p>
    <w:p w14:paraId="2E81B74B" w14:textId="77777777" w:rsidR="00222D4C" w:rsidRDefault="00000000">
      <w:pPr>
        <w:spacing w:before="120" w:after="40" w:line="276" w:lineRule="auto"/>
        <w:ind w:firstLine="0"/>
      </w:pPr>
      <w:r>
        <w:rPr>
          <w:b/>
        </w:rPr>
        <w:t>Exemplo prático em MySQL:</w:t>
      </w:r>
    </w:p>
    <w:p w14:paraId="65F22CBC" w14:textId="70813E12" w:rsidR="00222D4C" w:rsidRDefault="00F44601">
      <w:pPr>
        <w:spacing w:after="80" w:line="240" w:lineRule="auto"/>
        <w:ind w:firstLine="0"/>
      </w:pPr>
      <w:r w:rsidRPr="00F44601">
        <w:drawing>
          <wp:inline distT="0" distB="0" distL="0" distR="0" wp14:anchorId="293727E2" wp14:editId="4401DFF2">
            <wp:extent cx="3029373" cy="1676634"/>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29373" cy="1676634"/>
                    </a:xfrm>
                    <a:prstGeom prst="rect">
                      <a:avLst/>
                    </a:prstGeom>
                  </pic:spPr>
                </pic:pic>
              </a:graphicData>
            </a:graphic>
          </wp:inline>
        </w:drawing>
      </w:r>
    </w:p>
    <w:p w14:paraId="16AB0390" w14:textId="77777777" w:rsidR="00222D4C" w:rsidRDefault="00000000">
      <w:pPr>
        <w:spacing w:before="120" w:after="40" w:line="276" w:lineRule="auto"/>
        <w:ind w:firstLine="0"/>
      </w:pPr>
      <w:r>
        <w:rPr>
          <w:b/>
        </w:rPr>
        <w:t>Aplicação funcional:</w:t>
      </w:r>
    </w:p>
    <w:p w14:paraId="00AB683D" w14:textId="40AF2AD1" w:rsidR="00F44601" w:rsidRDefault="00000000" w:rsidP="00F44601">
      <w:r>
        <w:t xml:space="preserve">Esse tipo de JOIN pode ser usado em uma tela de relatório de vendas para mostrar a data da venda, os produtos vendidos e a quantidade de cada produto </w:t>
      </w:r>
      <w:proofErr w:type="spellStart"/>
      <w:r>
        <w:t>em</w:t>
      </w:r>
      <w:proofErr w:type="spellEnd"/>
      <w:r>
        <w:t xml:space="preserve"> </w:t>
      </w:r>
      <w:proofErr w:type="spellStart"/>
      <w:r>
        <w:t>uma</w:t>
      </w:r>
      <w:proofErr w:type="spellEnd"/>
      <w:r>
        <w:t xml:space="preserve"> </w:t>
      </w:r>
      <w:proofErr w:type="spellStart"/>
      <w:r>
        <w:t>única</w:t>
      </w:r>
      <w:proofErr w:type="spellEnd"/>
      <w:r>
        <w:t xml:space="preserve"> consulta.</w:t>
      </w:r>
    </w:p>
    <w:p w14:paraId="47D3AC01" w14:textId="77777777" w:rsidR="00F44601" w:rsidRDefault="00F44601">
      <w:pPr>
        <w:pStyle w:val="Ttulo1"/>
        <w:rPr>
          <w:rFonts w:ascii="Times New Roman" w:eastAsia="Times New Roman" w:hAnsi="Times New Roman"/>
        </w:rPr>
      </w:pPr>
    </w:p>
    <w:p w14:paraId="5903ED47" w14:textId="21D3332B" w:rsidR="00222D4C" w:rsidRDefault="00000000">
      <w:pPr>
        <w:pStyle w:val="Ttulo1"/>
      </w:pPr>
      <w:r>
        <w:rPr>
          <w:rFonts w:ascii="Times New Roman" w:eastAsia="Times New Roman" w:hAnsi="Times New Roman"/>
        </w:rPr>
        <w:t xml:space="preserve">5. APLICAÇÃO </w:t>
      </w:r>
      <w:proofErr w:type="gramStart"/>
      <w:r>
        <w:rPr>
          <w:rFonts w:ascii="Times New Roman" w:eastAsia="Times New Roman" w:hAnsi="Times New Roman"/>
        </w:rPr>
        <w:t>FUNCIONAL  -</w:t>
      </w:r>
      <w:proofErr w:type="gramEnd"/>
      <w:r>
        <w:rPr>
          <w:rFonts w:ascii="Times New Roman" w:eastAsia="Times New Roman" w:hAnsi="Times New Roman"/>
        </w:rPr>
        <w:t xml:space="preserve"> BANCO MERCADO:</w:t>
      </w:r>
    </w:p>
    <w:p w14:paraId="52A63822" w14:textId="77777777" w:rsidR="00F44601" w:rsidRDefault="00000000" w:rsidP="00F44601">
      <w:r>
        <w:t xml:space="preserve">A aplicação funcional abaixo segue o contexto da OT3, usando as tabelas vendas, produto, categoria e vendas_has_produto. O objetivo é consultar dados de vendas usando JOIN com </w:t>
      </w:r>
      <w:proofErr w:type="spellStart"/>
      <w:r>
        <w:t>tabela</w:t>
      </w:r>
      <w:proofErr w:type="spellEnd"/>
      <w:r>
        <w:t xml:space="preserve"> </w:t>
      </w:r>
      <w:proofErr w:type="spellStart"/>
      <w:r>
        <w:t>associativa</w:t>
      </w:r>
      <w:proofErr w:type="spellEnd"/>
      <w:r>
        <w:t>.</w:t>
      </w:r>
    </w:p>
    <w:p w14:paraId="467ABEE8" w14:textId="77777777" w:rsidR="00F44601" w:rsidRDefault="00F44601" w:rsidP="00F44601">
      <w:pPr>
        <w:ind w:firstLine="0"/>
        <w:rPr>
          <w:b/>
        </w:rPr>
      </w:pPr>
    </w:p>
    <w:p w14:paraId="0B9D1E49" w14:textId="7DFF4EB0" w:rsidR="00222D4C" w:rsidRDefault="00000000" w:rsidP="00F44601">
      <w:pPr>
        <w:ind w:firstLine="0"/>
      </w:pPr>
      <w:proofErr w:type="spellStart"/>
      <w:r>
        <w:rPr>
          <w:b/>
        </w:rPr>
        <w:t>Criação</w:t>
      </w:r>
      <w:proofErr w:type="spellEnd"/>
      <w:r>
        <w:rPr>
          <w:b/>
        </w:rPr>
        <w:t xml:space="preserve"> da </w:t>
      </w:r>
      <w:proofErr w:type="spellStart"/>
      <w:r>
        <w:rPr>
          <w:b/>
        </w:rPr>
        <w:t>tabela</w:t>
      </w:r>
      <w:proofErr w:type="spellEnd"/>
      <w:r>
        <w:rPr>
          <w:b/>
        </w:rPr>
        <w:t xml:space="preserve"> </w:t>
      </w:r>
      <w:proofErr w:type="spellStart"/>
      <w:r>
        <w:rPr>
          <w:b/>
        </w:rPr>
        <w:t>vendas</w:t>
      </w:r>
      <w:proofErr w:type="spellEnd"/>
      <w:r>
        <w:rPr>
          <w:b/>
        </w:rPr>
        <w:t>:</w:t>
      </w:r>
    </w:p>
    <w:p w14:paraId="1B7B7EDE" w14:textId="77777777" w:rsidR="00F44601" w:rsidRDefault="00F44601">
      <w:pPr>
        <w:spacing w:before="120" w:after="40" w:line="276" w:lineRule="auto"/>
        <w:ind w:firstLine="0"/>
        <w:rPr>
          <w:b/>
        </w:rPr>
      </w:pPr>
      <w:r w:rsidRPr="00F44601">
        <w:rPr>
          <w:b/>
        </w:rPr>
        <w:lastRenderedPageBreak/>
        <w:drawing>
          <wp:inline distT="0" distB="0" distL="0" distR="0" wp14:anchorId="5F8906DD" wp14:editId="26D9333D">
            <wp:extent cx="3962953" cy="85737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2953" cy="857370"/>
                    </a:xfrm>
                    <a:prstGeom prst="rect">
                      <a:avLst/>
                    </a:prstGeom>
                  </pic:spPr>
                </pic:pic>
              </a:graphicData>
            </a:graphic>
          </wp:inline>
        </w:drawing>
      </w:r>
    </w:p>
    <w:p w14:paraId="4374B2AB" w14:textId="758F74A9" w:rsidR="00222D4C" w:rsidRDefault="00000000">
      <w:pPr>
        <w:spacing w:before="120" w:after="40" w:line="276" w:lineRule="auto"/>
        <w:ind w:firstLine="0"/>
      </w:pPr>
      <w:proofErr w:type="spellStart"/>
      <w:r>
        <w:rPr>
          <w:b/>
        </w:rPr>
        <w:t>Inserção</w:t>
      </w:r>
      <w:proofErr w:type="spellEnd"/>
      <w:r>
        <w:rPr>
          <w:b/>
        </w:rPr>
        <w:t xml:space="preserve"> de </w:t>
      </w:r>
      <w:proofErr w:type="spellStart"/>
      <w:r>
        <w:rPr>
          <w:b/>
        </w:rPr>
        <w:t>vendas</w:t>
      </w:r>
      <w:proofErr w:type="spellEnd"/>
      <w:r>
        <w:rPr>
          <w:b/>
        </w:rPr>
        <w:t>:</w:t>
      </w:r>
    </w:p>
    <w:p w14:paraId="1D4CA4B8" w14:textId="6D6E6653" w:rsidR="00222D4C" w:rsidRDefault="00F44601">
      <w:pPr>
        <w:spacing w:after="80" w:line="240" w:lineRule="auto"/>
        <w:ind w:firstLine="0"/>
      </w:pPr>
      <w:r w:rsidRPr="00F44601">
        <w:drawing>
          <wp:inline distT="0" distB="0" distL="0" distR="0" wp14:anchorId="3F586CE6" wp14:editId="3E567903">
            <wp:extent cx="2953162" cy="1343212"/>
            <wp:effectExtent l="0" t="0" r="0" b="952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53162" cy="1343212"/>
                    </a:xfrm>
                    <a:prstGeom prst="rect">
                      <a:avLst/>
                    </a:prstGeom>
                  </pic:spPr>
                </pic:pic>
              </a:graphicData>
            </a:graphic>
          </wp:inline>
        </w:drawing>
      </w:r>
    </w:p>
    <w:p w14:paraId="2057DC7F" w14:textId="77777777" w:rsidR="00222D4C" w:rsidRDefault="00000000">
      <w:pPr>
        <w:spacing w:before="120" w:after="40" w:line="276" w:lineRule="auto"/>
        <w:ind w:firstLine="0"/>
      </w:pPr>
      <w:r>
        <w:rPr>
          <w:b/>
        </w:rPr>
        <w:t>Inserção na tabela associativa:</w:t>
      </w:r>
    </w:p>
    <w:p w14:paraId="43AFA515" w14:textId="5891C6C2" w:rsidR="00222D4C" w:rsidRDefault="00F44601">
      <w:pPr>
        <w:spacing w:after="80" w:line="240" w:lineRule="auto"/>
        <w:ind w:firstLine="0"/>
      </w:pPr>
      <w:r w:rsidRPr="00F44601">
        <w:drawing>
          <wp:inline distT="0" distB="0" distL="0" distR="0" wp14:anchorId="6B82D3CB" wp14:editId="1504125A">
            <wp:extent cx="2981741" cy="2238687"/>
            <wp:effectExtent l="0" t="0" r="9525"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1741" cy="2238687"/>
                    </a:xfrm>
                    <a:prstGeom prst="rect">
                      <a:avLst/>
                    </a:prstGeom>
                  </pic:spPr>
                </pic:pic>
              </a:graphicData>
            </a:graphic>
          </wp:inline>
        </w:drawing>
      </w:r>
    </w:p>
    <w:p w14:paraId="445CEF58" w14:textId="77777777" w:rsidR="00222D4C" w:rsidRDefault="00000000">
      <w:pPr>
        <w:spacing w:before="120" w:after="40" w:line="276" w:lineRule="auto"/>
        <w:ind w:firstLine="0"/>
      </w:pPr>
      <w:r>
        <w:rPr>
          <w:b/>
        </w:rPr>
        <w:t>1) Selecionar todos os campos das vendas onde o produto Escova dental foi vendido:</w:t>
      </w:r>
    </w:p>
    <w:p w14:paraId="694AFAE6" w14:textId="76A66B78" w:rsidR="00222D4C" w:rsidRDefault="00F44601">
      <w:pPr>
        <w:spacing w:after="80" w:line="240" w:lineRule="auto"/>
        <w:ind w:firstLine="0"/>
      </w:pPr>
      <w:r w:rsidRPr="00F44601">
        <w:drawing>
          <wp:inline distT="0" distB="0" distL="0" distR="0" wp14:anchorId="6975D1BA" wp14:editId="67FBC594">
            <wp:extent cx="2867425" cy="1448002"/>
            <wp:effectExtent l="0" t="0" r="9525"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67425" cy="1448002"/>
                    </a:xfrm>
                    <a:prstGeom prst="rect">
                      <a:avLst/>
                    </a:prstGeom>
                  </pic:spPr>
                </pic:pic>
              </a:graphicData>
            </a:graphic>
          </wp:inline>
        </w:drawing>
      </w:r>
    </w:p>
    <w:tbl>
      <w:tblPr>
        <w:tblStyle w:val="Tabelacomgrade"/>
        <w:tblW w:w="0" w:type="auto"/>
        <w:jc w:val="center"/>
        <w:tblLook w:val="04A0" w:firstRow="1" w:lastRow="0" w:firstColumn="1" w:lastColumn="0" w:noHBand="0" w:noVBand="1"/>
      </w:tblPr>
      <w:tblGrid>
        <w:gridCol w:w="4697"/>
        <w:gridCol w:w="4698"/>
      </w:tblGrid>
      <w:tr w:rsidR="00222D4C" w14:paraId="22AF2B8A" w14:textId="77777777">
        <w:trPr>
          <w:jc w:val="center"/>
        </w:trPr>
        <w:tc>
          <w:tcPr>
            <w:tcW w:w="4702" w:type="dxa"/>
            <w:shd w:val="clear" w:color="auto" w:fill="D9EAF7"/>
          </w:tcPr>
          <w:p w14:paraId="7C884A34" w14:textId="77777777" w:rsidR="00222D4C" w:rsidRDefault="00000000">
            <w:pPr>
              <w:ind w:firstLine="0"/>
              <w:jc w:val="center"/>
            </w:pPr>
            <w:r>
              <w:rPr>
                <w:b/>
                <w:sz w:val="20"/>
              </w:rPr>
              <w:t>idvenda</w:t>
            </w:r>
          </w:p>
        </w:tc>
        <w:tc>
          <w:tcPr>
            <w:tcW w:w="4702" w:type="dxa"/>
            <w:shd w:val="clear" w:color="auto" w:fill="D9EAF7"/>
          </w:tcPr>
          <w:p w14:paraId="1393A860" w14:textId="77777777" w:rsidR="00222D4C" w:rsidRDefault="00000000">
            <w:pPr>
              <w:ind w:firstLine="0"/>
              <w:jc w:val="center"/>
            </w:pPr>
            <w:r>
              <w:rPr>
                <w:b/>
                <w:sz w:val="20"/>
              </w:rPr>
              <w:t>data_venda</w:t>
            </w:r>
          </w:p>
        </w:tc>
      </w:tr>
      <w:tr w:rsidR="00222D4C" w14:paraId="53F4470B" w14:textId="77777777">
        <w:trPr>
          <w:jc w:val="center"/>
        </w:trPr>
        <w:tc>
          <w:tcPr>
            <w:tcW w:w="4702" w:type="dxa"/>
          </w:tcPr>
          <w:p w14:paraId="35261D9B" w14:textId="77777777" w:rsidR="00222D4C" w:rsidRDefault="00000000">
            <w:pPr>
              <w:ind w:firstLine="0"/>
              <w:jc w:val="center"/>
            </w:pPr>
            <w:r>
              <w:rPr>
                <w:sz w:val="20"/>
              </w:rPr>
              <w:t>1</w:t>
            </w:r>
          </w:p>
        </w:tc>
        <w:tc>
          <w:tcPr>
            <w:tcW w:w="4702" w:type="dxa"/>
          </w:tcPr>
          <w:p w14:paraId="124AA04C" w14:textId="77777777" w:rsidR="00222D4C" w:rsidRDefault="00000000">
            <w:pPr>
              <w:ind w:firstLine="0"/>
              <w:jc w:val="center"/>
            </w:pPr>
            <w:r>
              <w:rPr>
                <w:sz w:val="20"/>
              </w:rPr>
              <w:t>2021-01-23</w:t>
            </w:r>
          </w:p>
        </w:tc>
      </w:tr>
      <w:tr w:rsidR="00222D4C" w14:paraId="729C3A37" w14:textId="77777777">
        <w:trPr>
          <w:jc w:val="center"/>
        </w:trPr>
        <w:tc>
          <w:tcPr>
            <w:tcW w:w="4702" w:type="dxa"/>
          </w:tcPr>
          <w:p w14:paraId="5D565D1E" w14:textId="77777777" w:rsidR="00222D4C" w:rsidRDefault="00000000">
            <w:pPr>
              <w:ind w:firstLine="0"/>
              <w:jc w:val="center"/>
            </w:pPr>
            <w:r>
              <w:rPr>
                <w:sz w:val="20"/>
              </w:rPr>
              <w:t>2</w:t>
            </w:r>
          </w:p>
        </w:tc>
        <w:tc>
          <w:tcPr>
            <w:tcW w:w="4702" w:type="dxa"/>
          </w:tcPr>
          <w:p w14:paraId="553F25DC" w14:textId="77777777" w:rsidR="00222D4C" w:rsidRDefault="00000000">
            <w:pPr>
              <w:ind w:firstLine="0"/>
              <w:jc w:val="center"/>
            </w:pPr>
            <w:r>
              <w:rPr>
                <w:sz w:val="20"/>
              </w:rPr>
              <w:t>2021-11-04</w:t>
            </w:r>
          </w:p>
        </w:tc>
      </w:tr>
      <w:tr w:rsidR="00222D4C" w14:paraId="5A202A5E" w14:textId="77777777">
        <w:trPr>
          <w:jc w:val="center"/>
        </w:trPr>
        <w:tc>
          <w:tcPr>
            <w:tcW w:w="4702" w:type="dxa"/>
          </w:tcPr>
          <w:p w14:paraId="6E725341" w14:textId="77777777" w:rsidR="00222D4C" w:rsidRDefault="00000000">
            <w:pPr>
              <w:ind w:firstLine="0"/>
              <w:jc w:val="center"/>
            </w:pPr>
            <w:r>
              <w:rPr>
                <w:sz w:val="20"/>
              </w:rPr>
              <w:t>3</w:t>
            </w:r>
          </w:p>
        </w:tc>
        <w:tc>
          <w:tcPr>
            <w:tcW w:w="4702" w:type="dxa"/>
          </w:tcPr>
          <w:p w14:paraId="32F0C772" w14:textId="77777777" w:rsidR="00222D4C" w:rsidRDefault="00000000">
            <w:pPr>
              <w:ind w:firstLine="0"/>
              <w:jc w:val="center"/>
            </w:pPr>
            <w:r>
              <w:rPr>
                <w:sz w:val="20"/>
              </w:rPr>
              <w:t>2021-07-07</w:t>
            </w:r>
          </w:p>
        </w:tc>
      </w:tr>
      <w:tr w:rsidR="00222D4C" w14:paraId="1AB1BBE3" w14:textId="77777777">
        <w:trPr>
          <w:jc w:val="center"/>
        </w:trPr>
        <w:tc>
          <w:tcPr>
            <w:tcW w:w="4702" w:type="dxa"/>
          </w:tcPr>
          <w:p w14:paraId="1F063CB4" w14:textId="77777777" w:rsidR="00222D4C" w:rsidRDefault="00000000">
            <w:pPr>
              <w:ind w:firstLine="0"/>
              <w:jc w:val="center"/>
            </w:pPr>
            <w:r>
              <w:rPr>
                <w:sz w:val="20"/>
              </w:rPr>
              <w:t>4</w:t>
            </w:r>
          </w:p>
        </w:tc>
        <w:tc>
          <w:tcPr>
            <w:tcW w:w="4702" w:type="dxa"/>
          </w:tcPr>
          <w:p w14:paraId="4D539617" w14:textId="77777777" w:rsidR="00222D4C" w:rsidRDefault="00000000">
            <w:pPr>
              <w:ind w:firstLine="0"/>
              <w:jc w:val="center"/>
            </w:pPr>
            <w:r>
              <w:rPr>
                <w:sz w:val="20"/>
              </w:rPr>
              <w:t>2021-07-08</w:t>
            </w:r>
          </w:p>
        </w:tc>
      </w:tr>
    </w:tbl>
    <w:p w14:paraId="2F81AA8A" w14:textId="77777777" w:rsidR="00222D4C" w:rsidRDefault="00222D4C">
      <w:pPr>
        <w:spacing w:after="120" w:line="240" w:lineRule="auto"/>
        <w:ind w:firstLine="0"/>
      </w:pPr>
    </w:p>
    <w:p w14:paraId="1C783704" w14:textId="77777777" w:rsidR="00222D4C" w:rsidRDefault="00000000">
      <w:pPr>
        <w:spacing w:before="120" w:after="40" w:line="276" w:lineRule="auto"/>
        <w:ind w:firstLine="0"/>
      </w:pPr>
      <w:r>
        <w:rPr>
          <w:b/>
        </w:rPr>
        <w:lastRenderedPageBreak/>
        <w:t>2) Selecionar a data das vendas onde o produto Creme dental foi vendido:</w:t>
      </w:r>
    </w:p>
    <w:p w14:paraId="4020F22A" w14:textId="504DD062" w:rsidR="00222D4C" w:rsidRDefault="00F44601">
      <w:pPr>
        <w:spacing w:after="80" w:line="240" w:lineRule="auto"/>
        <w:ind w:firstLine="0"/>
      </w:pPr>
      <w:r w:rsidRPr="00F44601">
        <w:drawing>
          <wp:inline distT="0" distB="0" distL="0" distR="0" wp14:anchorId="54402A39" wp14:editId="3CA0B8C1">
            <wp:extent cx="2867425" cy="1352739"/>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67425" cy="1352739"/>
                    </a:xfrm>
                    <a:prstGeom prst="rect">
                      <a:avLst/>
                    </a:prstGeom>
                  </pic:spPr>
                </pic:pic>
              </a:graphicData>
            </a:graphic>
          </wp:inline>
        </w:drawing>
      </w:r>
    </w:p>
    <w:p w14:paraId="3637303A" w14:textId="77777777" w:rsidR="00F44601" w:rsidRDefault="00F44601">
      <w:pPr>
        <w:spacing w:after="80" w:line="240" w:lineRule="auto"/>
        <w:ind w:firstLine="0"/>
      </w:pPr>
    </w:p>
    <w:tbl>
      <w:tblPr>
        <w:tblStyle w:val="Tabelacomgrade"/>
        <w:tblW w:w="0" w:type="auto"/>
        <w:jc w:val="center"/>
        <w:tblLook w:val="04A0" w:firstRow="1" w:lastRow="0" w:firstColumn="1" w:lastColumn="0" w:noHBand="0" w:noVBand="1"/>
      </w:tblPr>
      <w:tblGrid>
        <w:gridCol w:w="9395"/>
      </w:tblGrid>
      <w:tr w:rsidR="00222D4C" w14:paraId="02392D33" w14:textId="77777777">
        <w:trPr>
          <w:jc w:val="center"/>
        </w:trPr>
        <w:tc>
          <w:tcPr>
            <w:tcW w:w="9405" w:type="dxa"/>
            <w:shd w:val="clear" w:color="auto" w:fill="D9EAF7"/>
          </w:tcPr>
          <w:p w14:paraId="4AF709A0" w14:textId="77777777" w:rsidR="00222D4C" w:rsidRDefault="00000000">
            <w:pPr>
              <w:ind w:firstLine="0"/>
              <w:jc w:val="center"/>
            </w:pPr>
            <w:r>
              <w:rPr>
                <w:b/>
                <w:sz w:val="20"/>
              </w:rPr>
              <w:t>data_venda</w:t>
            </w:r>
          </w:p>
        </w:tc>
      </w:tr>
      <w:tr w:rsidR="00222D4C" w14:paraId="7DA43049" w14:textId="77777777">
        <w:trPr>
          <w:jc w:val="center"/>
        </w:trPr>
        <w:tc>
          <w:tcPr>
            <w:tcW w:w="9405" w:type="dxa"/>
          </w:tcPr>
          <w:p w14:paraId="6687AA7B" w14:textId="77777777" w:rsidR="00222D4C" w:rsidRDefault="00000000">
            <w:pPr>
              <w:ind w:firstLine="0"/>
              <w:jc w:val="center"/>
            </w:pPr>
            <w:r>
              <w:rPr>
                <w:sz w:val="20"/>
              </w:rPr>
              <w:t>2021-01-23</w:t>
            </w:r>
          </w:p>
        </w:tc>
      </w:tr>
      <w:tr w:rsidR="00222D4C" w14:paraId="2D72AF5A" w14:textId="77777777">
        <w:trPr>
          <w:jc w:val="center"/>
        </w:trPr>
        <w:tc>
          <w:tcPr>
            <w:tcW w:w="9405" w:type="dxa"/>
          </w:tcPr>
          <w:p w14:paraId="1EDD5E2D" w14:textId="77777777" w:rsidR="00222D4C" w:rsidRDefault="00000000">
            <w:pPr>
              <w:ind w:firstLine="0"/>
              <w:jc w:val="center"/>
            </w:pPr>
            <w:r>
              <w:rPr>
                <w:sz w:val="20"/>
              </w:rPr>
              <w:t>2021-07-08</w:t>
            </w:r>
          </w:p>
        </w:tc>
      </w:tr>
      <w:tr w:rsidR="00222D4C" w14:paraId="46AF6A36" w14:textId="77777777">
        <w:trPr>
          <w:jc w:val="center"/>
        </w:trPr>
        <w:tc>
          <w:tcPr>
            <w:tcW w:w="9405" w:type="dxa"/>
          </w:tcPr>
          <w:p w14:paraId="23BDE2B8" w14:textId="77777777" w:rsidR="00222D4C" w:rsidRDefault="00000000">
            <w:pPr>
              <w:ind w:firstLine="0"/>
              <w:jc w:val="center"/>
            </w:pPr>
            <w:r>
              <w:rPr>
                <w:sz w:val="20"/>
              </w:rPr>
              <w:t>2021-07-10</w:t>
            </w:r>
          </w:p>
        </w:tc>
      </w:tr>
    </w:tbl>
    <w:p w14:paraId="528A6A64" w14:textId="77777777" w:rsidR="00222D4C" w:rsidRDefault="00222D4C">
      <w:pPr>
        <w:spacing w:after="120" w:line="240" w:lineRule="auto"/>
        <w:ind w:firstLine="0"/>
      </w:pPr>
    </w:p>
    <w:p w14:paraId="232050D4" w14:textId="77777777" w:rsidR="00222D4C" w:rsidRDefault="00000000">
      <w:pPr>
        <w:spacing w:before="120" w:after="40" w:line="276" w:lineRule="auto"/>
        <w:ind w:firstLine="0"/>
      </w:pPr>
      <w:r>
        <w:rPr>
          <w:b/>
        </w:rPr>
        <w:t>3) Selecionar a descrição dos produtos da venda que ocorreu no dia 23/01:</w:t>
      </w:r>
    </w:p>
    <w:p w14:paraId="36EAD892" w14:textId="67AAC4AD" w:rsidR="00222D4C" w:rsidRDefault="00F44601">
      <w:pPr>
        <w:spacing w:after="80" w:line="240" w:lineRule="auto"/>
        <w:ind w:firstLine="0"/>
      </w:pPr>
      <w:r w:rsidRPr="00F44601">
        <w:drawing>
          <wp:inline distT="0" distB="0" distL="0" distR="0" wp14:anchorId="1D4811B1" wp14:editId="70DB7BE7">
            <wp:extent cx="2857899" cy="1371791"/>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57899" cy="1371791"/>
                    </a:xfrm>
                    <a:prstGeom prst="rect">
                      <a:avLst/>
                    </a:prstGeom>
                  </pic:spPr>
                </pic:pic>
              </a:graphicData>
            </a:graphic>
          </wp:inline>
        </w:drawing>
      </w:r>
    </w:p>
    <w:tbl>
      <w:tblPr>
        <w:tblStyle w:val="Tabelacomgrade"/>
        <w:tblW w:w="0" w:type="auto"/>
        <w:jc w:val="center"/>
        <w:tblLook w:val="04A0" w:firstRow="1" w:lastRow="0" w:firstColumn="1" w:lastColumn="0" w:noHBand="0" w:noVBand="1"/>
      </w:tblPr>
      <w:tblGrid>
        <w:gridCol w:w="4697"/>
        <w:gridCol w:w="4698"/>
      </w:tblGrid>
      <w:tr w:rsidR="00222D4C" w14:paraId="5604054F" w14:textId="77777777">
        <w:trPr>
          <w:jc w:val="center"/>
        </w:trPr>
        <w:tc>
          <w:tcPr>
            <w:tcW w:w="4702" w:type="dxa"/>
            <w:shd w:val="clear" w:color="auto" w:fill="D9EAF7"/>
          </w:tcPr>
          <w:p w14:paraId="6A8324A4" w14:textId="77777777" w:rsidR="00222D4C" w:rsidRDefault="00000000">
            <w:pPr>
              <w:ind w:firstLine="0"/>
              <w:jc w:val="center"/>
            </w:pPr>
            <w:r>
              <w:rPr>
                <w:b/>
                <w:sz w:val="20"/>
              </w:rPr>
              <w:t>descricao</w:t>
            </w:r>
          </w:p>
        </w:tc>
        <w:tc>
          <w:tcPr>
            <w:tcW w:w="4702" w:type="dxa"/>
            <w:shd w:val="clear" w:color="auto" w:fill="D9EAF7"/>
          </w:tcPr>
          <w:p w14:paraId="44218BFB" w14:textId="77777777" w:rsidR="00222D4C" w:rsidRDefault="00000000">
            <w:pPr>
              <w:ind w:firstLine="0"/>
              <w:jc w:val="center"/>
            </w:pPr>
            <w:r>
              <w:rPr>
                <w:b/>
                <w:sz w:val="20"/>
              </w:rPr>
              <w:t>data_venda</w:t>
            </w:r>
          </w:p>
        </w:tc>
      </w:tr>
      <w:tr w:rsidR="00222D4C" w14:paraId="4C37A328" w14:textId="77777777">
        <w:trPr>
          <w:jc w:val="center"/>
        </w:trPr>
        <w:tc>
          <w:tcPr>
            <w:tcW w:w="4702" w:type="dxa"/>
          </w:tcPr>
          <w:p w14:paraId="734C7B77" w14:textId="77777777" w:rsidR="00222D4C" w:rsidRDefault="00000000">
            <w:pPr>
              <w:ind w:firstLine="0"/>
              <w:jc w:val="center"/>
            </w:pPr>
            <w:r>
              <w:rPr>
                <w:sz w:val="20"/>
              </w:rPr>
              <w:t>Escova dental</w:t>
            </w:r>
          </w:p>
        </w:tc>
        <w:tc>
          <w:tcPr>
            <w:tcW w:w="4702" w:type="dxa"/>
          </w:tcPr>
          <w:p w14:paraId="58298747" w14:textId="77777777" w:rsidR="00222D4C" w:rsidRDefault="00000000">
            <w:pPr>
              <w:ind w:firstLine="0"/>
              <w:jc w:val="center"/>
            </w:pPr>
            <w:r>
              <w:rPr>
                <w:sz w:val="20"/>
              </w:rPr>
              <w:t>2021-01-23</w:t>
            </w:r>
          </w:p>
        </w:tc>
      </w:tr>
      <w:tr w:rsidR="00222D4C" w14:paraId="7B0E5E8A" w14:textId="77777777">
        <w:trPr>
          <w:jc w:val="center"/>
        </w:trPr>
        <w:tc>
          <w:tcPr>
            <w:tcW w:w="4702" w:type="dxa"/>
          </w:tcPr>
          <w:p w14:paraId="0D7B12BF" w14:textId="77777777" w:rsidR="00222D4C" w:rsidRDefault="00000000">
            <w:pPr>
              <w:ind w:firstLine="0"/>
              <w:jc w:val="center"/>
            </w:pPr>
            <w:r>
              <w:rPr>
                <w:sz w:val="20"/>
              </w:rPr>
              <w:t>Creme dental</w:t>
            </w:r>
          </w:p>
        </w:tc>
        <w:tc>
          <w:tcPr>
            <w:tcW w:w="4702" w:type="dxa"/>
          </w:tcPr>
          <w:p w14:paraId="458ADB5D" w14:textId="77777777" w:rsidR="00222D4C" w:rsidRDefault="00000000">
            <w:pPr>
              <w:ind w:firstLine="0"/>
              <w:jc w:val="center"/>
            </w:pPr>
            <w:r>
              <w:rPr>
                <w:sz w:val="20"/>
              </w:rPr>
              <w:t>2021-01-23</w:t>
            </w:r>
          </w:p>
        </w:tc>
      </w:tr>
      <w:tr w:rsidR="00222D4C" w14:paraId="032196B1" w14:textId="77777777">
        <w:trPr>
          <w:jc w:val="center"/>
        </w:trPr>
        <w:tc>
          <w:tcPr>
            <w:tcW w:w="4702" w:type="dxa"/>
          </w:tcPr>
          <w:p w14:paraId="714DD994" w14:textId="77777777" w:rsidR="00222D4C" w:rsidRDefault="00000000">
            <w:pPr>
              <w:ind w:firstLine="0"/>
              <w:jc w:val="center"/>
            </w:pPr>
            <w:r>
              <w:rPr>
                <w:sz w:val="20"/>
              </w:rPr>
              <w:t>Lençol 180 fios</w:t>
            </w:r>
          </w:p>
        </w:tc>
        <w:tc>
          <w:tcPr>
            <w:tcW w:w="4702" w:type="dxa"/>
          </w:tcPr>
          <w:p w14:paraId="52A0EFEF" w14:textId="77777777" w:rsidR="00222D4C" w:rsidRDefault="00000000">
            <w:pPr>
              <w:ind w:firstLine="0"/>
              <w:jc w:val="center"/>
            </w:pPr>
            <w:r>
              <w:rPr>
                <w:sz w:val="20"/>
              </w:rPr>
              <w:t>2021-01-23</w:t>
            </w:r>
          </w:p>
        </w:tc>
      </w:tr>
    </w:tbl>
    <w:p w14:paraId="3A9EC93C" w14:textId="77777777" w:rsidR="00222D4C" w:rsidRDefault="00222D4C">
      <w:pPr>
        <w:spacing w:after="120" w:line="240" w:lineRule="auto"/>
        <w:ind w:firstLine="0"/>
      </w:pPr>
    </w:p>
    <w:p w14:paraId="789AE0D5" w14:textId="77777777" w:rsidR="00222D4C" w:rsidRDefault="00000000">
      <w:r>
        <w:t>Com essa aplicação, o banco mercado consegue montar relatórios de vendas, consultar produtos vendidos por data e relacionar informações que estão separadas em tabelas diferentes.</w:t>
      </w:r>
    </w:p>
    <w:p w14:paraId="68B03AA5" w14:textId="77777777" w:rsidR="00222D4C" w:rsidRDefault="00000000">
      <w:r>
        <w:br w:type="page"/>
      </w:r>
    </w:p>
    <w:p w14:paraId="4BC6C21A" w14:textId="77777777" w:rsidR="00222D4C" w:rsidRDefault="00000000">
      <w:pPr>
        <w:pStyle w:val="Ttulo1"/>
      </w:pPr>
      <w:r>
        <w:rPr>
          <w:rFonts w:ascii="Times New Roman" w:eastAsia="Times New Roman" w:hAnsi="Times New Roman"/>
        </w:rPr>
        <w:lastRenderedPageBreak/>
        <w:t>REFERÊNCIAS:</w:t>
      </w:r>
    </w:p>
    <w:p w14:paraId="23114A72" w14:textId="77777777" w:rsidR="00222D4C" w:rsidRDefault="00000000">
      <w:pPr>
        <w:spacing w:after="120" w:line="240" w:lineRule="auto"/>
        <w:ind w:firstLine="0"/>
        <w:jc w:val="left"/>
      </w:pPr>
      <w:r>
        <w:t>DATE, C. J. Introdução a sistemas de bancos de dados. 8. ed. Rio de Janeiro: Campus, 2004.</w:t>
      </w:r>
    </w:p>
    <w:p w14:paraId="6961B993" w14:textId="77777777" w:rsidR="00222D4C" w:rsidRDefault="00000000">
      <w:pPr>
        <w:spacing w:after="120" w:line="240" w:lineRule="auto"/>
        <w:ind w:firstLine="0"/>
        <w:jc w:val="left"/>
      </w:pPr>
      <w:r>
        <w:t>ELMASRI, Ramez; NAVATHE, Shamkant B. Sistemas de bancos de dados. 6. ed. São Paulo: Pearson, 2015.</w:t>
      </w:r>
    </w:p>
    <w:p w14:paraId="65192526" w14:textId="77777777" w:rsidR="00222D4C" w:rsidRDefault="00000000">
      <w:pPr>
        <w:spacing w:after="120" w:line="240" w:lineRule="auto"/>
        <w:ind w:firstLine="0"/>
        <w:jc w:val="left"/>
      </w:pPr>
      <w:r>
        <w:t>MACHADO, Felipe; ABREU, Maurício. Projeto de banco de dados: uma visão prática. 11. ed. São Paulo: Érica, 2000.</w:t>
      </w:r>
    </w:p>
    <w:p w14:paraId="10B32076" w14:textId="77777777" w:rsidR="00222D4C" w:rsidRDefault="00000000">
      <w:pPr>
        <w:spacing w:after="120" w:line="240" w:lineRule="auto"/>
        <w:ind w:firstLine="0"/>
        <w:jc w:val="left"/>
      </w:pPr>
      <w:r>
        <w:t>ROB, Peter; CORONEL, Carlos. Sistemas de banco de dados: projeto, implementação e gerenciamento. 8. ed. São Paulo: Cengage Learning, 2010.</w:t>
      </w:r>
    </w:p>
    <w:p w14:paraId="42F119CC" w14:textId="77777777" w:rsidR="00222D4C" w:rsidRDefault="00000000">
      <w:pPr>
        <w:spacing w:after="120" w:line="240" w:lineRule="auto"/>
        <w:ind w:firstLine="0"/>
        <w:jc w:val="left"/>
      </w:pPr>
      <w:r>
        <w:t>SILBERSCHATZ, Abraham; KORTH, Henry F.; SUDARSHAN, S. Sistema de banco de dados. 3. ed. São Paulo: Pearson, 1997.</w:t>
      </w:r>
    </w:p>
    <w:p w14:paraId="3677732A" w14:textId="77777777" w:rsidR="00222D4C" w:rsidRDefault="00000000">
      <w:pPr>
        <w:spacing w:after="120" w:line="240" w:lineRule="auto"/>
        <w:ind w:firstLine="0"/>
        <w:jc w:val="left"/>
      </w:pPr>
      <w:r>
        <w:t>ORACLE. MySQL 8.4 Reference Manual: JOIN Clause. Disponível em: https://dev.mysql.com/doc/refman/8.4/en/join.html. Acesso em: 08 jun. 2026.</w:t>
      </w:r>
    </w:p>
    <w:p w14:paraId="1F89D3BF" w14:textId="77777777" w:rsidR="00222D4C" w:rsidRDefault="00000000">
      <w:pPr>
        <w:spacing w:after="120" w:line="240" w:lineRule="auto"/>
        <w:ind w:firstLine="0"/>
        <w:jc w:val="left"/>
      </w:pPr>
      <w:r>
        <w:t>ORACLE. MySQL 8.4 Reference Manual: CREATE TABLE Statement. Disponível em: https://dev.mysql.com/doc/refman/8.4/en/create-table.html. Acesso em: 08 jun. 2026.</w:t>
      </w:r>
    </w:p>
    <w:sectPr w:rsidR="00222D4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6193492">
    <w:abstractNumId w:val="8"/>
  </w:num>
  <w:num w:numId="2" w16cid:durableId="1370446728">
    <w:abstractNumId w:val="6"/>
  </w:num>
  <w:num w:numId="3" w16cid:durableId="2085252513">
    <w:abstractNumId w:val="5"/>
  </w:num>
  <w:num w:numId="4" w16cid:durableId="1821580320">
    <w:abstractNumId w:val="4"/>
  </w:num>
  <w:num w:numId="5" w16cid:durableId="206719732">
    <w:abstractNumId w:val="7"/>
  </w:num>
  <w:num w:numId="6" w16cid:durableId="1617253164">
    <w:abstractNumId w:val="3"/>
  </w:num>
  <w:num w:numId="7" w16cid:durableId="818502651">
    <w:abstractNumId w:val="2"/>
  </w:num>
  <w:num w:numId="8" w16cid:durableId="1322852306">
    <w:abstractNumId w:val="1"/>
  </w:num>
  <w:num w:numId="9" w16cid:durableId="989945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2D4C"/>
    <w:rsid w:val="0029639D"/>
    <w:rsid w:val="00326F90"/>
    <w:rsid w:val="003E4114"/>
    <w:rsid w:val="00AA1D8D"/>
    <w:rsid w:val="00B47730"/>
    <w:rsid w:val="00BD4AB0"/>
    <w:rsid w:val="00CB0664"/>
    <w:rsid w:val="00F446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8F38E"/>
  <w14:defaultImageDpi w14:val="300"/>
  <w15:docId w15:val="{1BCB5422-CC96-4A69-9AC0-0C53F8D11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240" w:after="120"/>
      <w:ind w:firstLine="0"/>
      <w:jc w:val="left"/>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822879">
      <w:bodyDiv w:val="1"/>
      <w:marLeft w:val="0"/>
      <w:marRight w:val="0"/>
      <w:marTop w:val="0"/>
      <w:marBottom w:val="0"/>
      <w:divBdr>
        <w:top w:val="none" w:sz="0" w:space="0" w:color="auto"/>
        <w:left w:val="none" w:sz="0" w:space="0" w:color="auto"/>
        <w:bottom w:val="none" w:sz="0" w:space="0" w:color="auto"/>
        <w:right w:val="none" w:sz="0" w:space="0" w:color="auto"/>
      </w:divBdr>
      <w:divsChild>
        <w:div w:id="1555965536">
          <w:marLeft w:val="0"/>
          <w:marRight w:val="0"/>
          <w:marTop w:val="0"/>
          <w:marBottom w:val="0"/>
          <w:divBdr>
            <w:top w:val="none" w:sz="0" w:space="0" w:color="auto"/>
            <w:left w:val="none" w:sz="0" w:space="0" w:color="auto"/>
            <w:bottom w:val="none" w:sz="0" w:space="0" w:color="auto"/>
            <w:right w:val="none" w:sz="0" w:space="0" w:color="auto"/>
          </w:divBdr>
          <w:divsChild>
            <w:div w:id="783499312">
              <w:marLeft w:val="0"/>
              <w:marRight w:val="0"/>
              <w:marTop w:val="0"/>
              <w:marBottom w:val="0"/>
              <w:divBdr>
                <w:top w:val="none" w:sz="0" w:space="0" w:color="auto"/>
                <w:left w:val="none" w:sz="0" w:space="0" w:color="auto"/>
                <w:bottom w:val="none" w:sz="0" w:space="0" w:color="auto"/>
                <w:right w:val="none" w:sz="0" w:space="0" w:color="auto"/>
              </w:divBdr>
            </w:div>
            <w:div w:id="82455602">
              <w:marLeft w:val="0"/>
              <w:marRight w:val="0"/>
              <w:marTop w:val="0"/>
              <w:marBottom w:val="0"/>
              <w:divBdr>
                <w:top w:val="none" w:sz="0" w:space="0" w:color="auto"/>
                <w:left w:val="none" w:sz="0" w:space="0" w:color="auto"/>
                <w:bottom w:val="none" w:sz="0" w:space="0" w:color="auto"/>
                <w:right w:val="none" w:sz="0" w:space="0" w:color="auto"/>
              </w:divBdr>
            </w:div>
            <w:div w:id="48186791">
              <w:marLeft w:val="0"/>
              <w:marRight w:val="0"/>
              <w:marTop w:val="0"/>
              <w:marBottom w:val="0"/>
              <w:divBdr>
                <w:top w:val="none" w:sz="0" w:space="0" w:color="auto"/>
                <w:left w:val="none" w:sz="0" w:space="0" w:color="auto"/>
                <w:bottom w:val="none" w:sz="0" w:space="0" w:color="auto"/>
                <w:right w:val="none" w:sz="0" w:space="0" w:color="auto"/>
              </w:divBdr>
            </w:div>
            <w:div w:id="938022887">
              <w:marLeft w:val="0"/>
              <w:marRight w:val="0"/>
              <w:marTop w:val="0"/>
              <w:marBottom w:val="0"/>
              <w:divBdr>
                <w:top w:val="none" w:sz="0" w:space="0" w:color="auto"/>
                <w:left w:val="none" w:sz="0" w:space="0" w:color="auto"/>
                <w:bottom w:val="none" w:sz="0" w:space="0" w:color="auto"/>
                <w:right w:val="none" w:sz="0" w:space="0" w:color="auto"/>
              </w:divBdr>
            </w:div>
            <w:div w:id="374162531">
              <w:marLeft w:val="0"/>
              <w:marRight w:val="0"/>
              <w:marTop w:val="0"/>
              <w:marBottom w:val="0"/>
              <w:divBdr>
                <w:top w:val="none" w:sz="0" w:space="0" w:color="auto"/>
                <w:left w:val="none" w:sz="0" w:space="0" w:color="auto"/>
                <w:bottom w:val="none" w:sz="0" w:space="0" w:color="auto"/>
                <w:right w:val="none" w:sz="0" w:space="0" w:color="auto"/>
              </w:divBdr>
            </w:div>
            <w:div w:id="503665201">
              <w:marLeft w:val="0"/>
              <w:marRight w:val="0"/>
              <w:marTop w:val="0"/>
              <w:marBottom w:val="0"/>
              <w:divBdr>
                <w:top w:val="none" w:sz="0" w:space="0" w:color="auto"/>
                <w:left w:val="none" w:sz="0" w:space="0" w:color="auto"/>
                <w:bottom w:val="none" w:sz="0" w:space="0" w:color="auto"/>
                <w:right w:val="none" w:sz="0" w:space="0" w:color="auto"/>
              </w:divBdr>
            </w:div>
            <w:div w:id="9990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70108">
      <w:bodyDiv w:val="1"/>
      <w:marLeft w:val="0"/>
      <w:marRight w:val="0"/>
      <w:marTop w:val="0"/>
      <w:marBottom w:val="0"/>
      <w:divBdr>
        <w:top w:val="none" w:sz="0" w:space="0" w:color="auto"/>
        <w:left w:val="none" w:sz="0" w:space="0" w:color="auto"/>
        <w:bottom w:val="none" w:sz="0" w:space="0" w:color="auto"/>
        <w:right w:val="none" w:sz="0" w:space="0" w:color="auto"/>
      </w:divBdr>
      <w:divsChild>
        <w:div w:id="706296705">
          <w:marLeft w:val="0"/>
          <w:marRight w:val="0"/>
          <w:marTop w:val="0"/>
          <w:marBottom w:val="0"/>
          <w:divBdr>
            <w:top w:val="none" w:sz="0" w:space="0" w:color="auto"/>
            <w:left w:val="none" w:sz="0" w:space="0" w:color="auto"/>
            <w:bottom w:val="none" w:sz="0" w:space="0" w:color="auto"/>
            <w:right w:val="none" w:sz="0" w:space="0" w:color="auto"/>
          </w:divBdr>
          <w:divsChild>
            <w:div w:id="1120297158">
              <w:marLeft w:val="0"/>
              <w:marRight w:val="0"/>
              <w:marTop w:val="0"/>
              <w:marBottom w:val="0"/>
              <w:divBdr>
                <w:top w:val="none" w:sz="0" w:space="0" w:color="auto"/>
                <w:left w:val="none" w:sz="0" w:space="0" w:color="auto"/>
                <w:bottom w:val="none" w:sz="0" w:space="0" w:color="auto"/>
                <w:right w:val="none" w:sz="0" w:space="0" w:color="auto"/>
              </w:divBdr>
            </w:div>
            <w:div w:id="967859180">
              <w:marLeft w:val="0"/>
              <w:marRight w:val="0"/>
              <w:marTop w:val="0"/>
              <w:marBottom w:val="0"/>
              <w:divBdr>
                <w:top w:val="none" w:sz="0" w:space="0" w:color="auto"/>
                <w:left w:val="none" w:sz="0" w:space="0" w:color="auto"/>
                <w:bottom w:val="none" w:sz="0" w:space="0" w:color="auto"/>
                <w:right w:val="none" w:sz="0" w:space="0" w:color="auto"/>
              </w:divBdr>
            </w:div>
            <w:div w:id="2097632945">
              <w:marLeft w:val="0"/>
              <w:marRight w:val="0"/>
              <w:marTop w:val="0"/>
              <w:marBottom w:val="0"/>
              <w:divBdr>
                <w:top w:val="none" w:sz="0" w:space="0" w:color="auto"/>
                <w:left w:val="none" w:sz="0" w:space="0" w:color="auto"/>
                <w:bottom w:val="none" w:sz="0" w:space="0" w:color="auto"/>
                <w:right w:val="none" w:sz="0" w:space="0" w:color="auto"/>
              </w:divBdr>
            </w:div>
            <w:div w:id="1905486640">
              <w:marLeft w:val="0"/>
              <w:marRight w:val="0"/>
              <w:marTop w:val="0"/>
              <w:marBottom w:val="0"/>
              <w:divBdr>
                <w:top w:val="none" w:sz="0" w:space="0" w:color="auto"/>
                <w:left w:val="none" w:sz="0" w:space="0" w:color="auto"/>
                <w:bottom w:val="none" w:sz="0" w:space="0" w:color="auto"/>
                <w:right w:val="none" w:sz="0" w:space="0" w:color="auto"/>
              </w:divBdr>
            </w:div>
            <w:div w:id="991639305">
              <w:marLeft w:val="0"/>
              <w:marRight w:val="0"/>
              <w:marTop w:val="0"/>
              <w:marBottom w:val="0"/>
              <w:divBdr>
                <w:top w:val="none" w:sz="0" w:space="0" w:color="auto"/>
                <w:left w:val="none" w:sz="0" w:space="0" w:color="auto"/>
                <w:bottom w:val="none" w:sz="0" w:space="0" w:color="auto"/>
                <w:right w:val="none" w:sz="0" w:space="0" w:color="auto"/>
              </w:divBdr>
            </w:div>
            <w:div w:id="1604605360">
              <w:marLeft w:val="0"/>
              <w:marRight w:val="0"/>
              <w:marTop w:val="0"/>
              <w:marBottom w:val="0"/>
              <w:divBdr>
                <w:top w:val="none" w:sz="0" w:space="0" w:color="auto"/>
                <w:left w:val="none" w:sz="0" w:space="0" w:color="auto"/>
                <w:bottom w:val="none" w:sz="0" w:space="0" w:color="auto"/>
                <w:right w:val="none" w:sz="0" w:space="0" w:color="auto"/>
              </w:divBdr>
            </w:div>
            <w:div w:id="171103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780</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THIAGO SOETHE PASCHOAL</cp:lastModifiedBy>
  <cp:revision>2</cp:revision>
  <dcterms:created xsi:type="dcterms:W3CDTF">2026-06-09T00:17:00Z</dcterms:created>
  <dcterms:modified xsi:type="dcterms:W3CDTF">2026-06-09T00:17:00Z</dcterms:modified>
  <cp:category/>
</cp:coreProperties>
</file>