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2FFB8" w14:textId="77777777" w:rsidR="0055031B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7DFA323" wp14:editId="29821D6E">
            <wp:extent cx="1920240" cy="296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5E6" w14:textId="77777777" w:rsidR="0055031B" w:rsidRDefault="00000000">
      <w:pPr>
        <w:ind w:firstLine="0"/>
        <w:jc w:val="center"/>
      </w:pPr>
      <w:r>
        <w:rPr>
          <w:b/>
        </w:rPr>
        <w:t>CURSO DE ANÁLISE E DESENVOLVIMENTO DE SISTEMAS</w:t>
      </w:r>
    </w:p>
    <w:p w14:paraId="0C2A1384" w14:textId="77777777" w:rsidR="0055031B" w:rsidRDefault="0055031B">
      <w:pPr>
        <w:ind w:firstLine="0"/>
        <w:jc w:val="center"/>
      </w:pPr>
    </w:p>
    <w:p w14:paraId="453B6547" w14:textId="77777777" w:rsidR="0055031B" w:rsidRDefault="0055031B">
      <w:pPr>
        <w:ind w:firstLine="0"/>
        <w:jc w:val="center"/>
      </w:pPr>
    </w:p>
    <w:p w14:paraId="12A922B9" w14:textId="77777777" w:rsidR="0055031B" w:rsidRDefault="0055031B">
      <w:pPr>
        <w:ind w:firstLine="0"/>
        <w:jc w:val="center"/>
      </w:pPr>
    </w:p>
    <w:p w14:paraId="7DA5C315" w14:textId="77777777" w:rsidR="0055031B" w:rsidRDefault="0055031B">
      <w:pPr>
        <w:ind w:firstLine="0"/>
        <w:jc w:val="center"/>
      </w:pPr>
    </w:p>
    <w:p w14:paraId="5B39FF74" w14:textId="77777777" w:rsidR="0055031B" w:rsidRDefault="0055031B">
      <w:pPr>
        <w:ind w:firstLine="0"/>
        <w:jc w:val="center"/>
      </w:pPr>
    </w:p>
    <w:p w14:paraId="5B09E4AC" w14:textId="77777777" w:rsidR="0055031B" w:rsidRDefault="0055031B">
      <w:pPr>
        <w:ind w:firstLine="0"/>
        <w:jc w:val="center"/>
      </w:pPr>
    </w:p>
    <w:p w14:paraId="25968B07" w14:textId="77777777" w:rsidR="0055031B" w:rsidRDefault="00000000">
      <w:pPr>
        <w:ind w:firstLine="0"/>
        <w:jc w:val="center"/>
      </w:pPr>
      <w:r>
        <w:rPr>
          <w:b/>
        </w:rPr>
        <w:t>THIAGO SOETHE PASCHOAL</w:t>
      </w:r>
    </w:p>
    <w:p w14:paraId="1B605EA4" w14:textId="77777777" w:rsidR="0055031B" w:rsidRDefault="0055031B">
      <w:pPr>
        <w:ind w:firstLine="0"/>
        <w:jc w:val="center"/>
      </w:pPr>
    </w:p>
    <w:p w14:paraId="5B1B7DE9" w14:textId="77777777" w:rsidR="0055031B" w:rsidRDefault="0055031B">
      <w:pPr>
        <w:ind w:firstLine="0"/>
        <w:jc w:val="center"/>
      </w:pPr>
    </w:p>
    <w:p w14:paraId="48BA46A9" w14:textId="77777777" w:rsidR="0055031B" w:rsidRDefault="0055031B">
      <w:pPr>
        <w:ind w:firstLine="0"/>
        <w:jc w:val="center"/>
      </w:pPr>
    </w:p>
    <w:p w14:paraId="2D359444" w14:textId="77777777" w:rsidR="0055031B" w:rsidRDefault="0055031B">
      <w:pPr>
        <w:ind w:firstLine="0"/>
        <w:jc w:val="center"/>
      </w:pPr>
    </w:p>
    <w:p w14:paraId="7B85CA7E" w14:textId="77777777" w:rsidR="0055031B" w:rsidRDefault="0055031B">
      <w:pPr>
        <w:ind w:firstLine="0"/>
        <w:jc w:val="center"/>
      </w:pPr>
    </w:p>
    <w:p w14:paraId="56B64327" w14:textId="77777777" w:rsidR="0055031B" w:rsidRDefault="00000000">
      <w:pPr>
        <w:ind w:firstLine="0"/>
        <w:jc w:val="center"/>
      </w:pPr>
      <w:r>
        <w:rPr>
          <w:b/>
        </w:rPr>
        <w:t>FICHAMENTO SQL</w:t>
      </w:r>
    </w:p>
    <w:p w14:paraId="293B00EB" w14:textId="77777777" w:rsidR="0055031B" w:rsidRDefault="00000000">
      <w:pPr>
        <w:ind w:firstLine="0"/>
        <w:jc w:val="center"/>
      </w:pPr>
      <w:r>
        <w:rPr>
          <w:b/>
        </w:rPr>
        <w:t>FUNÇÕES DE AGREGAÇÃO, OPERADORES LÓGICOS E CÁLCULOS</w:t>
      </w:r>
    </w:p>
    <w:p w14:paraId="579EF15D" w14:textId="77777777" w:rsidR="0055031B" w:rsidRDefault="0055031B">
      <w:pPr>
        <w:ind w:firstLine="0"/>
        <w:jc w:val="center"/>
      </w:pPr>
    </w:p>
    <w:p w14:paraId="079E6D42" w14:textId="77777777" w:rsidR="0055031B" w:rsidRDefault="0055031B">
      <w:pPr>
        <w:ind w:firstLine="0"/>
        <w:jc w:val="center"/>
      </w:pPr>
    </w:p>
    <w:p w14:paraId="63D222BD" w14:textId="77777777" w:rsidR="0055031B" w:rsidRDefault="0055031B">
      <w:pPr>
        <w:ind w:firstLine="0"/>
        <w:jc w:val="center"/>
      </w:pPr>
    </w:p>
    <w:p w14:paraId="0F8B9B7B" w14:textId="77777777" w:rsidR="0055031B" w:rsidRDefault="0055031B">
      <w:pPr>
        <w:ind w:firstLine="0"/>
        <w:jc w:val="center"/>
      </w:pPr>
    </w:p>
    <w:p w14:paraId="79D889F5" w14:textId="77777777" w:rsidR="0055031B" w:rsidRDefault="0055031B">
      <w:pPr>
        <w:ind w:firstLine="0"/>
        <w:jc w:val="center"/>
      </w:pPr>
    </w:p>
    <w:p w14:paraId="033178C3" w14:textId="77777777" w:rsidR="0055031B" w:rsidRDefault="00000000">
      <w:pPr>
        <w:ind w:firstLine="0"/>
        <w:jc w:val="center"/>
      </w:pPr>
      <w:r>
        <w:rPr>
          <w:b/>
        </w:rPr>
        <w:t>JOINVILLE</w:t>
      </w:r>
    </w:p>
    <w:p w14:paraId="1BF294F4" w14:textId="77777777" w:rsidR="0055031B" w:rsidRDefault="00000000">
      <w:pPr>
        <w:ind w:firstLine="0"/>
        <w:jc w:val="center"/>
      </w:pPr>
      <w:r>
        <w:rPr>
          <w:b/>
        </w:rPr>
        <w:t>2026</w:t>
      </w:r>
    </w:p>
    <w:p w14:paraId="44490C64" w14:textId="77777777" w:rsidR="0055031B" w:rsidRDefault="00000000">
      <w:r>
        <w:br w:type="page"/>
      </w:r>
    </w:p>
    <w:p w14:paraId="416D2834" w14:textId="77777777" w:rsidR="0055031B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1. FUNÇÕES DE AGREGAÇÃO:</w:t>
      </w:r>
    </w:p>
    <w:p w14:paraId="13AC1E7F" w14:textId="77777777" w:rsidR="0055031B" w:rsidRDefault="00000000">
      <w:r>
        <w:t>As funções de agregação são usadas para calcular resultados a partir de vários registros de uma tabela. Elas ajudam a montar relatórios, pois permitem somar valores, contar registros, calcular médias e encontrar o maior ou menor valor cadastrado.</w:t>
      </w:r>
    </w:p>
    <w:p w14:paraId="4D1AAC2D" w14:textId="77777777" w:rsidR="0055031B" w:rsidRDefault="00000000">
      <w:r>
        <w:t>No banco mercado, essas funções podem ser usadas para saber o total vendido, a média dos preços, o produto mais caro e a quantidade total de itens vendidos.</w:t>
      </w:r>
    </w:p>
    <w:p w14:paraId="134C237A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1.1 SUM:</w:t>
      </w:r>
    </w:p>
    <w:p w14:paraId="6AF9ACB9" w14:textId="77777777" w:rsidR="0055031B" w:rsidRDefault="00000000">
      <w:r>
        <w:t>A função SUM soma os valores de uma coluna numérica. Ela é usada quando precisamos calcular um total.</w:t>
      </w:r>
    </w:p>
    <w:p w14:paraId="07643843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2201A040" w14:textId="29CEA46A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778632F9" wp14:editId="725E6AB2">
            <wp:extent cx="2991267" cy="42868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70A5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08874907" w14:textId="77777777" w:rsidR="0055031B" w:rsidRDefault="00000000">
      <w:r>
        <w:t>Em um mercado, o SUM pode mostrar a quantidade total de produtos vendidos.</w:t>
      </w:r>
    </w:p>
    <w:p w14:paraId="49095846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1.2 MIN:</w:t>
      </w:r>
    </w:p>
    <w:p w14:paraId="068C6141" w14:textId="77777777" w:rsidR="0055031B" w:rsidRDefault="00000000">
      <w:r>
        <w:t>A função MIN retorna o menor valor encontrado em uma coluna. Ela pode ser usada com preço, quantidade ou datas.</w:t>
      </w:r>
    </w:p>
    <w:p w14:paraId="527BBCB3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26AFB197" w14:textId="049660F2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1811D046" wp14:editId="7E6FD548">
            <wp:extent cx="2476846" cy="48584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BD6E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5E3BFB0D" w14:textId="77777777" w:rsidR="0055031B" w:rsidRDefault="00000000">
      <w:r>
        <w:t>Ela pode mostrar qual é o menor preço cadastrado no estoque.</w:t>
      </w:r>
    </w:p>
    <w:p w14:paraId="3E1B169C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1.3 MAX:</w:t>
      </w:r>
    </w:p>
    <w:p w14:paraId="303F464D" w14:textId="77777777" w:rsidR="0055031B" w:rsidRDefault="00000000">
      <w:r>
        <w:t>A função MAX retorna o maior valor encontrado em uma coluna. É útil para identificar o maior preço ou a maior quantidade.</w:t>
      </w:r>
    </w:p>
    <w:p w14:paraId="0678B378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5128F28B" w14:textId="3B82B1FF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1FF36485" wp14:editId="576416D6">
            <wp:extent cx="2495898" cy="42868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9112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Aplicação funcional:</w:t>
      </w:r>
    </w:p>
    <w:p w14:paraId="76E31975" w14:textId="77777777" w:rsidR="0055031B" w:rsidRDefault="00000000">
      <w:r>
        <w:t>Ela pode mostrar o produto de maior valor cadastrado.</w:t>
      </w:r>
    </w:p>
    <w:p w14:paraId="01548702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1.4 AVG:</w:t>
      </w:r>
    </w:p>
    <w:p w14:paraId="22CC019D" w14:textId="77777777" w:rsidR="0055031B" w:rsidRDefault="00000000">
      <w:r>
        <w:t>A função AVG calcula a média dos valores de uma coluna numérica.</w:t>
      </w:r>
    </w:p>
    <w:p w14:paraId="0766AC1F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50B82F23" w14:textId="34881515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639DA3FD" wp14:editId="31A90730">
            <wp:extent cx="2514951" cy="562053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275C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0BF3BF81" w14:textId="77777777" w:rsidR="0055031B" w:rsidRDefault="00000000">
      <w:r>
        <w:t>Ela pode ser usada para saber a média de preço dos produtos cadastrados.</w:t>
      </w:r>
    </w:p>
    <w:p w14:paraId="21066B7E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1.5 COUNT:</w:t>
      </w:r>
    </w:p>
    <w:p w14:paraId="0E567A06" w14:textId="77777777" w:rsidR="0055031B" w:rsidRDefault="00000000">
      <w:r>
        <w:t>A função COUNT conta a quantidade de registros retornados em uma consulta.</w:t>
      </w:r>
    </w:p>
    <w:p w14:paraId="2693E2F7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440FBE5C" w14:textId="1969A99B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059C5B2E" wp14:editId="5A62AC35">
            <wp:extent cx="2857899" cy="42868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B40D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3B362E64" w14:textId="77777777" w:rsidR="0055031B" w:rsidRDefault="00000000">
      <w:r>
        <w:t>Ela pode contar quantos produtos existem cadastrados no sistema.</w:t>
      </w:r>
    </w:p>
    <w:p w14:paraId="289E79BD" w14:textId="77777777" w:rsidR="0055031B" w:rsidRDefault="00000000">
      <w:pPr>
        <w:pStyle w:val="Ttulo1"/>
      </w:pPr>
      <w:r>
        <w:rPr>
          <w:rFonts w:ascii="Times New Roman" w:eastAsia="Times New Roman" w:hAnsi="Times New Roman"/>
        </w:rPr>
        <w:t>2. CLÁUSULAS E OPERADORES:</w:t>
      </w:r>
    </w:p>
    <w:p w14:paraId="62B0FF1B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2.1 BETWEEN:</w:t>
      </w:r>
    </w:p>
    <w:p w14:paraId="3B379888" w14:textId="77777777" w:rsidR="0055031B" w:rsidRDefault="00000000">
      <w:r>
        <w:t>BETWEEN é usado para filtrar valores dentro de um intervalo. Pode ser usado com datas, preços e números.</w:t>
      </w:r>
    </w:p>
    <w:p w14:paraId="5EE37E8F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45980273" w14:textId="4DBED9F9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2DBD0764" wp14:editId="47D14A50">
            <wp:extent cx="4124901" cy="695422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6D9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2.2 GROUP BY:</w:t>
      </w:r>
    </w:p>
    <w:p w14:paraId="46B36134" w14:textId="77777777" w:rsidR="0055031B" w:rsidRDefault="00000000">
      <w:r>
        <w:t>GROUP BY agrupa registros para que as funções de agregação sejam calculadas por grupo.</w:t>
      </w:r>
    </w:p>
    <w:p w14:paraId="6AA4D0CB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Exemplo prático em MySQL:</w:t>
      </w:r>
    </w:p>
    <w:p w14:paraId="2381EE6E" w14:textId="11F0B3ED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5A334E02" wp14:editId="7D44846E">
            <wp:extent cx="3848637" cy="7240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B3FA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2.3 DISTINCT:</w:t>
      </w:r>
    </w:p>
    <w:p w14:paraId="2B994946" w14:textId="77777777" w:rsidR="0055031B" w:rsidRDefault="00000000">
      <w:r>
        <w:t>DISTINCT remove valores repetidos no resultado da consulta.</w:t>
      </w:r>
    </w:p>
    <w:p w14:paraId="329CD8E6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13C857D4" w14:textId="6795221D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5F4AB1D6" wp14:editId="4F954FE2">
            <wp:extent cx="2057687" cy="48584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A6E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2.4 ORDER BY:</w:t>
      </w:r>
    </w:p>
    <w:p w14:paraId="6C42CA17" w14:textId="77777777" w:rsidR="0055031B" w:rsidRDefault="00000000">
      <w:r>
        <w:t>ORDER BY organiza o resultado em ordem crescente ou decrescente.</w:t>
      </w:r>
    </w:p>
    <w:p w14:paraId="594FD408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4192E8F9" w14:textId="281AF864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2DB7D584" wp14:editId="008703D8">
            <wp:extent cx="1848108" cy="59063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CDD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2.5 LIKE:</w:t>
      </w:r>
    </w:p>
    <w:p w14:paraId="79C2ED0B" w14:textId="77777777" w:rsidR="0055031B" w:rsidRDefault="00000000">
      <w:r>
        <w:t>LIKE é usado para buscar textos parecidos, usando curingas como %.</w:t>
      </w:r>
    </w:p>
    <w:p w14:paraId="460CB921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763D431A" w14:textId="40C17FC7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5A4FBAAD" wp14:editId="3FB96054">
            <wp:extent cx="2372056" cy="638264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2799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2.6 ALIAS:</w:t>
      </w:r>
    </w:p>
    <w:p w14:paraId="7CAFCDDA" w14:textId="77777777" w:rsidR="0055031B" w:rsidRDefault="00000000">
      <w:r>
        <w:t>Alias é um apelido dado para uma tabela ou coluna, deixando a consulta mais clara.</w:t>
      </w:r>
    </w:p>
    <w:p w14:paraId="7F792A04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13F7D474" w14:textId="3F2F9BB2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2074E3AB" wp14:editId="3F4ECF18">
            <wp:extent cx="3724795" cy="54300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32F2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2.7 OPERADORES DE COMPARAÇÃO:</w:t>
      </w:r>
    </w:p>
    <w:p w14:paraId="4115285C" w14:textId="77777777" w:rsidR="0055031B" w:rsidRDefault="00000000">
      <w:r>
        <w:t>Os operadores de comparação filtram registros conforme uma condição. Exemplos: =, &lt;&gt;, &gt;, &lt;, &gt;= e &lt;=.</w:t>
      </w:r>
    </w:p>
    <w:p w14:paraId="63BA1EF9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69F20ABA" w14:textId="77CE0B7D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369BC4F4" wp14:editId="10DF98F0">
            <wp:extent cx="2010056" cy="64779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7CC2" w14:textId="77777777" w:rsidR="0055031B" w:rsidRDefault="00000000">
      <w:pPr>
        <w:pStyle w:val="Ttulo2"/>
      </w:pPr>
      <w:r>
        <w:rPr>
          <w:rFonts w:ascii="Times New Roman" w:eastAsia="Times New Roman" w:hAnsi="Times New Roman"/>
        </w:rPr>
        <w:t>2.8 OPERADORES LÓGICOS:</w:t>
      </w:r>
    </w:p>
    <w:p w14:paraId="5FC8C344" w14:textId="77777777" w:rsidR="0055031B" w:rsidRDefault="00000000">
      <w:r>
        <w:t>Os operadores lógicos combinam condições. Os principais são AND, OR e NOT.</w:t>
      </w:r>
    </w:p>
    <w:p w14:paraId="33F7E8A9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251BFE94" w14:textId="6BE56392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5A29CA9A" wp14:editId="104E6BD0">
            <wp:extent cx="3867690" cy="64779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4A3C" w14:textId="77777777" w:rsidR="0055031B" w:rsidRDefault="00000000">
      <w:pPr>
        <w:pStyle w:val="Ttulo1"/>
      </w:pPr>
      <w:r>
        <w:rPr>
          <w:rFonts w:ascii="Times New Roman" w:eastAsia="Times New Roman" w:hAnsi="Times New Roman"/>
        </w:rPr>
        <w:t>3. APLICAÇÃO FUNCIONAL DA OT4 - BANCO MERCADO:</w:t>
      </w:r>
    </w:p>
    <w:p w14:paraId="78E6AACC" w14:textId="77777777" w:rsidR="0055031B" w:rsidRDefault="00000000">
      <w:r>
        <w:t>A aplicação funcional abaixo mostra consultas que usam funções de agregação, operadores lógicos e cálculos dentro do banco mercado.</w:t>
      </w:r>
    </w:p>
    <w:p w14:paraId="44334D7E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1) Mostrar o total de vendas em que o produto Escova dental foi vendido:</w:t>
      </w:r>
    </w:p>
    <w:p w14:paraId="56DBDEDC" w14:textId="3AC0DC02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13C5133E" wp14:editId="0A7FF530">
            <wp:extent cx="3610479" cy="1086002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B241" w14:textId="77777777" w:rsidR="00AF2926" w:rsidRDefault="00AF2926">
      <w:pPr>
        <w:spacing w:after="80" w:line="240" w:lineRule="auto"/>
        <w:ind w:firstLine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95"/>
      </w:tblGrid>
      <w:tr w:rsidR="0055031B" w14:paraId="715ECE5C" w14:textId="77777777">
        <w:trPr>
          <w:jc w:val="center"/>
        </w:trPr>
        <w:tc>
          <w:tcPr>
            <w:tcW w:w="9405" w:type="dxa"/>
            <w:shd w:val="clear" w:color="auto" w:fill="D9EAF7"/>
          </w:tcPr>
          <w:p w14:paraId="4C01852C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total_venda_escovas</w:t>
            </w:r>
          </w:p>
        </w:tc>
      </w:tr>
      <w:tr w:rsidR="0055031B" w14:paraId="1FD9FEB5" w14:textId="77777777">
        <w:trPr>
          <w:jc w:val="center"/>
        </w:trPr>
        <w:tc>
          <w:tcPr>
            <w:tcW w:w="9405" w:type="dxa"/>
          </w:tcPr>
          <w:p w14:paraId="5D1F9668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</w:tr>
    </w:tbl>
    <w:p w14:paraId="090D20F3" w14:textId="77777777" w:rsidR="0055031B" w:rsidRDefault="0055031B">
      <w:pPr>
        <w:spacing w:after="120" w:line="240" w:lineRule="auto"/>
        <w:ind w:firstLine="0"/>
      </w:pPr>
    </w:p>
    <w:p w14:paraId="57B5D0C9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2) Mostrar o valor total da venda de id 2:</w:t>
      </w:r>
    </w:p>
    <w:p w14:paraId="40C34BF3" w14:textId="15BDB4CE" w:rsidR="0055031B" w:rsidRDefault="00AF2926">
      <w:pPr>
        <w:spacing w:after="80" w:line="240" w:lineRule="auto"/>
        <w:ind w:firstLine="0"/>
      </w:pPr>
      <w:r w:rsidRPr="00AF2926">
        <w:drawing>
          <wp:inline distT="0" distB="0" distL="0" distR="0" wp14:anchorId="29CDF125" wp14:editId="5CA8D5A8">
            <wp:extent cx="4296375" cy="1057423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95"/>
      </w:tblGrid>
      <w:tr w:rsidR="0055031B" w14:paraId="45E128CF" w14:textId="77777777">
        <w:trPr>
          <w:jc w:val="center"/>
        </w:trPr>
        <w:tc>
          <w:tcPr>
            <w:tcW w:w="9405" w:type="dxa"/>
            <w:shd w:val="clear" w:color="auto" w:fill="D9EAF7"/>
          </w:tcPr>
          <w:p w14:paraId="1F456FDD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lastRenderedPageBreak/>
              <w:t>valor_total_venda</w:t>
            </w:r>
          </w:p>
        </w:tc>
      </w:tr>
      <w:tr w:rsidR="0055031B" w14:paraId="6B15B713" w14:textId="77777777">
        <w:trPr>
          <w:jc w:val="center"/>
        </w:trPr>
        <w:tc>
          <w:tcPr>
            <w:tcW w:w="9405" w:type="dxa"/>
          </w:tcPr>
          <w:p w14:paraId="69E75787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7.00</w:t>
            </w:r>
          </w:p>
        </w:tc>
      </w:tr>
    </w:tbl>
    <w:p w14:paraId="3B1D365C" w14:textId="77777777" w:rsidR="0055031B" w:rsidRDefault="0055031B">
      <w:pPr>
        <w:spacing w:after="120" w:line="240" w:lineRule="auto"/>
        <w:ind w:firstLine="0"/>
      </w:pPr>
    </w:p>
    <w:p w14:paraId="6ABB34F8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3) Selecionar produtos da categoria Higiene pessoal que terminam com dental:</w:t>
      </w:r>
    </w:p>
    <w:p w14:paraId="082778A9" w14:textId="04951777" w:rsidR="0055031B" w:rsidRDefault="004133A2">
      <w:pPr>
        <w:spacing w:after="80" w:line="240" w:lineRule="auto"/>
        <w:ind w:firstLine="0"/>
      </w:pPr>
      <w:r w:rsidRPr="004133A2">
        <w:drawing>
          <wp:inline distT="0" distB="0" distL="0" distR="0" wp14:anchorId="66B1D851" wp14:editId="4FC47C15">
            <wp:extent cx="3077004" cy="121937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8"/>
        <w:gridCol w:w="2349"/>
      </w:tblGrid>
      <w:tr w:rsidR="0055031B" w14:paraId="1B33F480" w14:textId="77777777">
        <w:trPr>
          <w:jc w:val="center"/>
        </w:trPr>
        <w:tc>
          <w:tcPr>
            <w:tcW w:w="2351" w:type="dxa"/>
            <w:shd w:val="clear" w:color="auto" w:fill="D9EAF7"/>
          </w:tcPr>
          <w:p w14:paraId="6D4C92E1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idproduto</w:t>
            </w:r>
          </w:p>
        </w:tc>
        <w:tc>
          <w:tcPr>
            <w:tcW w:w="2351" w:type="dxa"/>
            <w:shd w:val="clear" w:color="auto" w:fill="D9EAF7"/>
          </w:tcPr>
          <w:p w14:paraId="2DABB761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w="2351" w:type="dxa"/>
            <w:shd w:val="clear" w:color="auto" w:fill="D9EAF7"/>
          </w:tcPr>
          <w:p w14:paraId="2FA6BE9C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preco</w:t>
            </w:r>
          </w:p>
        </w:tc>
        <w:tc>
          <w:tcPr>
            <w:tcW w:w="2351" w:type="dxa"/>
            <w:shd w:val="clear" w:color="auto" w:fill="D9EAF7"/>
          </w:tcPr>
          <w:p w14:paraId="2AEB2D42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categoria</w:t>
            </w:r>
          </w:p>
        </w:tc>
      </w:tr>
      <w:tr w:rsidR="0055031B" w14:paraId="59769D15" w14:textId="77777777">
        <w:trPr>
          <w:jc w:val="center"/>
        </w:trPr>
        <w:tc>
          <w:tcPr>
            <w:tcW w:w="2351" w:type="dxa"/>
          </w:tcPr>
          <w:p w14:paraId="33379CD4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788520B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Escova dental</w:t>
            </w:r>
          </w:p>
        </w:tc>
        <w:tc>
          <w:tcPr>
            <w:tcW w:w="2351" w:type="dxa"/>
          </w:tcPr>
          <w:p w14:paraId="43C078D1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3.50</w:t>
            </w:r>
          </w:p>
        </w:tc>
        <w:tc>
          <w:tcPr>
            <w:tcW w:w="2351" w:type="dxa"/>
          </w:tcPr>
          <w:p w14:paraId="49E7B77A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Higiene pessoal</w:t>
            </w:r>
          </w:p>
        </w:tc>
      </w:tr>
      <w:tr w:rsidR="0055031B" w14:paraId="3E0D4D0E" w14:textId="77777777">
        <w:trPr>
          <w:jc w:val="center"/>
        </w:trPr>
        <w:tc>
          <w:tcPr>
            <w:tcW w:w="2351" w:type="dxa"/>
          </w:tcPr>
          <w:p w14:paraId="36751FB2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464DCD2D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Creme dental</w:t>
            </w:r>
          </w:p>
        </w:tc>
        <w:tc>
          <w:tcPr>
            <w:tcW w:w="2351" w:type="dxa"/>
          </w:tcPr>
          <w:p w14:paraId="31C50533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2.90</w:t>
            </w:r>
          </w:p>
        </w:tc>
        <w:tc>
          <w:tcPr>
            <w:tcW w:w="2351" w:type="dxa"/>
          </w:tcPr>
          <w:p w14:paraId="6E6544CD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Higiene pessoal</w:t>
            </w:r>
          </w:p>
        </w:tc>
      </w:tr>
    </w:tbl>
    <w:p w14:paraId="1F51F12C" w14:textId="77777777" w:rsidR="0055031B" w:rsidRDefault="0055031B">
      <w:pPr>
        <w:spacing w:after="120" w:line="240" w:lineRule="auto"/>
        <w:ind w:firstLine="0"/>
      </w:pPr>
    </w:p>
    <w:p w14:paraId="259DEBB8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4) Mostrar a média dos valores dos produtos da venda do dia 23/01:</w:t>
      </w:r>
    </w:p>
    <w:p w14:paraId="243D2A05" w14:textId="1EB009F2" w:rsidR="0055031B" w:rsidRDefault="004133A2">
      <w:pPr>
        <w:spacing w:after="80" w:line="240" w:lineRule="auto"/>
        <w:ind w:firstLine="0"/>
      </w:pPr>
      <w:r w:rsidRPr="004133A2">
        <w:drawing>
          <wp:inline distT="0" distB="0" distL="0" distR="0" wp14:anchorId="627A4C93" wp14:editId="08D87E12">
            <wp:extent cx="4096322" cy="154326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95"/>
      </w:tblGrid>
      <w:tr w:rsidR="0055031B" w14:paraId="60512D33" w14:textId="77777777">
        <w:trPr>
          <w:jc w:val="center"/>
        </w:trPr>
        <w:tc>
          <w:tcPr>
            <w:tcW w:w="9405" w:type="dxa"/>
            <w:shd w:val="clear" w:color="auto" w:fill="D9EAF7"/>
          </w:tcPr>
          <w:p w14:paraId="5981B6DD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media_produtos</w:t>
            </w:r>
          </w:p>
        </w:tc>
      </w:tr>
      <w:tr w:rsidR="0055031B" w14:paraId="216BF253" w14:textId="77777777">
        <w:trPr>
          <w:jc w:val="center"/>
        </w:trPr>
        <w:tc>
          <w:tcPr>
            <w:tcW w:w="9405" w:type="dxa"/>
          </w:tcPr>
          <w:p w14:paraId="253FF377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179.40</w:t>
            </w:r>
          </w:p>
        </w:tc>
      </w:tr>
    </w:tbl>
    <w:p w14:paraId="453C28AD" w14:textId="77777777" w:rsidR="0055031B" w:rsidRDefault="0055031B">
      <w:pPr>
        <w:spacing w:after="120" w:line="240" w:lineRule="auto"/>
        <w:ind w:firstLine="0"/>
      </w:pPr>
    </w:p>
    <w:p w14:paraId="2FF15C7A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5) Apresentar o produto mais vendido:</w:t>
      </w:r>
    </w:p>
    <w:p w14:paraId="4546EA59" w14:textId="3980738F" w:rsidR="0055031B" w:rsidRDefault="004133A2">
      <w:pPr>
        <w:spacing w:after="80" w:line="240" w:lineRule="auto"/>
        <w:ind w:firstLine="0"/>
      </w:pPr>
      <w:r w:rsidRPr="004133A2">
        <w:drawing>
          <wp:inline distT="0" distB="0" distL="0" distR="0" wp14:anchorId="0FDE1203" wp14:editId="5565C77E">
            <wp:extent cx="4344006" cy="1495634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55031B" w14:paraId="02ACD3DB" w14:textId="77777777">
        <w:trPr>
          <w:jc w:val="center"/>
        </w:trPr>
        <w:tc>
          <w:tcPr>
            <w:tcW w:w="4702" w:type="dxa"/>
            <w:shd w:val="clear" w:color="auto" w:fill="D9EAF7"/>
          </w:tcPr>
          <w:p w14:paraId="4C992848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idproduto</w:t>
            </w:r>
          </w:p>
        </w:tc>
        <w:tc>
          <w:tcPr>
            <w:tcW w:w="4702" w:type="dxa"/>
            <w:shd w:val="clear" w:color="auto" w:fill="D9EAF7"/>
          </w:tcPr>
          <w:p w14:paraId="2AAB24BB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Total_de_Vendas</w:t>
            </w:r>
          </w:p>
        </w:tc>
      </w:tr>
      <w:tr w:rsidR="0055031B" w14:paraId="39354F18" w14:textId="77777777">
        <w:trPr>
          <w:jc w:val="center"/>
        </w:trPr>
        <w:tc>
          <w:tcPr>
            <w:tcW w:w="4702" w:type="dxa"/>
          </w:tcPr>
          <w:p w14:paraId="3B483BB2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702" w:type="dxa"/>
          </w:tcPr>
          <w:p w14:paraId="5D26EBEA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</w:tr>
    </w:tbl>
    <w:p w14:paraId="4D281273" w14:textId="77777777" w:rsidR="0055031B" w:rsidRDefault="0055031B">
      <w:pPr>
        <w:spacing w:after="120" w:line="240" w:lineRule="auto"/>
        <w:ind w:firstLine="0"/>
      </w:pPr>
    </w:p>
    <w:p w14:paraId="1558B19A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6) Apresentar o total de produtos vendidos entre os dias 08/07 e 10/07:</w:t>
      </w:r>
    </w:p>
    <w:p w14:paraId="0C60FA5A" w14:textId="17790CD7" w:rsidR="0055031B" w:rsidRDefault="004133A2">
      <w:pPr>
        <w:spacing w:after="80" w:line="240" w:lineRule="auto"/>
        <w:ind w:firstLine="0"/>
      </w:pPr>
      <w:r w:rsidRPr="004133A2">
        <w:drawing>
          <wp:inline distT="0" distB="0" distL="0" distR="0" wp14:anchorId="19EE4F87" wp14:editId="666DBA18">
            <wp:extent cx="4363059" cy="114316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95"/>
      </w:tblGrid>
      <w:tr w:rsidR="0055031B" w14:paraId="30E27BD3" w14:textId="77777777">
        <w:trPr>
          <w:jc w:val="center"/>
        </w:trPr>
        <w:tc>
          <w:tcPr>
            <w:tcW w:w="9405" w:type="dxa"/>
            <w:shd w:val="clear" w:color="auto" w:fill="D9EAF7"/>
          </w:tcPr>
          <w:p w14:paraId="7F71193F" w14:textId="77777777" w:rsidR="0055031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total_produtos_vendidos</w:t>
            </w:r>
          </w:p>
        </w:tc>
      </w:tr>
      <w:tr w:rsidR="0055031B" w14:paraId="6F2EE4A6" w14:textId="77777777">
        <w:trPr>
          <w:jc w:val="center"/>
        </w:trPr>
        <w:tc>
          <w:tcPr>
            <w:tcW w:w="9405" w:type="dxa"/>
          </w:tcPr>
          <w:p w14:paraId="7BB523E4" w14:textId="77777777" w:rsidR="0055031B" w:rsidRDefault="00000000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</w:tr>
    </w:tbl>
    <w:p w14:paraId="7506BA33" w14:textId="77777777" w:rsidR="0055031B" w:rsidRDefault="0055031B">
      <w:pPr>
        <w:spacing w:after="120" w:line="240" w:lineRule="auto"/>
        <w:ind w:firstLine="0"/>
      </w:pPr>
    </w:p>
    <w:p w14:paraId="1E222726" w14:textId="77777777" w:rsidR="0055031B" w:rsidRDefault="00000000">
      <w:r>
        <w:t>Com essas consultas, o sistema consegue montar relatórios de quantidade vendida, valor total de vendas, média de preços, filtros por categoria e consultas por período.</w:t>
      </w:r>
    </w:p>
    <w:p w14:paraId="1F449095" w14:textId="77777777" w:rsidR="0055031B" w:rsidRDefault="00000000">
      <w:pPr>
        <w:pStyle w:val="Ttulo1"/>
      </w:pPr>
      <w:r>
        <w:rPr>
          <w:rFonts w:ascii="Times New Roman" w:eastAsia="Times New Roman" w:hAnsi="Times New Roman"/>
        </w:rPr>
        <w:t>4. OBSERVAÇÃO SOBRE CAMPO CALCULADO:</w:t>
      </w:r>
    </w:p>
    <w:p w14:paraId="246B6B50" w14:textId="77777777" w:rsidR="0055031B" w:rsidRDefault="00000000">
      <w:r>
        <w:t>Campo calculado é quando o resultado é obtido no momento da consulta, sem precisar ficar salvo fisicamente na tabela. Um exemplo é calcular o valor total de uma venda usando preço vezes quantidade. Isso evita guardar dados repetidos no banco.</w:t>
      </w:r>
    </w:p>
    <w:p w14:paraId="4800A4F8" w14:textId="77777777" w:rsidR="0055031B" w:rsidRDefault="00000000">
      <w:pPr>
        <w:spacing w:before="120" w:after="40" w:line="276" w:lineRule="auto"/>
        <w:ind w:firstLine="0"/>
      </w:pPr>
      <w:r>
        <w:rPr>
          <w:b/>
        </w:rPr>
        <w:t>Exemplo prático em MySQL:</w:t>
      </w:r>
    </w:p>
    <w:p w14:paraId="251182BA" w14:textId="77777777" w:rsidR="004133A2" w:rsidRDefault="004133A2">
      <w:pPr>
        <w:pStyle w:val="Ttulo1"/>
        <w:rPr>
          <w:rFonts w:ascii="Times New Roman" w:eastAsia="Times New Roman" w:hAnsi="Times New Roman"/>
        </w:rPr>
      </w:pPr>
      <w:r w:rsidRPr="004133A2">
        <w:rPr>
          <w:rFonts w:ascii="Times New Roman" w:eastAsia="Times New Roman" w:hAnsi="Times New Roman"/>
        </w:rPr>
        <w:drawing>
          <wp:inline distT="0" distB="0" distL="0" distR="0" wp14:anchorId="2057CCDE" wp14:editId="635B2D39">
            <wp:extent cx="3724795" cy="1552792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br/>
      </w:r>
    </w:p>
    <w:p w14:paraId="05C7067B" w14:textId="77777777" w:rsidR="004133A2" w:rsidRDefault="004133A2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</w:rPr>
      </w:pPr>
      <w:r>
        <w:br w:type="page"/>
      </w:r>
    </w:p>
    <w:p w14:paraId="6B54EF01" w14:textId="2BD0D6A3" w:rsidR="0055031B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REFERÊNCIAS:</w:t>
      </w:r>
    </w:p>
    <w:p w14:paraId="3461D8E6" w14:textId="77777777" w:rsidR="0055031B" w:rsidRDefault="00000000">
      <w:pPr>
        <w:spacing w:after="120" w:line="240" w:lineRule="auto"/>
        <w:ind w:firstLine="0"/>
        <w:jc w:val="left"/>
      </w:pPr>
      <w:r>
        <w:t>DATE, C. J. Introdução a sistemas de bancos de dados. 8. ed. Rio de Janeiro: Campus, 2004.</w:t>
      </w:r>
    </w:p>
    <w:p w14:paraId="28CAB9CF" w14:textId="77777777" w:rsidR="0055031B" w:rsidRDefault="00000000">
      <w:pPr>
        <w:spacing w:after="120" w:line="240" w:lineRule="auto"/>
        <w:ind w:firstLine="0"/>
        <w:jc w:val="left"/>
      </w:pPr>
      <w:r>
        <w:t>ELMASRI, Ramez; NAVATHE, Shamkant B. Sistemas de bancos de dados. 6. ed. São Paulo: Pearson, 2015.</w:t>
      </w:r>
    </w:p>
    <w:p w14:paraId="04471444" w14:textId="77777777" w:rsidR="0055031B" w:rsidRDefault="00000000">
      <w:pPr>
        <w:spacing w:after="120" w:line="240" w:lineRule="auto"/>
        <w:ind w:firstLine="0"/>
        <w:jc w:val="left"/>
      </w:pPr>
      <w:r>
        <w:t>MACHADO, Felipe; ABREU, Maurício. Projeto de banco de dados: uma visão prática. 11. ed. São Paulo: Érica, 2000.</w:t>
      </w:r>
    </w:p>
    <w:p w14:paraId="35E134EB" w14:textId="77777777" w:rsidR="0055031B" w:rsidRDefault="00000000">
      <w:pPr>
        <w:spacing w:after="120" w:line="240" w:lineRule="auto"/>
        <w:ind w:firstLine="0"/>
        <w:jc w:val="left"/>
      </w:pPr>
      <w:r>
        <w:t>ROB, Peter; CORONEL, Carlos. Sistemas de banco de dados: projeto, implementação e gerenciamento. 8. ed. São Paulo: Cengage Learning, 2010.</w:t>
      </w:r>
    </w:p>
    <w:p w14:paraId="1BB7E866" w14:textId="77777777" w:rsidR="0055031B" w:rsidRDefault="00000000">
      <w:pPr>
        <w:spacing w:after="120" w:line="240" w:lineRule="auto"/>
        <w:ind w:firstLine="0"/>
        <w:jc w:val="left"/>
      </w:pPr>
      <w:r>
        <w:t>SILBERSCHATZ, Abraham; KORTH, Henry F.; SUDARSHAN, S. Sistema de banco de dados. 3. ed. São Paulo: Pearson, 1997.</w:t>
      </w:r>
    </w:p>
    <w:p w14:paraId="795B6067" w14:textId="77777777" w:rsidR="0055031B" w:rsidRDefault="00000000">
      <w:pPr>
        <w:spacing w:after="120" w:line="240" w:lineRule="auto"/>
        <w:ind w:firstLine="0"/>
        <w:jc w:val="left"/>
      </w:pPr>
      <w:r>
        <w:t>ORACLE. MySQL 8.4 Reference Manual: Aggregate Functions and Modifiers. Disponível em: https://dev.mysql.com/doc/refman/8.4/en/aggregate-functions.html. Acesso em: 08 jun. 2026.</w:t>
      </w:r>
    </w:p>
    <w:p w14:paraId="418E36F8" w14:textId="77777777" w:rsidR="0055031B" w:rsidRDefault="00000000">
      <w:pPr>
        <w:spacing w:after="120" w:line="240" w:lineRule="auto"/>
        <w:ind w:firstLine="0"/>
        <w:jc w:val="left"/>
      </w:pPr>
      <w:r>
        <w:t>ORACLE. MySQL 8.4 Reference Manual: SELECT Statement. Disponível em: https://dev.mysql.com/doc/refman/8.4/en/select.html. Acesso em: 08 jun. 2026.</w:t>
      </w:r>
    </w:p>
    <w:sectPr w:rsidR="0055031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82605">
    <w:abstractNumId w:val="8"/>
  </w:num>
  <w:num w:numId="2" w16cid:durableId="1053430526">
    <w:abstractNumId w:val="6"/>
  </w:num>
  <w:num w:numId="3" w16cid:durableId="63533965">
    <w:abstractNumId w:val="5"/>
  </w:num>
  <w:num w:numId="4" w16cid:durableId="2097239810">
    <w:abstractNumId w:val="4"/>
  </w:num>
  <w:num w:numId="5" w16cid:durableId="1192258891">
    <w:abstractNumId w:val="7"/>
  </w:num>
  <w:num w:numId="6" w16cid:durableId="146553786">
    <w:abstractNumId w:val="3"/>
  </w:num>
  <w:num w:numId="7" w16cid:durableId="1749762545">
    <w:abstractNumId w:val="2"/>
  </w:num>
  <w:num w:numId="8" w16cid:durableId="1355110118">
    <w:abstractNumId w:val="1"/>
  </w:num>
  <w:num w:numId="9" w16cid:durableId="87477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A1"/>
    <w:rsid w:val="00034616"/>
    <w:rsid w:val="0006063C"/>
    <w:rsid w:val="0015074B"/>
    <w:rsid w:val="0029639D"/>
    <w:rsid w:val="00326F90"/>
    <w:rsid w:val="004133A2"/>
    <w:rsid w:val="0055031B"/>
    <w:rsid w:val="00AA1D8D"/>
    <w:rsid w:val="00AF29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7C21BA"/>
  <w14:defaultImageDpi w14:val="300"/>
  <w15:docId w15:val="{A3846467-0087-48CA-B99B-76BA9AA4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766</Words>
  <Characters>4142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SOETHE PASCHOAL</cp:lastModifiedBy>
  <cp:revision>2</cp:revision>
  <dcterms:created xsi:type="dcterms:W3CDTF">2026-06-09T00:31:00Z</dcterms:created>
  <dcterms:modified xsi:type="dcterms:W3CDTF">2026-06-09T00:31:00Z</dcterms:modified>
  <cp:category/>
</cp:coreProperties>
</file>