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F8C" w:rsidRDefault="00497516" w:rsidP="00497516">
      <w:pPr>
        <w:pStyle w:val="Titre"/>
      </w:pPr>
      <w:r>
        <w:t>Les médias – Rappels</w:t>
      </w:r>
    </w:p>
    <w:p w:rsidR="00497516" w:rsidRDefault="00497516" w:rsidP="00497516"/>
    <w:p w:rsidR="00497516" w:rsidRPr="00497516" w:rsidRDefault="00497516" w:rsidP="00497516">
      <w:pPr>
        <w:rPr>
          <w:b/>
        </w:rPr>
      </w:pPr>
      <w:r w:rsidRPr="00497516">
        <w:rPr>
          <w:b/>
        </w:rPr>
        <w:t>Il existe 6 médias :</w:t>
      </w:r>
    </w:p>
    <w:p w:rsidR="00497516" w:rsidRDefault="00497516" w:rsidP="00497516">
      <w:r>
        <w:t>TV, presse, radio, affichage, internet, cinéma</w:t>
      </w:r>
    </w:p>
    <w:p w:rsidR="00497516" w:rsidRPr="00A035A6" w:rsidRDefault="00497516" w:rsidP="00A035A6">
      <w:pPr>
        <w:pStyle w:val="Titre1"/>
      </w:pPr>
      <w:r w:rsidRPr="00A035A6">
        <w:t>Télévision :</w:t>
      </w:r>
    </w:p>
    <w:p w:rsidR="00497516" w:rsidRDefault="00497516" w:rsidP="00497516">
      <w:r>
        <w:t>« Le métier de TF1 est de vendre à Coca-Cola du temps de cerveau humain disponible. »</w:t>
      </w:r>
    </w:p>
    <w:p w:rsidR="00497516" w:rsidRDefault="00497516" w:rsidP="00497516">
      <w:r>
        <w:t>Patrick Le Lay, PDG de TF1</w:t>
      </w:r>
    </w:p>
    <w:p w:rsidR="00497516" w:rsidRDefault="00497516" w:rsidP="00497516">
      <w:r>
        <w:t>95% des foyers sont équipés</w:t>
      </w:r>
    </w:p>
    <w:p w:rsidR="00497516" w:rsidRDefault="00497516" w:rsidP="00497516">
      <w:r>
        <w:t>60 à 70% des Français qui regardent la télévision le soir entre 19h et 21 heures</w:t>
      </w:r>
    </w:p>
    <w:p w:rsidR="00497516" w:rsidRDefault="00497516" w:rsidP="00497516">
      <w:r>
        <w:t>6500 spots de pub par semaine</w:t>
      </w:r>
    </w:p>
    <w:p w:rsidR="00497516" w:rsidRDefault="00497516" w:rsidP="00497516">
      <w:r>
        <w:t>Un millier d’annonceurs présents essentiellement sur les chaînes hertziennes.</w:t>
      </w:r>
    </w:p>
    <w:p w:rsidR="00497516" w:rsidRDefault="00A035A6" w:rsidP="00497516">
      <w:r>
        <w:t>Durée d’écoute quotidienne : 3 heures et 17 minutes</w:t>
      </w:r>
    </w:p>
    <w:p w:rsidR="00A035A6" w:rsidRPr="00A035A6" w:rsidRDefault="00A035A6" w:rsidP="00497516">
      <w:pPr>
        <w:rPr>
          <w:b/>
        </w:rPr>
      </w:pPr>
      <w:r w:rsidRPr="00A035A6">
        <w:rPr>
          <w:b/>
        </w:rPr>
        <w:t>Donc :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Impact du prime time par l’importance des audiences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Efficacité des campagnes diffusées sur ce créneau horaire</w:t>
      </w:r>
    </w:p>
    <w:p w:rsidR="00A035A6" w:rsidRDefault="00A035A6" w:rsidP="00A035A6">
      <w:pPr>
        <w:rPr>
          <w:b/>
        </w:rPr>
      </w:pPr>
      <w:r>
        <w:rPr>
          <w:b/>
        </w:rPr>
        <w:t>Capacités :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Média puissant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Création de notoriété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Amélioration d’image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Explication de l’utilisation du produit</w:t>
      </w:r>
    </w:p>
    <w:p w:rsidR="00A035A6" w:rsidRDefault="00A035A6" w:rsidP="00A035A6">
      <w:pPr>
        <w:rPr>
          <w:b/>
        </w:rPr>
      </w:pPr>
      <w:r>
        <w:t xml:space="preserve"> </w:t>
      </w:r>
      <w:r>
        <w:rPr>
          <w:b/>
        </w:rPr>
        <w:t>Sélectivité :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Âge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Géographique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Centres d’intérêt (chaînes thématiques)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Style de vie (pink TV)</w:t>
      </w:r>
    </w:p>
    <w:p w:rsidR="00A035A6" w:rsidRDefault="00A035A6" w:rsidP="00A035A6">
      <w:pPr>
        <w:pStyle w:val="Titre1"/>
      </w:pPr>
      <w:r>
        <w:t>Presse Quotidienne Nationale</w:t>
      </w:r>
    </w:p>
    <w:p w:rsidR="00A035A6" w:rsidRDefault="00A035A6" w:rsidP="00A035A6"/>
    <w:p w:rsidR="00A035A6" w:rsidRDefault="00A035A6" w:rsidP="00A035A6">
      <w:pPr>
        <w:pStyle w:val="Paragraphedeliste"/>
        <w:numPr>
          <w:ilvl w:val="0"/>
          <w:numId w:val="1"/>
        </w:numPr>
      </w:pPr>
      <w:r>
        <w:t>Cible essentiellement les hommes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Âge moyen assez élevé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lastRenderedPageBreak/>
        <w:t>Lectorat fidèle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Qualité de reproduction médiocre</w:t>
      </w:r>
    </w:p>
    <w:p w:rsidR="00A035A6" w:rsidRDefault="00A035A6" w:rsidP="00A035A6">
      <w:pPr>
        <w:pStyle w:val="Paragraphedeliste"/>
        <w:numPr>
          <w:ilvl w:val="0"/>
          <w:numId w:val="1"/>
        </w:numPr>
      </w:pPr>
      <w:r>
        <w:t>Nombre de lecteurs par numéro vendu faible</w:t>
      </w:r>
    </w:p>
    <w:p w:rsidR="00A035A6" w:rsidRDefault="00A035A6" w:rsidP="00A035A6">
      <w:pPr>
        <w:pStyle w:val="Paragraphedeliste"/>
      </w:pPr>
      <w:r>
        <w:t>(= taux de circulation faible)</w:t>
      </w:r>
      <w:r w:rsidR="00236385">
        <w:t xml:space="preserve"> </w:t>
      </w:r>
    </w:p>
    <w:p w:rsidR="00236385" w:rsidRDefault="00236385" w:rsidP="00236385">
      <w:pPr>
        <w:rPr>
          <w:b/>
        </w:rPr>
      </w:pPr>
      <w:r>
        <w:rPr>
          <w:b/>
        </w:rPr>
        <w:t>Sélectivité</w:t>
      </w:r>
    </w:p>
    <w:p w:rsidR="00236385" w:rsidRDefault="00236385" w:rsidP="00236385">
      <w:pPr>
        <w:pStyle w:val="Paragraphedeliste"/>
        <w:numPr>
          <w:ilvl w:val="0"/>
          <w:numId w:val="1"/>
        </w:numPr>
      </w:pPr>
      <w:r>
        <w:t>Choix politiques</w:t>
      </w:r>
    </w:p>
    <w:p w:rsidR="00236385" w:rsidRDefault="00236385" w:rsidP="00236385">
      <w:pPr>
        <w:pStyle w:val="Paragraphedeliste"/>
        <w:numPr>
          <w:ilvl w:val="0"/>
          <w:numId w:val="1"/>
        </w:numPr>
      </w:pPr>
      <w:r>
        <w:t>Centres d’intérêts</w:t>
      </w:r>
    </w:p>
    <w:p w:rsidR="00236385" w:rsidRDefault="00236385" w:rsidP="00236385">
      <w:pPr>
        <w:pStyle w:val="Titre1"/>
      </w:pPr>
      <w:r>
        <w:t>Presse Quotidienne Régionale</w:t>
      </w:r>
    </w:p>
    <w:p w:rsidR="00236385" w:rsidRDefault="00236385" w:rsidP="00236385"/>
    <w:p w:rsidR="00236385" w:rsidRDefault="00236385" w:rsidP="00236385">
      <w:pPr>
        <w:rPr>
          <w:b/>
        </w:rPr>
      </w:pPr>
      <w:r>
        <w:rPr>
          <w:b/>
        </w:rPr>
        <w:t>Audience</w:t>
      </w:r>
    </w:p>
    <w:p w:rsidR="00236385" w:rsidRDefault="00236385" w:rsidP="00236385">
      <w:pPr>
        <w:pStyle w:val="Paragraphedeliste"/>
        <w:numPr>
          <w:ilvl w:val="0"/>
          <w:numId w:val="1"/>
        </w:numPr>
      </w:pPr>
      <w:r>
        <w:t>Surtout des hommes âgés (&gt; 50 ans)</w:t>
      </w:r>
    </w:p>
    <w:p w:rsidR="00236385" w:rsidRDefault="00236385" w:rsidP="00236385">
      <w:pPr>
        <w:pStyle w:val="Paragraphedeliste"/>
        <w:numPr>
          <w:ilvl w:val="0"/>
          <w:numId w:val="1"/>
        </w:numPr>
      </w:pPr>
      <w:r>
        <w:t>Tous niveaux d’instruction</w:t>
      </w:r>
    </w:p>
    <w:p w:rsidR="00236385" w:rsidRDefault="00236385" w:rsidP="00236385">
      <w:pPr>
        <w:pStyle w:val="Paragraphedeliste"/>
        <w:numPr>
          <w:ilvl w:val="0"/>
          <w:numId w:val="1"/>
        </w:numPr>
      </w:pPr>
      <w:r>
        <w:t>Lectorat fidèle</w:t>
      </w:r>
    </w:p>
    <w:p w:rsidR="00236385" w:rsidRDefault="00236385" w:rsidP="00236385">
      <w:pPr>
        <w:rPr>
          <w:b/>
        </w:rPr>
      </w:pPr>
      <w:r>
        <w:rPr>
          <w:b/>
        </w:rPr>
        <w:t>Sélectivité</w:t>
      </w:r>
    </w:p>
    <w:p w:rsidR="00236385" w:rsidRDefault="00236385" w:rsidP="00236385">
      <w:pPr>
        <w:pStyle w:val="Paragraphedeliste"/>
        <w:numPr>
          <w:ilvl w:val="0"/>
          <w:numId w:val="1"/>
        </w:numPr>
      </w:pPr>
      <w:r>
        <w:t>Géographique</w:t>
      </w:r>
    </w:p>
    <w:p w:rsidR="0061246C" w:rsidRDefault="0061246C" w:rsidP="0061246C">
      <w:pPr>
        <w:pStyle w:val="Titre1"/>
      </w:pPr>
      <w:r>
        <w:t>Presse périodique</w:t>
      </w:r>
    </w:p>
    <w:p w:rsidR="0061246C" w:rsidRDefault="0061246C" w:rsidP="0061246C"/>
    <w:p w:rsidR="0061246C" w:rsidRDefault="0061246C" w:rsidP="0061246C">
      <w:pPr>
        <w:pStyle w:val="Paragraphedeliste"/>
        <w:numPr>
          <w:ilvl w:val="0"/>
          <w:numId w:val="1"/>
        </w:numPr>
      </w:pPr>
      <w:r>
        <w:t>Audience impliquée dans le titre choisi</w:t>
      </w:r>
    </w:p>
    <w:p w:rsidR="0061246C" w:rsidRDefault="0061246C" w:rsidP="0061246C">
      <w:pPr>
        <w:pStyle w:val="Paragraphedeliste"/>
        <w:numPr>
          <w:ilvl w:val="0"/>
          <w:numId w:val="1"/>
        </w:numPr>
      </w:pPr>
      <w:r>
        <w:t>Bonne reprise en main</w:t>
      </w:r>
    </w:p>
    <w:p w:rsidR="0061246C" w:rsidRDefault="0061246C" w:rsidP="0061246C">
      <w:pPr>
        <w:pStyle w:val="Paragraphedeliste"/>
        <w:numPr>
          <w:ilvl w:val="0"/>
          <w:numId w:val="1"/>
        </w:numPr>
      </w:pPr>
      <w:r>
        <w:t>Durée de lecture assez longue</w:t>
      </w:r>
    </w:p>
    <w:p w:rsidR="0061246C" w:rsidRDefault="0061246C" w:rsidP="0061246C">
      <w:pPr>
        <w:pStyle w:val="Paragraphedeliste"/>
        <w:numPr>
          <w:ilvl w:val="0"/>
          <w:numId w:val="1"/>
        </w:numPr>
      </w:pPr>
      <w:r>
        <w:t>Bonne qualité de reproduction</w:t>
      </w:r>
    </w:p>
    <w:p w:rsidR="005976E2" w:rsidRDefault="0061246C" w:rsidP="0061246C">
      <w:pPr>
        <w:pStyle w:val="Paragraphedeliste"/>
        <w:numPr>
          <w:ilvl w:val="0"/>
          <w:numId w:val="1"/>
        </w:numPr>
      </w:pPr>
      <w:r>
        <w:t>Taux de circulation important</w:t>
      </w:r>
    </w:p>
    <w:p w:rsidR="005976E2" w:rsidRDefault="005976E2" w:rsidP="005976E2">
      <w:pPr>
        <w:rPr>
          <w:b/>
        </w:rPr>
      </w:pPr>
      <w:r>
        <w:rPr>
          <w:b/>
        </w:rPr>
        <w:t>Sélectivité</w:t>
      </w:r>
    </w:p>
    <w:p w:rsidR="005976E2" w:rsidRDefault="005976E2" w:rsidP="005976E2">
      <w:pPr>
        <w:pStyle w:val="Paragraphedeliste"/>
        <w:numPr>
          <w:ilvl w:val="0"/>
          <w:numId w:val="1"/>
        </w:numPr>
      </w:pPr>
      <w:r>
        <w:t>PCS</w:t>
      </w:r>
    </w:p>
    <w:p w:rsidR="005976E2" w:rsidRDefault="005976E2" w:rsidP="005976E2">
      <w:pPr>
        <w:pStyle w:val="Paragraphedeliste"/>
        <w:numPr>
          <w:ilvl w:val="0"/>
          <w:numId w:val="1"/>
        </w:numPr>
      </w:pPr>
      <w:r>
        <w:t>Âge</w:t>
      </w:r>
    </w:p>
    <w:p w:rsidR="005976E2" w:rsidRDefault="005976E2" w:rsidP="005976E2">
      <w:pPr>
        <w:pStyle w:val="Paragraphedeliste"/>
        <w:numPr>
          <w:ilvl w:val="0"/>
          <w:numId w:val="1"/>
        </w:numPr>
      </w:pPr>
      <w:r>
        <w:t>Sexe</w:t>
      </w:r>
    </w:p>
    <w:p w:rsidR="005976E2" w:rsidRDefault="005976E2" w:rsidP="005976E2">
      <w:pPr>
        <w:pStyle w:val="Paragraphedeliste"/>
        <w:numPr>
          <w:ilvl w:val="0"/>
          <w:numId w:val="1"/>
        </w:numPr>
      </w:pPr>
      <w:r>
        <w:t>Centres d’intérêt</w:t>
      </w:r>
    </w:p>
    <w:p w:rsidR="005976E2" w:rsidRDefault="005976E2" w:rsidP="005976E2">
      <w:pPr>
        <w:pStyle w:val="Titre1"/>
      </w:pPr>
      <w:r>
        <w:t>Presse gratuite</w:t>
      </w:r>
    </w:p>
    <w:p w:rsidR="005976E2" w:rsidRDefault="005976E2" w:rsidP="005976E2"/>
    <w:p w:rsidR="005976E2" w:rsidRDefault="005976E2" w:rsidP="005976E2">
      <w:r>
        <w:t>Apparue en 2000</w:t>
      </w:r>
    </w:p>
    <w:p w:rsidR="005976E2" w:rsidRDefault="005976E2" w:rsidP="005976E2"/>
    <w:p w:rsidR="005976E2" w:rsidRDefault="005976E2" w:rsidP="005976E2">
      <w:pPr>
        <w:pStyle w:val="Titre1"/>
      </w:pPr>
      <w:r>
        <w:lastRenderedPageBreak/>
        <w:t>Radio</w:t>
      </w:r>
    </w:p>
    <w:p w:rsidR="005976E2" w:rsidRDefault="005976E2" w:rsidP="005976E2">
      <w:pPr>
        <w:pStyle w:val="Paragraphedeliste"/>
        <w:numPr>
          <w:ilvl w:val="0"/>
          <w:numId w:val="1"/>
        </w:numPr>
      </w:pPr>
      <w:r>
        <w:t>98% des foyers sont équipés</w:t>
      </w:r>
    </w:p>
    <w:p w:rsidR="005976E2" w:rsidRDefault="005976E2" w:rsidP="005976E2">
      <w:pPr>
        <w:pStyle w:val="Paragraphedeliste"/>
        <w:numPr>
          <w:ilvl w:val="0"/>
          <w:numId w:val="1"/>
        </w:numPr>
      </w:pPr>
      <w:r>
        <w:t>Durée d’écoute auditeur : 192 minutes par semaine</w:t>
      </w:r>
    </w:p>
    <w:p w:rsidR="005976E2" w:rsidRDefault="005976E2" w:rsidP="005976E2">
      <w:pPr>
        <w:rPr>
          <w:b/>
        </w:rPr>
      </w:pPr>
      <w:r>
        <w:rPr>
          <w:b/>
        </w:rPr>
        <w:t>Audience :</w:t>
      </w:r>
    </w:p>
    <w:p w:rsidR="005976E2" w:rsidRDefault="005976E2" w:rsidP="005976E2">
      <w:pPr>
        <w:pStyle w:val="Paragraphedeliste"/>
        <w:numPr>
          <w:ilvl w:val="0"/>
          <w:numId w:val="1"/>
        </w:numPr>
      </w:pPr>
      <w:r>
        <w:t>Jeune et féminine</w:t>
      </w:r>
    </w:p>
    <w:p w:rsidR="005976E2" w:rsidRPr="005976E2" w:rsidRDefault="005976E2" w:rsidP="005976E2">
      <w:pPr>
        <w:pStyle w:val="Paragraphedeliste"/>
        <w:numPr>
          <w:ilvl w:val="0"/>
          <w:numId w:val="1"/>
        </w:numPr>
      </w:pPr>
      <w:r>
        <w:t>Régulière sur l’année</w:t>
      </w:r>
    </w:p>
    <w:p w:rsidR="0061246C" w:rsidRDefault="00CD475B" w:rsidP="0061246C">
      <w:pPr>
        <w:rPr>
          <w:b/>
        </w:rPr>
      </w:pPr>
      <w:r>
        <w:rPr>
          <w:b/>
        </w:rPr>
        <w:t>Capacités</w:t>
      </w:r>
    </w:p>
    <w:p w:rsidR="00CD475B" w:rsidRDefault="00CD475B" w:rsidP="00CD475B">
      <w:pPr>
        <w:pStyle w:val="Paragraphedeliste"/>
        <w:numPr>
          <w:ilvl w:val="0"/>
          <w:numId w:val="1"/>
        </w:numPr>
      </w:pPr>
      <w:r>
        <w:t>Mise en œuvre simple</w:t>
      </w:r>
    </w:p>
    <w:p w:rsidR="00CD475B" w:rsidRDefault="00CD475B" w:rsidP="00CD475B">
      <w:pPr>
        <w:pStyle w:val="Paragraphedeliste"/>
        <w:numPr>
          <w:ilvl w:val="0"/>
          <w:numId w:val="1"/>
        </w:numPr>
      </w:pPr>
      <w:r>
        <w:t>Complémentarité avec la TV performante</w:t>
      </w:r>
    </w:p>
    <w:p w:rsidR="00CD475B" w:rsidRDefault="00CD475B" w:rsidP="00CD475B">
      <w:pPr>
        <w:pStyle w:val="Paragraphedeliste"/>
        <w:numPr>
          <w:ilvl w:val="0"/>
          <w:numId w:val="1"/>
        </w:numPr>
      </w:pPr>
      <w:r>
        <w:t>Encombrement publicitaire</w:t>
      </w:r>
    </w:p>
    <w:p w:rsidR="00CD475B" w:rsidRDefault="00CD475B" w:rsidP="00CD475B">
      <w:pPr>
        <w:rPr>
          <w:b/>
        </w:rPr>
      </w:pPr>
      <w:r>
        <w:rPr>
          <w:b/>
        </w:rPr>
        <w:t>Sélectivité</w:t>
      </w:r>
    </w:p>
    <w:p w:rsidR="00CD475B" w:rsidRDefault="00CD475B" w:rsidP="00CD475B">
      <w:pPr>
        <w:pStyle w:val="Paragraphedeliste"/>
        <w:numPr>
          <w:ilvl w:val="0"/>
          <w:numId w:val="1"/>
        </w:numPr>
      </w:pPr>
      <w:r>
        <w:t>Géographique (station locale)</w:t>
      </w:r>
    </w:p>
    <w:p w:rsidR="00CD475B" w:rsidRDefault="00CD475B" w:rsidP="00CD475B">
      <w:pPr>
        <w:pStyle w:val="Paragraphedeliste"/>
        <w:numPr>
          <w:ilvl w:val="0"/>
          <w:numId w:val="1"/>
        </w:numPr>
      </w:pPr>
      <w:r>
        <w:t>Par âge (station musicale)</w:t>
      </w:r>
    </w:p>
    <w:p w:rsidR="00F55FBC" w:rsidRDefault="0001647C" w:rsidP="0001647C">
      <w:pPr>
        <w:pStyle w:val="Titre1"/>
      </w:pPr>
      <w:r>
        <w:t>Affichage</w:t>
      </w:r>
    </w:p>
    <w:p w:rsidR="0001647C" w:rsidRDefault="0001647C" w:rsidP="0001647C"/>
    <w:p w:rsidR="0001647C" w:rsidRDefault="0001647C" w:rsidP="0001647C">
      <w:pPr>
        <w:rPr>
          <w:b/>
        </w:rPr>
      </w:pPr>
      <w:r>
        <w:rPr>
          <w:b/>
        </w:rPr>
        <w:t>Capacités</w:t>
      </w:r>
    </w:p>
    <w:p w:rsidR="0001647C" w:rsidRPr="0001647C" w:rsidRDefault="0001647C" w:rsidP="0001647C">
      <w:pPr>
        <w:pStyle w:val="Paragraphedeliste"/>
        <w:numPr>
          <w:ilvl w:val="0"/>
          <w:numId w:val="1"/>
        </w:numPr>
        <w:rPr>
          <w:b/>
        </w:rPr>
      </w:pPr>
      <w:r>
        <w:t>Média puissant</w:t>
      </w:r>
    </w:p>
    <w:p w:rsidR="0001647C" w:rsidRPr="0001647C" w:rsidRDefault="0001647C" w:rsidP="0001647C">
      <w:pPr>
        <w:pStyle w:val="Paragraphedeliste"/>
        <w:numPr>
          <w:ilvl w:val="0"/>
          <w:numId w:val="1"/>
        </w:numPr>
        <w:rPr>
          <w:b/>
        </w:rPr>
      </w:pPr>
      <w:r>
        <w:t>Inévitable</w:t>
      </w:r>
    </w:p>
    <w:p w:rsidR="0001647C" w:rsidRPr="0001647C" w:rsidRDefault="0001647C" w:rsidP="0001647C">
      <w:pPr>
        <w:pStyle w:val="Paragraphedeliste"/>
        <w:numPr>
          <w:ilvl w:val="0"/>
          <w:numId w:val="1"/>
        </w:numPr>
        <w:rPr>
          <w:b/>
        </w:rPr>
      </w:pPr>
      <w:r>
        <w:t>Communication événementielle</w:t>
      </w:r>
    </w:p>
    <w:p w:rsidR="0001647C" w:rsidRDefault="0001647C" w:rsidP="0001647C">
      <w:pPr>
        <w:rPr>
          <w:b/>
        </w:rPr>
      </w:pPr>
      <w:r>
        <w:rPr>
          <w:b/>
        </w:rPr>
        <w:t>Sélectivité</w:t>
      </w:r>
    </w:p>
    <w:p w:rsidR="0001647C" w:rsidRDefault="0001647C" w:rsidP="0001647C">
      <w:pPr>
        <w:pStyle w:val="Paragraphedeliste"/>
        <w:numPr>
          <w:ilvl w:val="0"/>
          <w:numId w:val="1"/>
        </w:numPr>
      </w:pPr>
      <w:r>
        <w:t>Essentiellement géographique</w:t>
      </w:r>
    </w:p>
    <w:p w:rsidR="0001647C" w:rsidRDefault="00522F37" w:rsidP="00522F37">
      <w:pPr>
        <w:pStyle w:val="Titre1"/>
      </w:pPr>
      <w:r>
        <w:t>Cinéma</w:t>
      </w:r>
    </w:p>
    <w:p w:rsidR="00522F37" w:rsidRDefault="00522F37" w:rsidP="00522F37"/>
    <w:p w:rsidR="00522F37" w:rsidRDefault="00522F37" w:rsidP="00522F37">
      <w:pPr>
        <w:rPr>
          <w:b/>
        </w:rPr>
      </w:pPr>
      <w:r>
        <w:rPr>
          <w:b/>
        </w:rPr>
        <w:t>Capacités</w:t>
      </w:r>
    </w:p>
    <w:p w:rsidR="00522F37" w:rsidRDefault="00522F37" w:rsidP="00522F37">
      <w:pPr>
        <w:pStyle w:val="Paragraphedeliste"/>
        <w:numPr>
          <w:ilvl w:val="0"/>
          <w:numId w:val="1"/>
        </w:numPr>
      </w:pPr>
      <w:r>
        <w:t>Audience très attentive</w:t>
      </w:r>
    </w:p>
    <w:p w:rsidR="00522F37" w:rsidRPr="00522F37" w:rsidRDefault="00522F37" w:rsidP="00522F37">
      <w:pPr>
        <w:pStyle w:val="Paragraphedeliste"/>
        <w:numPr>
          <w:ilvl w:val="0"/>
          <w:numId w:val="1"/>
        </w:numPr>
      </w:pPr>
      <w:r>
        <w:t>Meilleur taux de mémorisation</w:t>
      </w:r>
    </w:p>
    <w:sectPr w:rsidR="00522F37" w:rsidRPr="00522F37" w:rsidSect="00A55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84FC4"/>
    <w:multiLevelType w:val="hybridMultilevel"/>
    <w:tmpl w:val="B130FEC8"/>
    <w:lvl w:ilvl="0" w:tplc="0D34F716">
      <w:start w:val="65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defaultTabStop w:val="708"/>
  <w:hyphenationZone w:val="425"/>
  <w:characterSpacingControl w:val="doNotCompress"/>
  <w:compat/>
  <w:rsids>
    <w:rsidRoot w:val="00497516"/>
    <w:rsid w:val="0001647C"/>
    <w:rsid w:val="00191D19"/>
    <w:rsid w:val="00236385"/>
    <w:rsid w:val="00256665"/>
    <w:rsid w:val="003840AF"/>
    <w:rsid w:val="003E5192"/>
    <w:rsid w:val="00497516"/>
    <w:rsid w:val="004A2B7C"/>
    <w:rsid w:val="00522F37"/>
    <w:rsid w:val="005976E2"/>
    <w:rsid w:val="005F3A8E"/>
    <w:rsid w:val="00601610"/>
    <w:rsid w:val="0061246C"/>
    <w:rsid w:val="006E2609"/>
    <w:rsid w:val="0071092B"/>
    <w:rsid w:val="008274B6"/>
    <w:rsid w:val="008651F7"/>
    <w:rsid w:val="008C3595"/>
    <w:rsid w:val="00912DA1"/>
    <w:rsid w:val="00914627"/>
    <w:rsid w:val="00A035A6"/>
    <w:rsid w:val="00A55F8C"/>
    <w:rsid w:val="00AF1EDC"/>
    <w:rsid w:val="00B25AAF"/>
    <w:rsid w:val="00B4599D"/>
    <w:rsid w:val="00B62D41"/>
    <w:rsid w:val="00C8146D"/>
    <w:rsid w:val="00CD475B"/>
    <w:rsid w:val="00E54606"/>
    <w:rsid w:val="00F55FBC"/>
    <w:rsid w:val="00F62C69"/>
    <w:rsid w:val="00F7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8C"/>
  </w:style>
  <w:style w:type="paragraph" w:styleId="Titre1">
    <w:name w:val="heading 1"/>
    <w:basedOn w:val="Normal"/>
    <w:next w:val="Normal"/>
    <w:link w:val="Titre1Car"/>
    <w:uiPriority w:val="9"/>
    <w:qFormat/>
    <w:rsid w:val="00A0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97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035A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03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298</Words>
  <Characters>1645</Characters>
  <Application>Microsoft Office Word</Application>
  <DocSecurity>0</DocSecurity>
  <Lines>13</Lines>
  <Paragraphs>3</Paragraphs>
  <ScaleCrop>false</ScaleCrop>
  <Company>Hewlett-Packard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Thib'</dc:creator>
  <cp:keywords/>
  <dc:description/>
  <cp:lastModifiedBy>Thib'</cp:lastModifiedBy>
  <cp:revision>10</cp:revision>
  <dcterms:created xsi:type="dcterms:W3CDTF">2010-03-02T15:18:00Z</dcterms:created>
  <dcterms:modified xsi:type="dcterms:W3CDTF">2010-03-02T16:16:00Z</dcterms:modified>
</cp:coreProperties>
</file>