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220980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30" w:before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COURS PRIVÉS — LISTE DES MONITEURS</w:t>
            </w:r>
          </w:p>
          <w:p>
            <w:pPr>
              <w:spacing w:after="0" w:before="0" w:line="252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0"/>
                <w:szCs w:val="20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4"/>
        </w:pBdr>
        <w:spacing w:after="60" w:before="0" w:line="252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p>
      <w:pPr>
        <w:spacing w:after="90" w:before="0" w:line="252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Complétez votre ligne. </w:t>
      </w:r>
      <w:r>
        <w:rPr>
          <w:rFonts w:ascii="Calibri" w:cs="Calibri" w:eastAsia="Calibri" w:hAnsi="Calibri"/>
          <w:color w:val="2E2E2E"/>
          <w:sz w:val="20"/>
          <w:szCs w:val="20"/>
        </w:rPr>
        <w:t xml:space="preserve">Lorsqu’une demande de cours privé arrive au club, nous transmettons à la personne intéressée votre tarif, votre niveau de formation et vos années d’expérience ; elle vous contacte ensuite directement. Votre signature vaut accord pour cette transmission.</w:t>
      </w:r>
    </w:p>
    <w:tbl>
      <w:tblPr>
        <w:tblW w:type="dxa" w:w="15133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BBBBBB" w:sz="4"/>
          <w:insideV w:val="single" w:color="BBBBBB" w:sz="4"/>
        </w:tblBorders>
      </w:tblPr>
      <w:tblGrid>
        <w:gridCol w:w="2664"/>
        <w:gridCol w:w="1814"/>
        <w:gridCol w:w="3174"/>
        <w:gridCol w:w="793"/>
        <w:gridCol w:w="1587"/>
        <w:gridCol w:w="1360"/>
        <w:gridCol w:w="1360"/>
        <w:gridCol w:w="2381"/>
      </w:tblGrid>
      <w:tr>
        <w:trPr>
          <w:tblHeader/>
          <w:trHeight w:val="623" w:hRule="atLeast"/>
        </w:trPr>
        <w:tc>
          <w:tcPr>
            <w:tcW w:type="dxa" w:w="266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 et prénom</w:t>
            </w:r>
          </w:p>
        </w:tc>
        <w:tc>
          <w:tcPr>
            <w:tcW w:type="dxa" w:w="181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Téléphone</w:t>
            </w:r>
          </w:p>
        </w:tc>
        <w:tc>
          <w:tcPr>
            <w:tcW w:type="dxa" w:w="3174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Niveau de formation</w:t>
            </w:r>
          </w:p>
        </w:tc>
        <w:tc>
          <w:tcPr>
            <w:tcW w:type="dxa" w:w="793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Âge</w:t>
            </w:r>
          </w:p>
        </w:tc>
        <w:tc>
          <w:tcPr>
            <w:tcW w:type="dxa" w:w="1587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Années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d’expérience</w:t>
            </w:r>
          </w:p>
        </w:tc>
        <w:tc>
          <w:tcPr>
            <w:tcW w:type="dxa" w:w="1360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Tarif 1 pers.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(€ / h)</w:t>
            </w:r>
          </w:p>
        </w:tc>
        <w:tc>
          <w:tcPr>
            <w:tcW w:type="dxa" w:w="1360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Tarif 2 pers.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(€ / h)</w:t>
            </w:r>
          </w:p>
        </w:tc>
        <w:tc>
          <w:tcPr>
            <w:tcW w:type="dxa" w:w="2381"/>
            <w:shd w:fill="8A9E28" w:color="auto" w:val="clear"/>
            <w:tcMar>
              <w:top w:type="dxa" w:w="85"/>
              <w:left w:type="dxa" w:w="113"/>
              <w:bottom w:type="dxa" w:w="85"/>
              <w:right w:type="dxa" w:w="113"/>
            </w:tcMar>
            <w:vAlign w:val="center"/>
          </w:tcPr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AFAF6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  <w:tr>
        <w:trPr>
          <w:trHeight w:val="498" w:hRule="atLeast"/>
        </w:trPr>
        <w:tc>
          <w:tcPr>
            <w:tcW w:type="dxa" w:w="266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81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3174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793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56"/>
              <w:left w:type="dxa" w:w="113"/>
              <w:bottom w:type="dxa" w:w="56"/>
              <w:right w:type="dxa" w:w="113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90" w:line="252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Prix du terrain : 15 € de l’heure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  ·  à remettre en cash, sous enveloppe, à l’école à la fin du mois, avec votre nom et le nombre d’heures jouées.</w:t>
      </w:r>
    </w:p>
    <w:sectPr>
      <w:footerReference w:type="default" r:id="rId7"/>
      <w:pgSz w:w="16838" w:h="11906" w:orient="landscape"/>
      <w:pgMar w:top="566" w:right="850" w:bottom="453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Cours privés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privés — liste des moniteurs 2026-2027</dc:title>
  <dc:creator>Lambermont Royal Tennis Club &amp; School</dc:creator>
  <cp:lastModifiedBy>Un-named</cp:lastModifiedBy>
  <cp:revision>1</cp:revision>
  <dcterms:created xsi:type="dcterms:W3CDTF">2026-09-16T17:14:55.546Z</dcterms:created>
  <dcterms:modified xsi:type="dcterms:W3CDTF">2026-09-16T17:14:55.546Z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