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857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C0392B"/>
          <w:sz w:val="30"/>
          <w:szCs w:val="30"/>
        </w:rPr>
        <w:t xml:space="preserve">Liste des matchs – Stage Toussaint 2026</w:t>
      </w:r>
    </w:p>
    <w:p>
      <w:pPr>
        <w:spacing w:after="160"/>
        <w:jc w:val="center"/>
      </w:pPr>
      <w:r>
        <w:rPr>
          <w:color w:val="595959"/>
          <w:sz w:val="20"/>
          <w:szCs w:val="20"/>
        </w:rPr>
        <w:t xml:space="preserve">Semaine du 26 au 30 octobre 2026 – Groupes 9 &amp; 10 (Compétition)</w:t>
      </w:r>
    </w:p>
    <w:p>
      <w:pPr>
        <w:spacing w:after="100" w:before="240"/>
      </w:pPr>
      <w:r>
        <w:rPr>
          <w:b/>
          <w:bCs/>
          <w:color w:val="4E6E1F"/>
          <w:sz w:val="24"/>
          <w:szCs w:val="24"/>
        </w:rPr>
        <w:t xml:space="preserve">Groupe 9 – Compét vert  (resp. Julien &amp; Yassine)</w:t>
      </w:r>
    </w:p>
    <w:tbl>
      <w:tblPr>
        <w:tblW w:type="dxa" w:w="1395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50"/>
        <w:gridCol w:w="3750"/>
        <w:gridCol w:w="1430"/>
        <w:gridCol w:w="1430"/>
        <w:gridCol w:w="1430"/>
        <w:gridCol w:w="1430"/>
        <w:gridCol w:w="1430"/>
      </w:tblGrid>
      <w:tr>
        <w:trPr>
          <w:tblHeader/>
        </w:trPr>
        <w:tc>
          <w:tcPr>
            <w:tcW w:type="dxa" w:w="305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 (class.)</w:t>
            </w:r>
          </w:p>
        </w:tc>
        <w:tc>
          <w:tcPr>
            <w:tcW w:type="dxa" w:w="375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Tournoi – Catégorie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Lun 26/10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 27/10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Mer 28/10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Jeu 29/10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Ven 30/10</w:t>
            </w:r>
          </w:p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BAIWIR HENRIQUES DE GRANADA Thibault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(10.2)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LE PARC – 11 ans G1</w:t>
            </w:r>
          </w:p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15h00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13 ans G2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16h00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(vs Neefs)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11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DORDELLI THATCHER Max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Aucun tournoi en cours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D'OULTREMONT Maroussia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(9.6)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11 ans filles G3 (poules)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entre 12h00 et 14h30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(poules : Ridaoui, Bhat,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Chalude, Gaubitch)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MASON Rafael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(10.5)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C0392B"/>
                <w:sz w:val="18"/>
                <w:szCs w:val="18"/>
              </w:rPr>
              <w:t xml:space="preserve">Introuvable sur AFT – n° d'affiliation à vérifier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MOUTON Florentin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(10.5)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11 ans G2</w:t>
            </w:r>
          </w:p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12h00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(vs Catto)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NOGUÈS Matthis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(10.1)</w:t>
            </w:r>
          </w:p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11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13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</w:tbl>
    <w:p>
      <w:pPr>
        <w:spacing w:after="100" w:before="240"/>
      </w:pPr>
      <w:r>
        <w:rPr>
          <w:b/>
          <w:bCs/>
          <w:color w:val="4E6E1F"/>
          <w:sz w:val="24"/>
          <w:szCs w:val="24"/>
        </w:rPr>
        <w:t xml:space="preserve">Groupe 10 – Compét jaune  (resp. Julien &amp; Yassine)</w:t>
      </w:r>
    </w:p>
    <w:tbl>
      <w:tblPr>
        <w:tblW w:type="dxa" w:w="1395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50"/>
        <w:gridCol w:w="3750"/>
        <w:gridCol w:w="1430"/>
        <w:gridCol w:w="1430"/>
        <w:gridCol w:w="1430"/>
        <w:gridCol w:w="1430"/>
        <w:gridCol w:w="1430"/>
      </w:tblGrid>
      <w:tr>
        <w:trPr>
          <w:tblHeader/>
        </w:trPr>
        <w:tc>
          <w:tcPr>
            <w:tcW w:type="dxa" w:w="305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 (class.)</w:t>
            </w:r>
          </w:p>
        </w:tc>
        <w:tc>
          <w:tcPr>
            <w:tcW w:type="dxa" w:w="3750"/>
            <w:shd w:fill="4E6E1F" w:color="auto" w:val="clear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Tournoi – Catégorie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Lun 26/10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 27/10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Mer 28/10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Jeu 29/10</w:t>
            </w:r>
          </w:p>
        </w:tc>
        <w:tc>
          <w:tcPr>
            <w:tcW w:type="dxa" w:w="1430"/>
            <w:shd w:fill="4E6E1F" w:color="auto" w:val="clear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Ven 30/10</w:t>
            </w:r>
          </w:p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BEKCHIEV Maxim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(13.3)</w:t>
            </w:r>
          </w:p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Messieurs 4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ORÉE – Messieurs 4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GENTCHEV Martin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(14.6)</w:t>
            </w:r>
          </w:p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Messieurs 3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ORÉE – Messieurs 3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SET WAHIS – Jeunes Gens -15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HYSBERGUE Georges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(12.5)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13 ans G2</w:t>
            </w:r>
          </w:p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12h15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(vs Gabre)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13 ans G3 (poules)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12h00 (vs Gabre)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12h45 (vs Magaz)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MOUTON Simon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(13.5)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Messieurs 4</w:t>
            </w:r>
          </w:p>
        </w:tc>
        <w:tc>
          <w:tcPr>
            <w:tcW w:type="dxa" w:w="1430"/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13h00</w:t>
            </w:r>
          </w:p>
          <w:p>
            <w:pPr>
              <w:spacing w:after="0" w:line="240"/>
              <w:jc w:val="center"/>
            </w:pPr>
            <w:r>
              <w:rPr>
                <w:b/>
                <w:bCs/>
                <w:i w:val="false"/>
                <w:iCs w:val="false"/>
                <w:color w:val="7FA02A"/>
                <w:sz w:val="18"/>
                <w:szCs w:val="18"/>
              </w:rPr>
              <w:t xml:space="preserve">(vs Dupont-Certain)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SINDABIZERA On Lys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(11.5)</w:t>
            </w:r>
          </w:p>
        </w:tc>
        <w:tc>
          <w:tcPr>
            <w:tcW w:type="dxa" w:w="3750"/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Aucun tournoi en cours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tcW w:type="dxa" w:w="3050"/>
            <w:vMerge w:val="restart"/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STAS Gaspard</w:t>
            </w:r>
          </w:p>
          <w:p>
            <w:pPr>
              <w:spacing w:after="0"/>
            </w:pPr>
            <w:r>
              <w:rPr>
                <w:color w:val="595959"/>
                <w:sz w:val="16"/>
                <w:szCs w:val="16"/>
              </w:rPr>
              <w:t xml:space="preserve">(11.8)</w:t>
            </w:r>
          </w:p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LAMBERMONT – 13 ans G1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CASTLE CLUB – 15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3750"/>
            <w:shd w:fill="F2F2F2" w:color="auto" w:val="clear"/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PRIMEROSE – 15 ans G2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 — NC</w:t>
            </w:r>
          </w:p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  <w:tc>
          <w:tcPr>
            <w:tcW w:type="dxa" w:w="1430"/>
            <w:vAlign w:val="center"/>
          </w:tcPr>
          <w:p/>
        </w:tc>
      </w:tr>
    </w:tbl>
    <w:p>
      <w:pPr>
        <w:spacing w:after="0" w:before="200"/>
      </w:pPr>
      <w:r>
        <w:rPr>
          <w:i/>
          <w:iCs/>
          <w:color w:val="595959"/>
          <w:sz w:val="16"/>
          <w:szCs w:val="16"/>
        </w:rPr>
        <w:t xml:space="preserve">NC = joueur engagé mais prochain match pas encore programmé (à confirmer au jour le jour sur le portail AFT).</w:t>
      </w:r>
    </w:p>
    <w:p>
      <w:pPr>
        <w:spacing w:before="20"/>
      </w:pPr>
      <w:r>
        <w:rPr>
          <w:i/>
          <w:iCs/>
          <w:color w:val="595959"/>
          <w:sz w:val="16"/>
          <w:szCs w:val="16"/>
        </w:rPr>
        <w:t xml:space="preserve">Horaires relevés sur AFT le 22/10/2026 — les matchs « NC » et les horaires peuvent évoluer. Les tableaux Grade 3 (poules) sont inclus.</w:t>
      </w:r>
    </w:p>
    <w:sectPr>
      <w:pgSz w:w="16838" w:h="11906" w:orient="landscape"/>
      <w:pgMar w:top="720" w:right="1440" w:bottom="7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2026-10-22T09:01:56.895Z</dcterms:created>
  <dcterms:modified xsi:type="dcterms:W3CDTF">2026-10-22T09:01:56.896Z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