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LOÏC GOSSE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1,5 h   ·   9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Salle de fitness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Prépa Phys Générale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Gus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Vladimir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07.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PONEZHDA Valeria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GENTCHEVA Alexandra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08.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HASINI Loganda Harish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09.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WOZNY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LOÏC GOSSE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3 h   ·   17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Salle de fitness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Prépa Physique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BEKCHIEV Maxim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07.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Ediz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08.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LUMBU Elisabeth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BULINSKI Eoin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09.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GALAN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Gus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10.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RANDOUX Victoria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Pascal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11.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DIALLO Hadja Djenabou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Salle de fitness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Prépa Physique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GEMIKLI Berin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David Eduard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NOAH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Samuel Lucas Leonard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PONEZHDA Valeria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WAGNER Emilie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Loïc Gosse  ·  3 cours  ·  4,5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Loïc Gosse — planning de la saison 2026-2027</dc:title>
  <dc:creator>Lambermont Royal Tennis Club &amp; School</dc:creator>
  <cp:lastModifiedBy>Un-named</cp:lastModifiedBy>
  <cp:revision>1</cp:revision>
  <dcterms:created xsi:type="dcterms:W3CDTF">2026-09-30T07:43:20.795Z</dcterms:created>
  <dcterms:modified xsi:type="dcterms:W3CDTF">2026-09-30T07:43:20.795Z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