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255FE" w:rsidRPr="000E0C66" w14:paraId="4AF804A5" w14:textId="77777777">
        <w:trPr>
          <w:trHeight w:val="9975"/>
        </w:trPr>
        <w:tc>
          <w:tcPr>
            <w:tcW w:w="9638" w:type="dxa"/>
            <w:shd w:val="clear" w:color="auto" w:fill="auto"/>
            <w:vAlign w:val="center"/>
          </w:tcPr>
          <w:p w14:paraId="343133C1" w14:textId="050989AF" w:rsidR="00A255FE" w:rsidRPr="000E0C66" w:rsidRDefault="00A255FE">
            <w:pPr>
              <w:jc w:val="center"/>
              <w:rPr>
                <w:rFonts w:ascii="Verdana" w:hAnsi="Verdana"/>
                <w:b/>
                <w:bCs/>
                <w:sz w:val="40"/>
                <w:szCs w:val="40"/>
                <w:lang w:val="fr-FR"/>
              </w:rPr>
            </w:pPr>
            <w:r w:rsidRPr="000E0C66">
              <w:rPr>
                <w:rFonts w:ascii="Verdana" w:hAnsi="Verdana"/>
                <w:b/>
                <w:bCs/>
                <w:sz w:val="40"/>
                <w:szCs w:val="40"/>
                <w:lang w:val="fr-FR"/>
              </w:rPr>
              <w:fldChar w:fldCharType="begin"/>
            </w:r>
            <w:r w:rsidRPr="000E0C66">
              <w:rPr>
                <w:rFonts w:ascii="Verdana" w:hAnsi="Verdana"/>
                <w:b/>
                <w:bCs/>
                <w:sz w:val="40"/>
                <w:szCs w:val="40"/>
                <w:lang w:val="fr-FR"/>
              </w:rPr>
              <w:instrText xml:space="preserve"> DOCPROPERTY "Client"</w:instrText>
            </w:r>
            <w:r w:rsidRPr="000E0C66">
              <w:rPr>
                <w:rFonts w:ascii="Verdana" w:hAnsi="Verdana"/>
                <w:b/>
                <w:bCs/>
                <w:sz w:val="40"/>
                <w:szCs w:val="40"/>
                <w:lang w:val="fr-FR"/>
              </w:rPr>
              <w:fldChar w:fldCharType="separate"/>
            </w:r>
            <w:r w:rsidR="006C0300" w:rsidRPr="000E0C66">
              <w:rPr>
                <w:rFonts w:ascii="Verdana" w:hAnsi="Verdana"/>
                <w:b/>
                <w:bCs/>
                <w:sz w:val="40"/>
                <w:szCs w:val="40"/>
                <w:lang w:val="fr-FR"/>
              </w:rPr>
              <w:t>OC PIZZA</w:t>
            </w:r>
            <w:r w:rsidRPr="000E0C66">
              <w:rPr>
                <w:rFonts w:ascii="Verdana" w:hAnsi="Verdana"/>
                <w:b/>
                <w:bCs/>
                <w:sz w:val="40"/>
                <w:szCs w:val="40"/>
                <w:lang w:val="fr-FR"/>
              </w:rPr>
              <w:fldChar w:fldCharType="end"/>
            </w:r>
          </w:p>
          <w:p w14:paraId="5E9B4B28" w14:textId="77777777" w:rsidR="00A255FE" w:rsidRPr="000E0C66" w:rsidRDefault="00A255FE">
            <w:pPr>
              <w:jc w:val="center"/>
              <w:rPr>
                <w:rFonts w:ascii="Verdana" w:hAnsi="Verdana"/>
                <w:b/>
                <w:bCs/>
                <w:sz w:val="40"/>
                <w:szCs w:val="40"/>
                <w:lang w:val="fr-FR"/>
              </w:rPr>
            </w:pPr>
          </w:p>
          <w:p w14:paraId="069F186C" w14:textId="725C0CEA" w:rsidR="00A255FE" w:rsidRPr="000E0C66" w:rsidRDefault="00A255FE">
            <w:pPr>
              <w:jc w:val="center"/>
              <w:rPr>
                <w:rFonts w:ascii="Verdana" w:hAnsi="Verdana"/>
                <w:lang w:val="fr-FR"/>
              </w:rPr>
            </w:pPr>
            <w:r w:rsidRPr="000E0C66">
              <w:rPr>
                <w:rFonts w:ascii="Verdana" w:hAnsi="Verdana"/>
                <w:b/>
                <w:bCs/>
                <w:sz w:val="40"/>
                <w:szCs w:val="40"/>
                <w:lang w:val="fr-FR"/>
              </w:rPr>
              <w:fldChar w:fldCharType="begin"/>
            </w:r>
            <w:r w:rsidRPr="000E0C66">
              <w:rPr>
                <w:rFonts w:ascii="Verdana" w:hAnsi="Verdana"/>
                <w:b/>
                <w:bCs/>
                <w:sz w:val="40"/>
                <w:szCs w:val="40"/>
                <w:lang w:val="fr-FR"/>
              </w:rPr>
              <w:instrText xml:space="preserve"> DOCPROPERTY "Projet"</w:instrText>
            </w:r>
            <w:r w:rsidRPr="000E0C66">
              <w:rPr>
                <w:rFonts w:ascii="Verdana" w:hAnsi="Verdana"/>
                <w:b/>
                <w:bCs/>
                <w:sz w:val="40"/>
                <w:szCs w:val="40"/>
                <w:lang w:val="fr-FR"/>
              </w:rPr>
              <w:fldChar w:fldCharType="separate"/>
            </w:r>
            <w:r w:rsidR="006C0300" w:rsidRPr="000E0C66">
              <w:rPr>
                <w:rFonts w:ascii="Verdana" w:hAnsi="Verdana"/>
                <w:b/>
                <w:bCs/>
                <w:sz w:val="40"/>
                <w:szCs w:val="40"/>
                <w:lang w:val="fr-FR"/>
              </w:rPr>
              <w:t>ocpizza.com</w:t>
            </w:r>
            <w:r w:rsidRPr="000E0C66">
              <w:rPr>
                <w:rFonts w:ascii="Verdana" w:hAnsi="Verdana"/>
                <w:b/>
                <w:bCs/>
                <w:sz w:val="40"/>
                <w:szCs w:val="40"/>
                <w:lang w:val="fr-FR"/>
              </w:rPr>
              <w:fldChar w:fldCharType="end"/>
            </w:r>
          </w:p>
          <w:p w14:paraId="2078A760" w14:textId="77777777" w:rsidR="00A255FE" w:rsidRPr="000E0C66" w:rsidRDefault="00A255FE">
            <w:pPr>
              <w:jc w:val="center"/>
              <w:rPr>
                <w:rFonts w:ascii="Verdana" w:hAnsi="Verdana"/>
                <w:lang w:val="fr-FR"/>
              </w:rPr>
            </w:pPr>
          </w:p>
          <w:p w14:paraId="4FB9D3EF" w14:textId="77777777" w:rsidR="00A255FE" w:rsidRPr="000E0C66" w:rsidRDefault="00A255FE">
            <w:pPr>
              <w:jc w:val="center"/>
              <w:rPr>
                <w:rFonts w:ascii="Verdana" w:hAnsi="Verdana"/>
                <w:lang w:val="fr-FR"/>
              </w:rPr>
            </w:pPr>
            <w:r w:rsidRPr="000E0C66">
              <w:rPr>
                <w:rFonts w:ascii="Verdana" w:hAnsi="Verdana"/>
                <w:sz w:val="28"/>
                <w:szCs w:val="28"/>
                <w:lang w:val="fr-FR"/>
              </w:rPr>
              <w:fldChar w:fldCharType="begin"/>
            </w:r>
            <w:r w:rsidRPr="000E0C66">
              <w:rPr>
                <w:rFonts w:ascii="Verdana" w:hAnsi="Verdana"/>
                <w:sz w:val="28"/>
                <w:szCs w:val="28"/>
                <w:lang w:val="fr-FR"/>
              </w:rPr>
              <w:instrText xml:space="preserve"> TITLE </w:instrText>
            </w:r>
            <w:r w:rsidRPr="000E0C66">
              <w:rPr>
                <w:rFonts w:ascii="Verdana" w:hAnsi="Verdana"/>
                <w:sz w:val="28"/>
                <w:szCs w:val="28"/>
                <w:lang w:val="fr-FR"/>
              </w:rPr>
              <w:fldChar w:fldCharType="separate"/>
            </w:r>
            <w:r w:rsidRPr="000E0C66">
              <w:rPr>
                <w:rFonts w:ascii="Verdana" w:hAnsi="Verdana"/>
                <w:sz w:val="28"/>
                <w:szCs w:val="28"/>
                <w:lang w:val="fr-FR"/>
              </w:rPr>
              <w:t>Dossier d'exploitation</w:t>
            </w:r>
            <w:r w:rsidRPr="000E0C66">
              <w:rPr>
                <w:rFonts w:ascii="Verdana" w:hAnsi="Verdana"/>
                <w:sz w:val="28"/>
                <w:szCs w:val="28"/>
                <w:lang w:val="fr-FR"/>
              </w:rPr>
              <w:fldChar w:fldCharType="end"/>
            </w:r>
          </w:p>
          <w:p w14:paraId="27044B4C" w14:textId="77777777" w:rsidR="00A255FE" w:rsidRPr="000E0C66" w:rsidRDefault="00A255FE">
            <w:pPr>
              <w:jc w:val="center"/>
              <w:rPr>
                <w:rFonts w:ascii="Verdana" w:hAnsi="Verdana"/>
                <w:lang w:val="fr-FR"/>
              </w:rPr>
            </w:pPr>
          </w:p>
          <w:p w14:paraId="6AC9636C" w14:textId="4D66EE13" w:rsidR="00A255FE" w:rsidRPr="000E0C66" w:rsidRDefault="00A255FE">
            <w:pPr>
              <w:jc w:val="center"/>
              <w:rPr>
                <w:rFonts w:ascii="Verdana" w:hAnsi="Verdana"/>
                <w:b/>
                <w:bCs/>
                <w:lang w:val="fr-FR"/>
              </w:rPr>
            </w:pPr>
            <w:r w:rsidRPr="000E0C66">
              <w:rPr>
                <w:rFonts w:ascii="Verdana" w:hAnsi="Verdana"/>
                <w:lang w:val="fr-FR"/>
              </w:rPr>
              <w:t xml:space="preserve">Version </w:t>
            </w:r>
            <w:r w:rsidRPr="000E0C66">
              <w:rPr>
                <w:rFonts w:ascii="Verdana" w:hAnsi="Verdana"/>
                <w:lang w:val="fr-FR"/>
              </w:rPr>
              <w:fldChar w:fldCharType="begin"/>
            </w:r>
            <w:r w:rsidRPr="000E0C66">
              <w:rPr>
                <w:rFonts w:ascii="Verdana" w:hAnsi="Verdana"/>
                <w:lang w:val="fr-FR"/>
              </w:rPr>
              <w:instrText xml:space="preserve"> DOCPROPERTY "Version"</w:instrText>
            </w:r>
            <w:r w:rsidRPr="000E0C66">
              <w:rPr>
                <w:rFonts w:ascii="Verdana" w:hAnsi="Verdana"/>
                <w:lang w:val="fr-FR"/>
              </w:rPr>
              <w:fldChar w:fldCharType="separate"/>
            </w:r>
            <w:r w:rsidR="006C0300" w:rsidRPr="000E0C66">
              <w:rPr>
                <w:rFonts w:ascii="Verdana" w:hAnsi="Verdana"/>
                <w:lang w:val="fr-FR"/>
              </w:rPr>
              <w:t>1.0</w:t>
            </w:r>
            <w:r w:rsidRPr="000E0C66">
              <w:rPr>
                <w:rFonts w:ascii="Verdana" w:hAnsi="Verdana"/>
                <w:lang w:val="fr-FR"/>
              </w:rPr>
              <w:fldChar w:fldCharType="end"/>
            </w:r>
          </w:p>
        </w:tc>
      </w:tr>
      <w:tr w:rsidR="00A255FE" w:rsidRPr="004D2345" w14:paraId="050754CC" w14:textId="77777777">
        <w:trPr>
          <w:trHeight w:val="1361"/>
        </w:trPr>
        <w:tc>
          <w:tcPr>
            <w:tcW w:w="9638" w:type="dxa"/>
            <w:shd w:val="clear" w:color="auto" w:fill="auto"/>
            <w:vAlign w:val="center"/>
          </w:tcPr>
          <w:p w14:paraId="27D702B0" w14:textId="77777777" w:rsidR="00A255FE" w:rsidRPr="000E0C66" w:rsidRDefault="00A255FE">
            <w:pPr>
              <w:jc w:val="right"/>
              <w:rPr>
                <w:rFonts w:ascii="Verdana" w:hAnsi="Verdana"/>
                <w:lang w:val="fr-FR"/>
              </w:rPr>
            </w:pPr>
            <w:r w:rsidRPr="000E0C66">
              <w:rPr>
                <w:rFonts w:ascii="Verdana" w:hAnsi="Verdana"/>
                <w:b/>
                <w:bCs/>
                <w:lang w:val="fr-FR"/>
              </w:rPr>
              <w:t>Auteur</w:t>
            </w:r>
          </w:p>
          <w:p w14:paraId="7E8EDE1E" w14:textId="1C901303" w:rsidR="00A255FE" w:rsidRPr="000E0C66" w:rsidRDefault="00A255FE">
            <w:pPr>
              <w:jc w:val="right"/>
              <w:rPr>
                <w:rFonts w:ascii="Verdana" w:hAnsi="Verdana"/>
                <w:lang w:val="fr-FR"/>
              </w:rPr>
            </w:pPr>
            <w:r w:rsidRPr="000E0C66">
              <w:rPr>
                <w:rFonts w:ascii="Verdana" w:hAnsi="Verdana"/>
                <w:lang w:val="fr-FR"/>
              </w:rPr>
              <w:fldChar w:fldCharType="begin"/>
            </w:r>
            <w:r w:rsidRPr="000E0C66">
              <w:rPr>
                <w:rFonts w:ascii="Verdana" w:hAnsi="Verdana"/>
                <w:lang w:val="fr-FR"/>
              </w:rPr>
              <w:instrText xml:space="preserve"> DOCPROPERTY "Auteur"</w:instrText>
            </w:r>
            <w:r w:rsidRPr="000E0C66">
              <w:rPr>
                <w:rFonts w:ascii="Verdana" w:hAnsi="Verdana"/>
                <w:lang w:val="fr-FR"/>
              </w:rPr>
              <w:fldChar w:fldCharType="separate"/>
            </w:r>
            <w:r w:rsidR="006C0300" w:rsidRPr="000E0C66">
              <w:rPr>
                <w:rFonts w:ascii="Verdana" w:hAnsi="Verdana"/>
                <w:lang w:val="fr-FR"/>
              </w:rPr>
              <w:t>Thibaut Vuillaume</w:t>
            </w:r>
            <w:r w:rsidRPr="000E0C66">
              <w:rPr>
                <w:rFonts w:ascii="Verdana" w:hAnsi="Verdana"/>
                <w:lang w:val="fr-FR"/>
              </w:rPr>
              <w:fldChar w:fldCharType="end"/>
            </w:r>
          </w:p>
          <w:p w14:paraId="49EC3057" w14:textId="38C6CD2E" w:rsidR="00A255FE" w:rsidRPr="000E0C66" w:rsidRDefault="00A255FE">
            <w:pPr>
              <w:jc w:val="right"/>
              <w:rPr>
                <w:rFonts w:ascii="Verdana" w:hAnsi="Verdana"/>
                <w:color w:val="FF3333"/>
                <w:sz w:val="20"/>
                <w:szCs w:val="20"/>
                <w:lang w:val="fr-FR"/>
              </w:rPr>
            </w:pPr>
            <w:r w:rsidRPr="000E0C66">
              <w:rPr>
                <w:rFonts w:ascii="Verdana" w:hAnsi="Verdana"/>
                <w:i/>
                <w:iCs/>
                <w:lang w:val="fr-FR"/>
              </w:rPr>
              <w:fldChar w:fldCharType="begin"/>
            </w:r>
            <w:r w:rsidRPr="000E0C66">
              <w:rPr>
                <w:rFonts w:ascii="Verdana" w:hAnsi="Verdana"/>
                <w:i/>
                <w:iCs/>
                <w:lang w:val="fr-FR"/>
              </w:rPr>
              <w:instrText xml:space="preserve"> DOCPROPERTY "Auteur_Role"</w:instrText>
            </w:r>
            <w:r w:rsidRPr="000E0C66">
              <w:rPr>
                <w:rFonts w:ascii="Verdana" w:hAnsi="Verdana"/>
                <w:i/>
                <w:iCs/>
                <w:lang w:val="fr-FR"/>
              </w:rPr>
              <w:fldChar w:fldCharType="separate"/>
            </w:r>
            <w:r w:rsidR="006C0300" w:rsidRPr="000E0C66">
              <w:rPr>
                <w:rFonts w:ascii="Verdana" w:hAnsi="Verdana"/>
                <w:i/>
                <w:iCs/>
                <w:lang w:val="fr-FR"/>
              </w:rPr>
              <w:t>Développeur junior</w:t>
            </w:r>
            <w:r w:rsidRPr="000E0C66">
              <w:rPr>
                <w:rFonts w:ascii="Verdana" w:hAnsi="Verdana"/>
                <w:i/>
                <w:iCs/>
                <w:lang w:val="fr-FR"/>
              </w:rPr>
              <w:fldChar w:fldCharType="end"/>
            </w:r>
          </w:p>
        </w:tc>
      </w:tr>
    </w:tbl>
    <w:p w14:paraId="02D6907B" w14:textId="5E5503DD" w:rsidR="00A255FE" w:rsidRPr="000E0C66" w:rsidRDefault="00A255FE" w:rsidP="006C0300">
      <w:pPr>
        <w:ind w:left="720"/>
        <w:rPr>
          <w:rFonts w:ascii="Verdana" w:hAnsi="Verdana"/>
          <w:lang w:val="fr-FR"/>
        </w:rPr>
      </w:pPr>
    </w:p>
    <w:p w14:paraId="7C71718E" w14:textId="77777777" w:rsidR="00A255FE" w:rsidRPr="000E0C66" w:rsidRDefault="00A255FE">
      <w:pPr>
        <w:rPr>
          <w:rFonts w:ascii="Verdana" w:hAnsi="Verdana"/>
          <w:lang w:val="fr-FR"/>
        </w:rPr>
      </w:pPr>
    </w:p>
    <w:p w14:paraId="271E619B" w14:textId="77777777" w:rsidR="00A255FE" w:rsidRPr="000E0C66" w:rsidRDefault="00A255FE">
      <w:pPr>
        <w:pageBreakBefore/>
        <w:rPr>
          <w:rFonts w:ascii="Verdana" w:hAnsi="Verdana"/>
          <w:lang w:val="fr-FR"/>
        </w:rPr>
      </w:pPr>
    </w:p>
    <w:p w14:paraId="53933C04" w14:textId="77777777" w:rsidR="00A255FE" w:rsidRPr="000E0C66" w:rsidRDefault="00A255FE">
      <w:pPr>
        <w:pStyle w:val="TitreTR"/>
        <w:rPr>
          <w:rFonts w:ascii="Verdana" w:hAnsi="Verdana"/>
          <w:lang w:val="fr-FR"/>
        </w:rPr>
      </w:pPr>
      <w:r w:rsidRPr="000E0C66">
        <w:rPr>
          <w:rFonts w:ascii="Verdana" w:hAnsi="Verdana"/>
          <w:lang w:val="fr-FR"/>
        </w:rPr>
        <w:t>Table des matières</w:t>
      </w:r>
    </w:p>
    <w:p w14:paraId="7C3315F7" w14:textId="2E14B898" w:rsidR="000B1D45" w:rsidRPr="000B1D45" w:rsidRDefault="00A255FE"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lang w:val="fr-FR"/>
        </w:rPr>
        <w:fldChar w:fldCharType="begin"/>
      </w:r>
      <w:r w:rsidRPr="000B1D45">
        <w:rPr>
          <w:rFonts w:ascii="Verdana" w:hAnsi="Verdana"/>
          <w:lang w:val="fr-FR"/>
        </w:rPr>
        <w:instrText xml:space="preserve"> TOC \f \o "1-9" \t "Titre 10,10" </w:instrText>
      </w:r>
      <w:r w:rsidRPr="000B1D45">
        <w:rPr>
          <w:rFonts w:ascii="Verdana" w:hAnsi="Verdana"/>
          <w:lang w:val="fr-FR"/>
        </w:rPr>
        <w:fldChar w:fldCharType="separate"/>
      </w:r>
      <w:r w:rsidR="000B1D45" w:rsidRPr="000B1D45">
        <w:rPr>
          <w:rFonts w:ascii="Verdana" w:hAnsi="Verdana"/>
          <w:noProof/>
          <w:lang w:val="fr-FR"/>
        </w:rPr>
        <w:t>1 - Versions</w:t>
      </w:r>
      <w:r w:rsidR="000B1D45" w:rsidRPr="000B1D45">
        <w:rPr>
          <w:rFonts w:ascii="Verdana" w:hAnsi="Verdana"/>
          <w:noProof/>
          <w:lang w:val="fr-FR"/>
        </w:rPr>
        <w:tab/>
      </w:r>
      <w:r w:rsidR="000B1D45" w:rsidRPr="000B1D45">
        <w:rPr>
          <w:rFonts w:ascii="Verdana" w:hAnsi="Verdana"/>
          <w:noProof/>
        </w:rPr>
        <w:fldChar w:fldCharType="begin"/>
      </w:r>
      <w:r w:rsidR="000B1D45" w:rsidRPr="000B1D45">
        <w:rPr>
          <w:rFonts w:ascii="Verdana" w:hAnsi="Verdana"/>
          <w:noProof/>
          <w:lang w:val="fr-FR"/>
        </w:rPr>
        <w:instrText xml:space="preserve"> PAGEREF _Toc21363592 \h </w:instrText>
      </w:r>
      <w:r w:rsidR="000B1D45" w:rsidRPr="000B1D45">
        <w:rPr>
          <w:rFonts w:ascii="Verdana" w:hAnsi="Verdana"/>
          <w:noProof/>
        </w:rPr>
      </w:r>
      <w:r w:rsidR="000B1D45" w:rsidRPr="000B1D45">
        <w:rPr>
          <w:rFonts w:ascii="Verdana" w:hAnsi="Verdana"/>
          <w:noProof/>
        </w:rPr>
        <w:fldChar w:fldCharType="separate"/>
      </w:r>
      <w:r w:rsidR="000B1D45" w:rsidRPr="000B1D45">
        <w:rPr>
          <w:rFonts w:ascii="Verdana" w:hAnsi="Verdana"/>
          <w:noProof/>
          <w:lang w:val="fr-FR"/>
        </w:rPr>
        <w:t>3</w:t>
      </w:r>
      <w:r w:rsidR="000B1D45" w:rsidRPr="000B1D45">
        <w:rPr>
          <w:rFonts w:ascii="Verdana" w:hAnsi="Verdana"/>
          <w:noProof/>
        </w:rPr>
        <w:fldChar w:fldCharType="end"/>
      </w:r>
    </w:p>
    <w:p w14:paraId="4EDEAB60" w14:textId="77706269" w:rsidR="000B1D45" w:rsidRPr="000B1D45" w:rsidRDefault="000B1D45"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noProof/>
          <w:lang w:val="fr-FR"/>
        </w:rPr>
        <w:t>2 - Introduction</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_Toc21363593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4</w:t>
      </w:r>
      <w:r w:rsidRPr="000B1D45">
        <w:rPr>
          <w:rFonts w:ascii="Verdana" w:hAnsi="Verdana"/>
          <w:noProof/>
        </w:rPr>
        <w:fldChar w:fldCharType="end"/>
      </w:r>
    </w:p>
    <w:p w14:paraId="4F616B73" w14:textId="07CF0E3F"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2.1 - Objet du document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_Toc21363594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4</w:t>
      </w:r>
      <w:r w:rsidRPr="000B1D45">
        <w:rPr>
          <w:rFonts w:ascii="Verdana" w:hAnsi="Verdana"/>
          <w:noProof/>
        </w:rPr>
        <w:fldChar w:fldCharType="end"/>
      </w:r>
    </w:p>
    <w:p w14:paraId="6763F1FE" w14:textId="1C485EFE"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2.2 - Références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_Toc21363595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4</w:t>
      </w:r>
      <w:r w:rsidRPr="000B1D45">
        <w:rPr>
          <w:rFonts w:ascii="Verdana" w:hAnsi="Verdana"/>
          <w:noProof/>
        </w:rPr>
        <w:fldChar w:fldCharType="end"/>
      </w:r>
    </w:p>
    <w:p w14:paraId="0047879A" w14:textId="11F0660E" w:rsidR="000B1D45" w:rsidRPr="000B1D45" w:rsidRDefault="000B1D45"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noProof/>
          <w:lang w:val="fr-FR"/>
        </w:rPr>
        <w:t>3 - Description générale de la solution</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_Toc21363596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5329C8C1" w14:textId="0AFD6A00"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3.1 - Les principes de fonctionnement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_Toc21363597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05077B98" w14:textId="6EC300EC"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3.2 - Les acteurs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_Toc21363598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0B1D322A" w14:textId="1C950376"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3.2.1 - Interface client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_Toc21363599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7A1A34B8" w14:textId="6FCDB857"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3.2.2 - Interface collaborateur</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_Toc21363600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5A657146" w14:textId="2E19313B"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3.3 - Les cas d’utilisation</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_Toc21363601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7</w:t>
      </w:r>
      <w:r w:rsidRPr="000B1D45">
        <w:rPr>
          <w:rFonts w:ascii="Verdana" w:hAnsi="Verdana"/>
          <w:noProof/>
        </w:rPr>
        <w:fldChar w:fldCharType="end"/>
      </w:r>
    </w:p>
    <w:p w14:paraId="00B78325" w14:textId="0FF8DFEB" w:rsidR="000B1D45" w:rsidRPr="000B1D45" w:rsidRDefault="000B1D45"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noProof/>
          <w:lang w:val="fr-FR"/>
        </w:rPr>
        <w:t>4 - Le domaine fonctionnel</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_Toc21363602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8</w:t>
      </w:r>
      <w:r w:rsidRPr="000B1D45">
        <w:rPr>
          <w:rFonts w:ascii="Verdana" w:hAnsi="Verdana"/>
          <w:noProof/>
        </w:rPr>
        <w:fldChar w:fldCharType="end"/>
      </w:r>
    </w:p>
    <w:p w14:paraId="1B2EC775" w14:textId="3D6140DF"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4.1 - Workflow : le cycle de vie des commandes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_Toc21363603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8</w:t>
      </w:r>
      <w:r w:rsidRPr="000B1D45">
        <w:rPr>
          <w:rFonts w:ascii="Verdana" w:hAnsi="Verdana"/>
          <w:noProof/>
        </w:rPr>
        <w:fldChar w:fldCharType="end"/>
      </w:r>
    </w:p>
    <w:p w14:paraId="6CA6A300" w14:textId="05545069"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4.2 - Package client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_Toc21363604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9</w:t>
      </w:r>
      <w:r w:rsidRPr="000B1D45">
        <w:rPr>
          <w:rFonts w:ascii="Verdana" w:hAnsi="Verdana"/>
          <w:noProof/>
        </w:rPr>
        <w:fldChar w:fldCharType="end"/>
      </w:r>
    </w:p>
    <w:p w14:paraId="4FC837FD" w14:textId="6751228A"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4.2.1 - Fiches descriptives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_Toc21363605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9</w:t>
      </w:r>
      <w:r w:rsidRPr="000B1D45">
        <w:rPr>
          <w:rFonts w:ascii="Verdana" w:hAnsi="Verdana"/>
          <w:noProof/>
        </w:rPr>
        <w:fldChar w:fldCharType="end"/>
      </w:r>
    </w:p>
    <w:p w14:paraId="4F18C63E" w14:textId="5F8B737D"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4.2.2 - Diagrammes d’activité</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_Toc21363606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19</w:t>
      </w:r>
      <w:r w:rsidRPr="000B1D45">
        <w:rPr>
          <w:rFonts w:ascii="Verdana" w:hAnsi="Verdana"/>
          <w:noProof/>
        </w:rPr>
        <w:fldChar w:fldCharType="end"/>
      </w:r>
    </w:p>
    <w:p w14:paraId="047A107E" w14:textId="6493378E"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4.3 - Package collaborateur</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_Toc21363607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26</w:t>
      </w:r>
      <w:r w:rsidRPr="000B1D45">
        <w:rPr>
          <w:rFonts w:ascii="Verdana" w:hAnsi="Verdana"/>
          <w:noProof/>
        </w:rPr>
        <w:fldChar w:fldCharType="end"/>
      </w:r>
    </w:p>
    <w:p w14:paraId="59D76EB0" w14:textId="106498AF"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4.3.1 - Fiches descriptives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_Toc21363608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26</w:t>
      </w:r>
      <w:r w:rsidRPr="000B1D45">
        <w:rPr>
          <w:rFonts w:ascii="Verdana" w:hAnsi="Verdana"/>
          <w:noProof/>
        </w:rPr>
        <w:fldChar w:fldCharType="end"/>
      </w:r>
    </w:p>
    <w:p w14:paraId="38BE49A1" w14:textId="2874FD17"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4.3.2 - Diagrammes d’activité</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_Toc21363609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37</w:t>
      </w:r>
      <w:r w:rsidRPr="000B1D45">
        <w:rPr>
          <w:rFonts w:ascii="Verdana" w:hAnsi="Verdana"/>
          <w:noProof/>
        </w:rPr>
        <w:fldChar w:fldCharType="end"/>
      </w:r>
    </w:p>
    <w:p w14:paraId="49EC6C80" w14:textId="6FCB6D29" w:rsidR="00A255FE" w:rsidRPr="000E0C66" w:rsidRDefault="00A255FE" w:rsidP="000B1D45">
      <w:pPr>
        <w:pStyle w:val="TM1"/>
        <w:tabs>
          <w:tab w:val="clear" w:pos="9638"/>
          <w:tab w:val="right" w:leader="dot" w:pos="9866"/>
        </w:tabs>
        <w:spacing w:line="360" w:lineRule="auto"/>
        <w:rPr>
          <w:rFonts w:ascii="Verdana" w:hAnsi="Verdana"/>
          <w:lang w:val="fr-FR"/>
        </w:rPr>
      </w:pPr>
      <w:r w:rsidRPr="000B1D45">
        <w:rPr>
          <w:rFonts w:ascii="Verdana" w:hAnsi="Verdana"/>
          <w:lang w:val="fr-FR"/>
        </w:rPr>
        <w:fldChar w:fldCharType="end"/>
      </w:r>
    </w:p>
    <w:p w14:paraId="0E0B5799" w14:textId="77777777" w:rsidR="00A255FE" w:rsidRPr="000E0C66" w:rsidRDefault="00A255FE">
      <w:pPr>
        <w:pStyle w:val="Balise"/>
        <w:rPr>
          <w:rFonts w:ascii="Verdana" w:hAnsi="Verdana"/>
          <w:color w:val="auto"/>
          <w:lang w:val="fr-FR"/>
        </w:rPr>
      </w:pPr>
    </w:p>
    <w:p w14:paraId="12BABE16" w14:textId="77777777" w:rsidR="00A255FE" w:rsidRPr="000E0C66" w:rsidRDefault="00A255FE">
      <w:pPr>
        <w:pStyle w:val="Titre1"/>
        <w:rPr>
          <w:lang w:val="fr-FR"/>
        </w:rPr>
      </w:pPr>
      <w:bookmarkStart w:id="0" w:name="_Toc21363592"/>
      <w:r w:rsidRPr="000E0C66">
        <w:rPr>
          <w:lang w:val="fr-FR"/>
        </w:rPr>
        <w:lastRenderedPageBreak/>
        <w:t>Versions</w:t>
      </w:r>
      <w:bookmarkEnd w:id="0"/>
    </w:p>
    <w:p w14:paraId="211B0D6A" w14:textId="77777777" w:rsidR="00A255FE" w:rsidRPr="000E0C66" w:rsidRDefault="00A255FE">
      <w:pPr>
        <w:pStyle w:val="Corpsdetexte"/>
        <w:rPr>
          <w:rFonts w:ascii="Verdana" w:hAnsi="Verdana"/>
          <w:lang w:val="fr-FR"/>
        </w:rPr>
      </w:pPr>
    </w:p>
    <w:tbl>
      <w:tblPr>
        <w:tblW w:w="9584"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264"/>
      </w:tblGrid>
      <w:tr w:rsidR="00743855" w:rsidRPr="000E0C66" w14:paraId="08E6660C" w14:textId="77777777" w:rsidTr="00305A23">
        <w:tc>
          <w:tcPr>
            <w:tcW w:w="1517" w:type="dxa"/>
            <w:shd w:val="clear" w:color="auto" w:fill="555555"/>
          </w:tcPr>
          <w:p w14:paraId="25DE508F" w14:textId="77777777" w:rsidR="00A255FE" w:rsidRPr="000E0C66" w:rsidRDefault="00A255FE">
            <w:pPr>
              <w:pStyle w:val="Tableauentte"/>
              <w:jc w:val="center"/>
              <w:rPr>
                <w:rFonts w:ascii="Verdana" w:hAnsi="Verdana"/>
                <w:lang w:val="fr-FR"/>
              </w:rPr>
            </w:pPr>
            <w:r w:rsidRPr="000E0C66">
              <w:rPr>
                <w:rFonts w:ascii="Verdana" w:hAnsi="Verdana"/>
                <w:lang w:val="fr-FR"/>
              </w:rPr>
              <w:t>Auteur</w:t>
            </w:r>
          </w:p>
        </w:tc>
        <w:tc>
          <w:tcPr>
            <w:tcW w:w="1414" w:type="dxa"/>
            <w:shd w:val="clear" w:color="auto" w:fill="555555"/>
          </w:tcPr>
          <w:p w14:paraId="5CC54880" w14:textId="77777777" w:rsidR="00A255FE" w:rsidRPr="000E0C66" w:rsidRDefault="00A255FE">
            <w:pPr>
              <w:pStyle w:val="Tableauentte"/>
              <w:jc w:val="center"/>
              <w:rPr>
                <w:rFonts w:ascii="Verdana" w:hAnsi="Verdana"/>
                <w:lang w:val="fr-FR"/>
              </w:rPr>
            </w:pPr>
            <w:r w:rsidRPr="000E0C66">
              <w:rPr>
                <w:rFonts w:ascii="Verdana" w:hAnsi="Verdana"/>
                <w:lang w:val="fr-FR"/>
              </w:rPr>
              <w:t>Date</w:t>
            </w:r>
          </w:p>
        </w:tc>
        <w:tc>
          <w:tcPr>
            <w:tcW w:w="5389" w:type="dxa"/>
            <w:shd w:val="clear" w:color="auto" w:fill="555555"/>
          </w:tcPr>
          <w:p w14:paraId="177B4C71" w14:textId="77777777" w:rsidR="00A255FE" w:rsidRPr="000E0C66" w:rsidRDefault="00A255FE">
            <w:pPr>
              <w:pStyle w:val="Tableauentte"/>
              <w:rPr>
                <w:rFonts w:ascii="Verdana" w:hAnsi="Verdana"/>
                <w:lang w:val="fr-FR"/>
              </w:rPr>
            </w:pPr>
            <w:r w:rsidRPr="000E0C66">
              <w:rPr>
                <w:rFonts w:ascii="Verdana" w:hAnsi="Verdana"/>
                <w:lang w:val="fr-FR"/>
              </w:rPr>
              <w:t>Description</w:t>
            </w:r>
          </w:p>
        </w:tc>
        <w:tc>
          <w:tcPr>
            <w:tcW w:w="1264" w:type="dxa"/>
            <w:shd w:val="clear" w:color="auto" w:fill="555555"/>
          </w:tcPr>
          <w:p w14:paraId="70303AC7" w14:textId="77777777" w:rsidR="00A255FE" w:rsidRPr="000E0C66" w:rsidRDefault="00A255FE">
            <w:pPr>
              <w:pStyle w:val="Tableauentte"/>
              <w:jc w:val="center"/>
              <w:rPr>
                <w:rFonts w:ascii="Verdana" w:hAnsi="Verdana"/>
                <w:lang w:val="fr-FR"/>
              </w:rPr>
            </w:pPr>
            <w:r w:rsidRPr="000E0C66">
              <w:rPr>
                <w:rFonts w:ascii="Verdana" w:hAnsi="Verdana"/>
                <w:lang w:val="fr-FR"/>
              </w:rPr>
              <w:t>Version</w:t>
            </w:r>
          </w:p>
        </w:tc>
      </w:tr>
      <w:tr w:rsidR="00743855" w:rsidRPr="000E0C66" w14:paraId="45D5840B" w14:textId="77777777" w:rsidTr="00305A23">
        <w:trPr>
          <w:trHeight w:val="377"/>
        </w:trPr>
        <w:tc>
          <w:tcPr>
            <w:tcW w:w="1517" w:type="dxa"/>
            <w:shd w:val="clear" w:color="auto" w:fill="auto"/>
          </w:tcPr>
          <w:p w14:paraId="49D7A156" w14:textId="50DDE511" w:rsidR="00A255FE" w:rsidRPr="000E0C66" w:rsidRDefault="006C0300">
            <w:pPr>
              <w:pStyle w:val="Contenudetableau"/>
              <w:jc w:val="center"/>
              <w:rPr>
                <w:rFonts w:ascii="Verdana" w:hAnsi="Verdana"/>
                <w:lang w:val="fr-FR"/>
              </w:rPr>
            </w:pPr>
            <w:r w:rsidRPr="000E0C66">
              <w:rPr>
                <w:rFonts w:ascii="Verdana" w:hAnsi="Verdana"/>
                <w:lang w:val="fr-FR"/>
              </w:rPr>
              <w:t>Thibaut Vuillaume</w:t>
            </w:r>
          </w:p>
        </w:tc>
        <w:tc>
          <w:tcPr>
            <w:tcW w:w="1414" w:type="dxa"/>
            <w:shd w:val="clear" w:color="auto" w:fill="auto"/>
          </w:tcPr>
          <w:p w14:paraId="70554219" w14:textId="5AD34B85" w:rsidR="00A255FE" w:rsidRPr="000E0C66" w:rsidRDefault="000E0C66">
            <w:pPr>
              <w:pStyle w:val="Contenudetableau"/>
              <w:jc w:val="center"/>
              <w:rPr>
                <w:rFonts w:ascii="Verdana" w:hAnsi="Verdana"/>
                <w:sz w:val="20"/>
                <w:szCs w:val="22"/>
                <w:lang w:val="fr-FR"/>
              </w:rPr>
            </w:pPr>
            <w:r w:rsidRPr="000E0C66">
              <w:rPr>
                <w:rFonts w:ascii="Verdana" w:hAnsi="Verdana"/>
                <w:sz w:val="20"/>
                <w:szCs w:val="22"/>
                <w:lang w:val="fr-FR"/>
              </w:rPr>
              <w:t>03/10</w:t>
            </w:r>
            <w:r w:rsidR="006C0300" w:rsidRPr="000E0C66">
              <w:rPr>
                <w:rFonts w:ascii="Verdana" w:hAnsi="Verdana"/>
                <w:sz w:val="20"/>
                <w:szCs w:val="22"/>
                <w:lang w:val="fr-FR"/>
              </w:rPr>
              <w:t>/2019</w:t>
            </w:r>
          </w:p>
        </w:tc>
        <w:tc>
          <w:tcPr>
            <w:tcW w:w="5389" w:type="dxa"/>
            <w:shd w:val="clear" w:color="auto" w:fill="auto"/>
          </w:tcPr>
          <w:p w14:paraId="11D59B77" w14:textId="77777777" w:rsidR="00A255FE" w:rsidRPr="000E0C66" w:rsidRDefault="00A255FE">
            <w:pPr>
              <w:pStyle w:val="Contenudetableau"/>
              <w:rPr>
                <w:rFonts w:ascii="Verdana" w:hAnsi="Verdana"/>
                <w:lang w:val="fr-FR"/>
              </w:rPr>
            </w:pPr>
            <w:r w:rsidRPr="000E0C66">
              <w:rPr>
                <w:rFonts w:ascii="Verdana" w:hAnsi="Verdana"/>
                <w:lang w:val="fr-FR"/>
              </w:rPr>
              <w:t>Création du document</w:t>
            </w:r>
          </w:p>
        </w:tc>
        <w:tc>
          <w:tcPr>
            <w:tcW w:w="1264" w:type="dxa"/>
            <w:shd w:val="clear" w:color="auto" w:fill="auto"/>
          </w:tcPr>
          <w:p w14:paraId="4AB9EABD" w14:textId="4EB43307" w:rsidR="00A255FE" w:rsidRPr="000E0C66" w:rsidRDefault="006C0300">
            <w:pPr>
              <w:pStyle w:val="Contenudetableau"/>
              <w:jc w:val="center"/>
              <w:rPr>
                <w:rFonts w:ascii="Verdana" w:hAnsi="Verdana"/>
                <w:lang w:val="fr-FR"/>
              </w:rPr>
            </w:pPr>
            <w:r w:rsidRPr="000E0C66">
              <w:rPr>
                <w:rFonts w:ascii="Verdana" w:hAnsi="Verdana"/>
                <w:lang w:val="fr-FR"/>
              </w:rPr>
              <w:t>0.1</w:t>
            </w:r>
          </w:p>
        </w:tc>
      </w:tr>
      <w:tr w:rsidR="00743855" w:rsidRPr="000E0C66" w14:paraId="0B43B4D2" w14:textId="77777777" w:rsidTr="00305A23">
        <w:trPr>
          <w:trHeight w:val="377"/>
        </w:trPr>
        <w:tc>
          <w:tcPr>
            <w:tcW w:w="1517" w:type="dxa"/>
            <w:shd w:val="clear" w:color="auto" w:fill="auto"/>
          </w:tcPr>
          <w:p w14:paraId="18E79B38" w14:textId="77777777" w:rsidR="00A255FE" w:rsidRPr="000E0C66" w:rsidRDefault="00A255FE">
            <w:pPr>
              <w:pStyle w:val="Contenudetableau"/>
              <w:jc w:val="center"/>
              <w:rPr>
                <w:rFonts w:ascii="Verdana" w:hAnsi="Verdana"/>
                <w:lang w:val="fr-FR"/>
              </w:rPr>
            </w:pPr>
          </w:p>
        </w:tc>
        <w:tc>
          <w:tcPr>
            <w:tcW w:w="1414" w:type="dxa"/>
            <w:shd w:val="clear" w:color="auto" w:fill="auto"/>
          </w:tcPr>
          <w:p w14:paraId="083A6DA4" w14:textId="77777777" w:rsidR="00A255FE" w:rsidRPr="000E0C66" w:rsidRDefault="00A255FE">
            <w:pPr>
              <w:pStyle w:val="Contenudetableau"/>
              <w:jc w:val="center"/>
              <w:rPr>
                <w:rFonts w:ascii="Verdana" w:hAnsi="Verdana"/>
                <w:lang w:val="fr-FR"/>
              </w:rPr>
            </w:pPr>
          </w:p>
        </w:tc>
        <w:tc>
          <w:tcPr>
            <w:tcW w:w="5389" w:type="dxa"/>
            <w:shd w:val="clear" w:color="auto" w:fill="auto"/>
          </w:tcPr>
          <w:p w14:paraId="448CEC31" w14:textId="77777777" w:rsidR="00A255FE" w:rsidRPr="000E0C66" w:rsidRDefault="00A255FE">
            <w:pPr>
              <w:pStyle w:val="Contenudetableau"/>
              <w:rPr>
                <w:rFonts w:ascii="Verdana" w:hAnsi="Verdana"/>
                <w:lang w:val="fr-FR"/>
              </w:rPr>
            </w:pPr>
          </w:p>
        </w:tc>
        <w:tc>
          <w:tcPr>
            <w:tcW w:w="1264" w:type="dxa"/>
            <w:shd w:val="clear" w:color="auto" w:fill="auto"/>
          </w:tcPr>
          <w:p w14:paraId="6D4DF5CE" w14:textId="77777777" w:rsidR="00A255FE" w:rsidRPr="000E0C66" w:rsidRDefault="00A255FE">
            <w:pPr>
              <w:pStyle w:val="Contenudetableau"/>
              <w:jc w:val="center"/>
              <w:rPr>
                <w:rFonts w:ascii="Verdana" w:hAnsi="Verdana"/>
                <w:lang w:val="fr-FR"/>
              </w:rPr>
            </w:pPr>
          </w:p>
        </w:tc>
      </w:tr>
      <w:tr w:rsidR="00743855" w:rsidRPr="000E0C66" w14:paraId="28EC00A5" w14:textId="77777777" w:rsidTr="00305A23">
        <w:trPr>
          <w:trHeight w:val="377"/>
        </w:trPr>
        <w:tc>
          <w:tcPr>
            <w:tcW w:w="1517" w:type="dxa"/>
            <w:shd w:val="clear" w:color="auto" w:fill="auto"/>
          </w:tcPr>
          <w:p w14:paraId="25CD4CCC" w14:textId="77777777" w:rsidR="00A255FE" w:rsidRPr="000E0C66" w:rsidRDefault="00A255FE">
            <w:pPr>
              <w:pStyle w:val="Contenudetableau"/>
              <w:jc w:val="center"/>
              <w:rPr>
                <w:rFonts w:ascii="Verdana" w:hAnsi="Verdana"/>
                <w:lang w:val="fr-FR"/>
              </w:rPr>
            </w:pPr>
          </w:p>
        </w:tc>
        <w:tc>
          <w:tcPr>
            <w:tcW w:w="1414" w:type="dxa"/>
            <w:shd w:val="clear" w:color="auto" w:fill="auto"/>
          </w:tcPr>
          <w:p w14:paraId="500805C6" w14:textId="77777777" w:rsidR="00A255FE" w:rsidRPr="000E0C66" w:rsidRDefault="00A255FE">
            <w:pPr>
              <w:pStyle w:val="Contenudetableau"/>
              <w:jc w:val="center"/>
              <w:rPr>
                <w:rFonts w:ascii="Verdana" w:hAnsi="Verdana"/>
                <w:lang w:val="fr-FR"/>
              </w:rPr>
            </w:pPr>
          </w:p>
        </w:tc>
        <w:tc>
          <w:tcPr>
            <w:tcW w:w="5389" w:type="dxa"/>
            <w:shd w:val="clear" w:color="auto" w:fill="auto"/>
          </w:tcPr>
          <w:p w14:paraId="5ED26AB3" w14:textId="77777777" w:rsidR="00A255FE" w:rsidRPr="000E0C66" w:rsidRDefault="00A255FE">
            <w:pPr>
              <w:pStyle w:val="Contenudetableau"/>
              <w:rPr>
                <w:rFonts w:ascii="Verdana" w:hAnsi="Verdana"/>
                <w:lang w:val="fr-FR"/>
              </w:rPr>
            </w:pPr>
          </w:p>
        </w:tc>
        <w:tc>
          <w:tcPr>
            <w:tcW w:w="1264" w:type="dxa"/>
            <w:shd w:val="clear" w:color="auto" w:fill="auto"/>
          </w:tcPr>
          <w:p w14:paraId="495432D6" w14:textId="77777777" w:rsidR="00A255FE" w:rsidRPr="000E0C66" w:rsidRDefault="00A255FE">
            <w:pPr>
              <w:pStyle w:val="Contenudetableau"/>
              <w:jc w:val="center"/>
              <w:rPr>
                <w:rFonts w:ascii="Verdana" w:hAnsi="Verdana"/>
                <w:lang w:val="fr-FR"/>
              </w:rPr>
            </w:pPr>
          </w:p>
        </w:tc>
      </w:tr>
      <w:tr w:rsidR="00743855" w:rsidRPr="000E0C66" w14:paraId="64ECFF7F" w14:textId="77777777" w:rsidTr="00305A23">
        <w:trPr>
          <w:trHeight w:val="377"/>
        </w:trPr>
        <w:tc>
          <w:tcPr>
            <w:tcW w:w="1517" w:type="dxa"/>
            <w:shd w:val="clear" w:color="auto" w:fill="auto"/>
          </w:tcPr>
          <w:p w14:paraId="31BD2B63" w14:textId="77777777" w:rsidR="00A255FE" w:rsidRPr="000E0C66" w:rsidRDefault="00A255FE">
            <w:pPr>
              <w:pStyle w:val="Contenudetableau"/>
              <w:jc w:val="center"/>
              <w:rPr>
                <w:rFonts w:ascii="Verdana" w:hAnsi="Verdana"/>
                <w:lang w:val="fr-FR"/>
              </w:rPr>
            </w:pPr>
          </w:p>
        </w:tc>
        <w:tc>
          <w:tcPr>
            <w:tcW w:w="1414" w:type="dxa"/>
            <w:shd w:val="clear" w:color="auto" w:fill="auto"/>
          </w:tcPr>
          <w:p w14:paraId="413630AF" w14:textId="77777777" w:rsidR="00A255FE" w:rsidRPr="000E0C66" w:rsidRDefault="00A255FE">
            <w:pPr>
              <w:pStyle w:val="Contenudetableau"/>
              <w:jc w:val="center"/>
              <w:rPr>
                <w:rFonts w:ascii="Verdana" w:hAnsi="Verdana"/>
                <w:lang w:val="fr-FR"/>
              </w:rPr>
            </w:pPr>
          </w:p>
        </w:tc>
        <w:tc>
          <w:tcPr>
            <w:tcW w:w="5389" w:type="dxa"/>
            <w:shd w:val="clear" w:color="auto" w:fill="auto"/>
          </w:tcPr>
          <w:p w14:paraId="56F67A7F" w14:textId="77777777" w:rsidR="00A255FE" w:rsidRPr="000E0C66" w:rsidRDefault="00A255FE">
            <w:pPr>
              <w:pStyle w:val="Contenudetableau"/>
              <w:rPr>
                <w:rFonts w:ascii="Verdana" w:hAnsi="Verdana"/>
                <w:lang w:val="fr-FR"/>
              </w:rPr>
            </w:pPr>
          </w:p>
        </w:tc>
        <w:tc>
          <w:tcPr>
            <w:tcW w:w="1264" w:type="dxa"/>
            <w:shd w:val="clear" w:color="auto" w:fill="auto"/>
          </w:tcPr>
          <w:p w14:paraId="48C63A92" w14:textId="77777777" w:rsidR="00A255FE" w:rsidRPr="000E0C66" w:rsidRDefault="00A255FE">
            <w:pPr>
              <w:pStyle w:val="Contenudetableau"/>
              <w:jc w:val="center"/>
              <w:rPr>
                <w:rFonts w:ascii="Verdana" w:hAnsi="Verdana"/>
                <w:lang w:val="fr-FR"/>
              </w:rPr>
            </w:pPr>
          </w:p>
        </w:tc>
      </w:tr>
    </w:tbl>
    <w:p w14:paraId="5F8D548A" w14:textId="77777777" w:rsidR="00A255FE" w:rsidRPr="000E0C66" w:rsidRDefault="00A255FE">
      <w:pPr>
        <w:pStyle w:val="Code"/>
        <w:rPr>
          <w:rFonts w:ascii="Verdana" w:hAnsi="Verdana"/>
          <w:sz w:val="20"/>
          <w:szCs w:val="20"/>
          <w:lang w:val="fr-FR"/>
        </w:rPr>
      </w:pPr>
    </w:p>
    <w:p w14:paraId="4BF12167" w14:textId="77777777" w:rsidR="00A255FE" w:rsidRPr="000E0C66" w:rsidRDefault="00A255FE">
      <w:pPr>
        <w:pStyle w:val="Corpsdetexte"/>
        <w:jc w:val="center"/>
        <w:rPr>
          <w:rFonts w:ascii="Verdana" w:hAnsi="Verdana"/>
          <w:sz w:val="20"/>
          <w:szCs w:val="20"/>
          <w:lang w:val="fr-FR"/>
        </w:rPr>
      </w:pPr>
    </w:p>
    <w:p w14:paraId="7C9B3C23" w14:textId="77777777" w:rsidR="00A255FE" w:rsidRPr="000E0C66" w:rsidRDefault="00A255FE">
      <w:pPr>
        <w:pStyle w:val="Titre1"/>
        <w:rPr>
          <w:lang w:val="fr-FR"/>
        </w:rPr>
      </w:pPr>
      <w:bookmarkStart w:id="1" w:name="_Toc21363593"/>
      <w:r w:rsidRPr="000E0C66">
        <w:rPr>
          <w:lang w:val="fr-FR"/>
        </w:rPr>
        <w:lastRenderedPageBreak/>
        <w:t>Introduction</w:t>
      </w:r>
      <w:bookmarkEnd w:id="1"/>
    </w:p>
    <w:p w14:paraId="6A5F151B" w14:textId="77777777" w:rsidR="00A255FE" w:rsidRPr="000E0C66" w:rsidRDefault="00A255FE" w:rsidP="00573098">
      <w:pPr>
        <w:pStyle w:val="Titre2"/>
      </w:pPr>
      <w:bookmarkStart w:id="2" w:name="_Toc21363594"/>
      <w:r w:rsidRPr="000E0C66">
        <w:t>Objet du document</w:t>
      </w:r>
      <w:bookmarkEnd w:id="2"/>
    </w:p>
    <w:p w14:paraId="68E24808" w14:textId="496D0C55" w:rsidR="006C0300" w:rsidRPr="000E0C66" w:rsidRDefault="00A255FE">
      <w:pPr>
        <w:pStyle w:val="Corpsdetexte"/>
        <w:rPr>
          <w:rFonts w:ascii="Verdana" w:hAnsi="Verdana"/>
          <w:lang w:val="fr-FR"/>
        </w:rPr>
      </w:pPr>
      <w:r w:rsidRPr="000E0C66">
        <w:rPr>
          <w:rFonts w:ascii="Verdana" w:hAnsi="Verdana"/>
          <w:lang w:val="fr-FR"/>
        </w:rPr>
        <w:t xml:space="preserve">Le présent document constitue le dossier </w:t>
      </w:r>
      <w:r w:rsidR="000E0C66" w:rsidRPr="000E0C66">
        <w:rPr>
          <w:rFonts w:ascii="Verdana" w:hAnsi="Verdana"/>
          <w:lang w:val="fr-FR"/>
        </w:rPr>
        <w:t>de conception fonctionnelle</w:t>
      </w:r>
      <w:r w:rsidRPr="000E0C66">
        <w:rPr>
          <w:rFonts w:ascii="Verdana" w:hAnsi="Verdana"/>
          <w:lang w:val="fr-FR"/>
        </w:rPr>
        <w:t xml:space="preserve"> de l'application </w:t>
      </w:r>
      <w:r w:rsidR="006C0300" w:rsidRPr="000E0C66">
        <w:rPr>
          <w:rFonts w:ascii="Verdana" w:hAnsi="Verdana"/>
          <w:lang w:val="fr-FR"/>
        </w:rPr>
        <w:t>ocpizza.com</w:t>
      </w:r>
    </w:p>
    <w:p w14:paraId="5743BF63" w14:textId="4DCAA887" w:rsidR="00A255FE" w:rsidRPr="000E0C66" w:rsidRDefault="00A255FE">
      <w:pPr>
        <w:pStyle w:val="Corpsdetexte"/>
        <w:rPr>
          <w:rFonts w:ascii="Verdana" w:hAnsi="Verdana"/>
          <w:lang w:val="fr-FR"/>
        </w:rPr>
      </w:pPr>
      <w:r w:rsidRPr="000E0C66">
        <w:rPr>
          <w:rFonts w:ascii="Verdana" w:hAnsi="Verdana"/>
          <w:lang w:val="fr-FR"/>
        </w:rPr>
        <w:t>Objectif du document</w:t>
      </w:r>
      <w:r w:rsidR="006C0300" w:rsidRPr="000E0C66">
        <w:rPr>
          <w:rFonts w:ascii="Verdana" w:hAnsi="Verdana"/>
          <w:lang w:val="fr-FR"/>
        </w:rPr>
        <w:t xml:space="preserve"> : préciser </w:t>
      </w:r>
      <w:r w:rsidR="000E0C66" w:rsidRPr="000E0C66">
        <w:rPr>
          <w:rFonts w:ascii="Verdana" w:hAnsi="Verdana"/>
          <w:lang w:val="fr-FR"/>
        </w:rPr>
        <w:t>la manière dont est conçue l’application</w:t>
      </w:r>
      <w:r w:rsidR="006C0300" w:rsidRPr="000E0C66">
        <w:rPr>
          <w:rFonts w:ascii="Verdana" w:hAnsi="Verdana"/>
          <w:lang w:val="fr-FR"/>
        </w:rPr>
        <w:t xml:space="preserve"> ocpizza.com.</w:t>
      </w:r>
    </w:p>
    <w:p w14:paraId="5D120FA8" w14:textId="77777777" w:rsidR="00A255FE" w:rsidRPr="000E0C66" w:rsidRDefault="00A255FE" w:rsidP="00573098">
      <w:pPr>
        <w:pStyle w:val="Titre2"/>
      </w:pPr>
      <w:bookmarkStart w:id="3" w:name="_Toc21363595"/>
      <w:r w:rsidRPr="000E0C66">
        <w:t>Références</w:t>
      </w:r>
      <w:bookmarkEnd w:id="3"/>
    </w:p>
    <w:p w14:paraId="18EF7FF1" w14:textId="566CA4A3" w:rsidR="00A255FE" w:rsidRPr="000E0C66" w:rsidRDefault="00A255FE">
      <w:pPr>
        <w:pStyle w:val="Corpsdetexte"/>
        <w:rPr>
          <w:rFonts w:ascii="Verdana" w:hAnsi="Verdana"/>
          <w:lang w:val="fr-FR"/>
        </w:rPr>
      </w:pPr>
      <w:r w:rsidRPr="000E0C66">
        <w:rPr>
          <w:rFonts w:ascii="Verdana" w:hAnsi="Verdana"/>
          <w:lang w:val="fr-FR"/>
        </w:rPr>
        <w:t>Pour de plus amples informations</w:t>
      </w:r>
      <w:r w:rsidR="006C0300" w:rsidRPr="000E0C66">
        <w:rPr>
          <w:rFonts w:ascii="Verdana" w:hAnsi="Verdana"/>
          <w:lang w:val="fr-FR"/>
        </w:rPr>
        <w:t xml:space="preserve"> concernant l’application</w:t>
      </w:r>
      <w:r w:rsidRPr="000E0C66">
        <w:rPr>
          <w:rFonts w:ascii="Verdana" w:hAnsi="Verdana"/>
          <w:lang w:val="fr-FR"/>
        </w:rPr>
        <w:t xml:space="preserve">, se référer </w:t>
      </w:r>
      <w:proofErr w:type="gramStart"/>
      <w:r w:rsidR="006C0300" w:rsidRPr="000E0C66">
        <w:rPr>
          <w:rFonts w:ascii="Verdana" w:hAnsi="Verdana"/>
          <w:lang w:val="fr-FR"/>
        </w:rPr>
        <w:t>à</w:t>
      </w:r>
      <w:r w:rsidRPr="000E0C66">
        <w:rPr>
          <w:rFonts w:ascii="Verdana" w:hAnsi="Verdana"/>
          <w:lang w:val="fr-FR"/>
        </w:rPr>
        <w:t>:</w:t>
      </w:r>
      <w:proofErr w:type="gramEnd"/>
    </w:p>
    <w:p w14:paraId="370C0736" w14:textId="05EA22BD" w:rsidR="00A255FE" w:rsidRPr="000E0C66" w:rsidRDefault="008B0FB0">
      <w:pPr>
        <w:pStyle w:val="Corpsdetexte"/>
        <w:numPr>
          <w:ilvl w:val="0"/>
          <w:numId w:val="3"/>
        </w:numPr>
        <w:rPr>
          <w:rFonts w:ascii="Verdana" w:hAnsi="Verdana"/>
          <w:lang w:val="fr-FR"/>
        </w:rPr>
      </w:pPr>
      <w:r w:rsidRPr="000E0C66">
        <w:rPr>
          <w:rFonts w:ascii="Verdana" w:hAnsi="Verdana"/>
          <w:b/>
          <w:bCs/>
          <w:lang w:val="fr-FR"/>
        </w:rPr>
        <w:t>ocpizza.com - dossier de spécifications techniques.pdf</w:t>
      </w:r>
    </w:p>
    <w:p w14:paraId="637D611B" w14:textId="302C0BB5" w:rsidR="00A255FE" w:rsidRPr="000E0C66" w:rsidRDefault="000E0C66">
      <w:pPr>
        <w:pStyle w:val="Corpsdetexte"/>
        <w:numPr>
          <w:ilvl w:val="0"/>
          <w:numId w:val="3"/>
        </w:numPr>
        <w:rPr>
          <w:rFonts w:ascii="Verdana" w:hAnsi="Verdana"/>
          <w:b/>
          <w:bCs/>
          <w:lang w:val="fr-FR"/>
        </w:rPr>
      </w:pPr>
      <w:r w:rsidRPr="000E0C66">
        <w:rPr>
          <w:rFonts w:ascii="Verdana" w:hAnsi="Verdana"/>
          <w:b/>
          <w:bCs/>
          <w:lang w:val="fr-FR"/>
        </w:rPr>
        <w:t>ocpizza.com - dossier d'exploitation.docx</w:t>
      </w:r>
    </w:p>
    <w:p w14:paraId="5C033561" w14:textId="653DD661" w:rsidR="00A255FE" w:rsidRPr="000E0C66" w:rsidRDefault="004C7C28">
      <w:pPr>
        <w:pStyle w:val="Titre1"/>
        <w:rPr>
          <w:lang w:val="fr-FR"/>
        </w:rPr>
      </w:pPr>
      <w:bookmarkStart w:id="4" w:name="_Toc21363596"/>
      <w:r w:rsidRPr="000E0C66">
        <w:rPr>
          <w:lang w:val="fr-FR"/>
        </w:rPr>
        <w:lastRenderedPageBreak/>
        <w:t>Description générale de la solution</w:t>
      </w:r>
      <w:bookmarkEnd w:id="4"/>
      <w:r w:rsidRPr="000E0C66">
        <w:rPr>
          <w:lang w:val="fr-FR"/>
        </w:rPr>
        <w:t xml:space="preserve"> </w:t>
      </w:r>
    </w:p>
    <w:p w14:paraId="5936A535" w14:textId="24C9E291" w:rsidR="004C7C28" w:rsidRPr="000E0C66" w:rsidRDefault="004C7C28" w:rsidP="00573098">
      <w:pPr>
        <w:pStyle w:val="Titre2"/>
      </w:pPr>
      <w:bookmarkStart w:id="5" w:name="_Toc21363597"/>
      <w:r w:rsidRPr="000E0C66">
        <w:t>Les principe</w:t>
      </w:r>
      <w:r w:rsidR="000E0C66">
        <w:t>s</w:t>
      </w:r>
      <w:r w:rsidRPr="000E0C66">
        <w:t xml:space="preserve"> de fonctionnement</w:t>
      </w:r>
      <w:bookmarkEnd w:id="5"/>
    </w:p>
    <w:p w14:paraId="635776F6" w14:textId="42CE8A4F" w:rsidR="00E82B9D" w:rsidRDefault="00E82B9D" w:rsidP="00E82B9D">
      <w:pPr>
        <w:pStyle w:val="Corpsdetexte"/>
        <w:spacing w:before="240" w:line="360" w:lineRule="auto"/>
        <w:rPr>
          <w:rFonts w:ascii="Verdana" w:eastAsia="DejaVu Sans" w:hAnsi="Verdana" w:cs="DejaVu Sans"/>
          <w:lang w:val="fr-FR"/>
        </w:rPr>
      </w:pPr>
      <w:proofErr w:type="spellStart"/>
      <w:r>
        <w:rPr>
          <w:rFonts w:ascii="Verdana" w:eastAsia="DejaVu Sans" w:hAnsi="Verdana" w:cs="DejaVu Sans"/>
          <w:lang w:val="fr-FR"/>
        </w:rPr>
        <w:t>Ocpizza</w:t>
      </w:r>
      <w:proofErr w:type="spellEnd"/>
      <w:r>
        <w:rPr>
          <w:rFonts w:ascii="Verdana" w:eastAsia="DejaVu Sans" w:hAnsi="Verdana" w:cs="DejaVu Sans"/>
          <w:lang w:val="fr-FR"/>
        </w:rPr>
        <w:t xml:space="preserve"> est une application web conçue pour un</w:t>
      </w:r>
      <w:r w:rsidR="002859DF">
        <w:rPr>
          <w:rFonts w:ascii="Verdana" w:eastAsia="DejaVu Sans" w:hAnsi="Verdana" w:cs="DejaVu Sans"/>
          <w:lang w:val="fr-FR"/>
        </w:rPr>
        <w:t xml:space="preserve"> groupe </w:t>
      </w:r>
      <w:r>
        <w:rPr>
          <w:rFonts w:ascii="Verdana" w:eastAsia="DejaVu Sans" w:hAnsi="Verdana" w:cs="DejaVu Sans"/>
          <w:lang w:val="fr-FR"/>
        </w:rPr>
        <w:t>de pizzeria.</w:t>
      </w:r>
    </w:p>
    <w:p w14:paraId="6DD5AD6C" w14:textId="59270E55" w:rsidR="002859DF" w:rsidRDefault="00E82B9D" w:rsidP="00E82B9D">
      <w:pPr>
        <w:pStyle w:val="Corpsdetexte"/>
        <w:spacing w:before="240" w:line="360" w:lineRule="auto"/>
        <w:rPr>
          <w:rFonts w:ascii="Verdana" w:eastAsia="DejaVu Sans" w:hAnsi="Verdana" w:cs="DejaVu Sans"/>
          <w:lang w:val="fr-FR"/>
        </w:rPr>
      </w:pPr>
      <w:r w:rsidRPr="00E82B9D">
        <w:rPr>
          <w:rFonts w:ascii="Verdana" w:eastAsia="DejaVu Sans" w:hAnsi="Verdana" w:cs="DejaVu Sans"/>
          <w:lang w:val="fr-FR"/>
        </w:rPr>
        <w:t>Du point</w:t>
      </w:r>
      <w:r>
        <w:rPr>
          <w:rFonts w:ascii="Verdana" w:eastAsia="DejaVu Sans" w:hAnsi="Verdana" w:cs="DejaVu Sans"/>
          <w:lang w:val="fr-FR"/>
        </w:rPr>
        <w:t xml:space="preserve"> de vue fonctionnel, l’application </w:t>
      </w:r>
      <w:proofErr w:type="spellStart"/>
      <w:r>
        <w:rPr>
          <w:rFonts w:ascii="Verdana" w:eastAsia="DejaVu Sans" w:hAnsi="Verdana" w:cs="DejaVu Sans"/>
          <w:lang w:val="fr-FR"/>
        </w:rPr>
        <w:t>ocpizza</w:t>
      </w:r>
      <w:proofErr w:type="spellEnd"/>
      <w:r>
        <w:rPr>
          <w:rFonts w:ascii="Verdana" w:eastAsia="DejaVu Sans" w:hAnsi="Verdana" w:cs="DejaVu Sans"/>
          <w:lang w:val="fr-FR"/>
        </w:rPr>
        <w:t xml:space="preserve"> se divise en 2 parties. L’une concerne les fonctionnalités à destination des clients de l</w:t>
      </w:r>
      <w:r w:rsidR="002859DF">
        <w:rPr>
          <w:rFonts w:ascii="Verdana" w:eastAsia="DejaVu Sans" w:hAnsi="Verdana" w:cs="DejaVu Sans"/>
          <w:lang w:val="fr-FR"/>
        </w:rPr>
        <w:t xml:space="preserve">’enseigne </w:t>
      </w:r>
      <w:r>
        <w:rPr>
          <w:rFonts w:ascii="Verdana" w:eastAsia="DejaVu Sans" w:hAnsi="Verdana" w:cs="DejaVu Sans"/>
          <w:lang w:val="fr-FR"/>
        </w:rPr>
        <w:t>: essentiellement consulter l’offre, passer une commande et régler une commande. L’autre concerne les fonctionnalités à destination de ses collaborateurs : essentiellement éditer la carte, éditer le stock et gérer les commandes.</w:t>
      </w:r>
    </w:p>
    <w:p w14:paraId="4A8CEA75" w14:textId="74E024D8" w:rsidR="009B171A" w:rsidRDefault="002859DF" w:rsidP="000B1D45">
      <w:pPr>
        <w:pStyle w:val="Corpsdetexte"/>
        <w:spacing w:before="240" w:line="360" w:lineRule="auto"/>
        <w:rPr>
          <w:rFonts w:ascii="Verdana" w:eastAsia="DejaVu Sans" w:hAnsi="Verdana" w:cs="DejaVu Sans"/>
          <w:lang w:val="fr-FR"/>
        </w:rPr>
      </w:pPr>
      <w:r>
        <w:rPr>
          <w:rFonts w:ascii="Verdana" w:eastAsia="DejaVu Sans" w:hAnsi="Verdana" w:cs="DejaVu Sans"/>
          <w:lang w:val="fr-FR"/>
        </w:rPr>
        <w:t>L</w:t>
      </w:r>
      <w:r w:rsidR="009B171A">
        <w:rPr>
          <w:rFonts w:ascii="Verdana" w:eastAsia="DejaVu Sans" w:hAnsi="Verdana" w:cs="DejaVu Sans"/>
          <w:lang w:val="fr-FR"/>
        </w:rPr>
        <w:t>’application proposera des services effectués par un webservice développé en Java (backend). Celui-ci utilisera une base de données et présentera ses résultats aux utilisateurs sur leurs navigateurs au travers d’une application Angular. Pour le paiement, une api externe sera utilisée.</w:t>
      </w:r>
    </w:p>
    <w:p w14:paraId="0A78085B" w14:textId="4149BAD7" w:rsidR="004C7C28" w:rsidRDefault="004C7C28" w:rsidP="00573098">
      <w:pPr>
        <w:pStyle w:val="Titre2"/>
      </w:pPr>
      <w:bookmarkStart w:id="6" w:name="_Toc21363598"/>
      <w:r w:rsidRPr="009B171A">
        <w:t>Les acteurs</w:t>
      </w:r>
      <w:bookmarkEnd w:id="6"/>
    </w:p>
    <w:p w14:paraId="44919EC6" w14:textId="1EF13474" w:rsidR="009B171A" w:rsidRDefault="002C0F26" w:rsidP="002C0F26">
      <w:pPr>
        <w:pStyle w:val="Titre3"/>
      </w:pPr>
      <w:bookmarkStart w:id="7" w:name="_Toc21363599"/>
      <w:r>
        <w:t>Interface client</w:t>
      </w:r>
      <w:bookmarkEnd w:id="7"/>
    </w:p>
    <w:p w14:paraId="04CB656E" w14:textId="661BE2C8" w:rsidR="009B171A" w:rsidRDefault="009B171A" w:rsidP="002C0F26">
      <w:pPr>
        <w:spacing w:line="360" w:lineRule="auto"/>
        <w:rPr>
          <w:rFonts w:ascii="Verdana" w:hAnsi="Verdana"/>
          <w:lang w:val="fr-FR"/>
        </w:rPr>
      </w:pPr>
      <w:r w:rsidRPr="009B171A">
        <w:rPr>
          <w:rFonts w:ascii="Verdana" w:hAnsi="Verdana"/>
          <w:lang w:val="fr-FR"/>
        </w:rPr>
        <w:t xml:space="preserve">Anonyme : </w:t>
      </w:r>
      <w:r w:rsidR="00DA1810">
        <w:rPr>
          <w:rFonts w:ascii="Verdana" w:hAnsi="Verdana"/>
          <w:lang w:val="fr-FR"/>
        </w:rPr>
        <w:t>u</w:t>
      </w:r>
      <w:r w:rsidRPr="009B171A">
        <w:rPr>
          <w:rFonts w:ascii="Verdana" w:hAnsi="Verdana"/>
          <w:lang w:val="fr-FR"/>
        </w:rPr>
        <w:t>tilisateur n</w:t>
      </w:r>
      <w:r>
        <w:rPr>
          <w:rFonts w:ascii="Verdana" w:hAnsi="Verdana"/>
          <w:lang w:val="fr-FR"/>
        </w:rPr>
        <w:t>’ayant pas utilisé de compte pour se connecter à l’application.</w:t>
      </w:r>
    </w:p>
    <w:p w14:paraId="4B39BA88" w14:textId="7D4A80E4" w:rsidR="009B171A" w:rsidRDefault="00DA1810" w:rsidP="002C0F26">
      <w:pPr>
        <w:spacing w:line="360" w:lineRule="auto"/>
        <w:rPr>
          <w:rFonts w:ascii="Verdana" w:hAnsi="Verdana"/>
          <w:lang w:val="fr-FR"/>
        </w:rPr>
      </w:pPr>
      <w:r>
        <w:rPr>
          <w:rFonts w:ascii="Verdana" w:hAnsi="Verdana"/>
          <w:lang w:val="fr-FR"/>
        </w:rPr>
        <w:t>Membre : utilisateur ayant utilisé un compte pour se connecter à l’application.</w:t>
      </w:r>
    </w:p>
    <w:p w14:paraId="2E3F9BE5" w14:textId="7D50CAB4" w:rsidR="00DA1810" w:rsidRPr="009B171A" w:rsidRDefault="00DA1810" w:rsidP="002C0F26">
      <w:pPr>
        <w:spacing w:line="360" w:lineRule="auto"/>
        <w:rPr>
          <w:rFonts w:ascii="Verdana" w:hAnsi="Verdana"/>
          <w:lang w:val="fr-FR"/>
        </w:rPr>
      </w:pPr>
      <w:r>
        <w:rPr>
          <w:rFonts w:ascii="Verdana" w:hAnsi="Verdana"/>
          <w:lang w:val="fr-FR"/>
        </w:rPr>
        <w:t>Internaute</w:t>
      </w:r>
      <w:r w:rsidR="002C0F26">
        <w:rPr>
          <w:rFonts w:ascii="Verdana" w:hAnsi="Verdana"/>
          <w:lang w:val="fr-FR"/>
        </w:rPr>
        <w:t xml:space="preserve"> : utilisateur anonyme ou membre. </w:t>
      </w:r>
    </w:p>
    <w:p w14:paraId="39E534CB" w14:textId="1458BF36" w:rsidR="004C7C28" w:rsidRDefault="002C0F26" w:rsidP="002C0F26">
      <w:pPr>
        <w:pStyle w:val="Titre3"/>
        <w:rPr>
          <w:lang w:val="fr-FR"/>
        </w:rPr>
      </w:pPr>
      <w:bookmarkStart w:id="8" w:name="_Toc21363600"/>
      <w:r>
        <w:rPr>
          <w:lang w:val="fr-FR"/>
        </w:rPr>
        <w:t>Interface collaborateur</w:t>
      </w:r>
      <w:bookmarkEnd w:id="8"/>
    </w:p>
    <w:p w14:paraId="2BAC46AC" w14:textId="3639A276" w:rsidR="002C0F26" w:rsidRPr="002C0F26" w:rsidRDefault="002C0F26" w:rsidP="002C0F26">
      <w:pPr>
        <w:pStyle w:val="Corpsdetexte"/>
        <w:spacing w:line="360" w:lineRule="auto"/>
        <w:rPr>
          <w:rFonts w:ascii="Verdana" w:hAnsi="Verdana"/>
          <w:lang w:val="fr-FR"/>
        </w:rPr>
      </w:pPr>
      <w:r w:rsidRPr="002C0F26">
        <w:rPr>
          <w:rFonts w:ascii="Verdana" w:hAnsi="Verdana"/>
          <w:lang w:val="fr-FR"/>
        </w:rPr>
        <w:t xml:space="preserve">Employé : </w:t>
      </w:r>
      <w:r>
        <w:rPr>
          <w:rFonts w:ascii="Verdana" w:hAnsi="Verdana"/>
          <w:lang w:val="fr-FR"/>
        </w:rPr>
        <w:t>collaborateur</w:t>
      </w:r>
      <w:r w:rsidRPr="002C0F26">
        <w:rPr>
          <w:rFonts w:ascii="Verdana" w:hAnsi="Verdana"/>
          <w:lang w:val="fr-FR"/>
        </w:rPr>
        <w:t xml:space="preserve"> dont le compte dispose des droits « employé ».</w:t>
      </w:r>
    </w:p>
    <w:p w14:paraId="061A80EA" w14:textId="47C7D2BE" w:rsidR="002C0F26" w:rsidRDefault="002C0F26" w:rsidP="002C0F26">
      <w:pPr>
        <w:pStyle w:val="Corpsdetexte"/>
        <w:spacing w:line="360" w:lineRule="auto"/>
        <w:rPr>
          <w:rFonts w:ascii="Verdana" w:hAnsi="Verdana"/>
          <w:lang w:val="fr-FR"/>
        </w:rPr>
      </w:pPr>
      <w:r w:rsidRPr="002C0F26">
        <w:rPr>
          <w:rFonts w:ascii="Verdana" w:hAnsi="Verdana"/>
          <w:lang w:val="fr-FR"/>
        </w:rPr>
        <w:t xml:space="preserve">Livreur : </w:t>
      </w:r>
      <w:r>
        <w:rPr>
          <w:rFonts w:ascii="Verdana" w:hAnsi="Verdana"/>
          <w:lang w:val="fr-FR"/>
        </w:rPr>
        <w:t>collaborateur dont le compte dispose des droits « livreur ».</w:t>
      </w:r>
    </w:p>
    <w:p w14:paraId="57EC9119" w14:textId="65C6F04A" w:rsidR="002C0F26" w:rsidRPr="002C0F26" w:rsidRDefault="003470D4" w:rsidP="002C0F26">
      <w:pPr>
        <w:pStyle w:val="Corpsdetexte"/>
        <w:spacing w:line="360" w:lineRule="auto"/>
        <w:rPr>
          <w:rFonts w:ascii="Verdana" w:hAnsi="Verdana"/>
          <w:lang w:val="fr-FR"/>
        </w:rPr>
      </w:pPr>
      <w:r w:rsidRPr="00BA6F0C">
        <w:rPr>
          <w:noProof/>
          <w:lang w:val="fr-FR"/>
        </w:rPr>
        <w:lastRenderedPageBreak/>
        <mc:AlternateContent>
          <mc:Choice Requires="wps">
            <w:drawing>
              <wp:anchor distT="45720" distB="45720" distL="114300" distR="114300" simplePos="0" relativeHeight="251659264" behindDoc="0" locked="0" layoutInCell="1" allowOverlap="1" wp14:anchorId="3D7BACD8" wp14:editId="0080B422">
                <wp:simplePos x="0" y="0"/>
                <wp:positionH relativeFrom="margin">
                  <wp:align>right</wp:align>
                </wp:positionH>
                <wp:positionV relativeFrom="paragraph">
                  <wp:posOffset>606425</wp:posOffset>
                </wp:positionV>
                <wp:extent cx="6096000" cy="767715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677150"/>
                        </a:xfrm>
                        <a:prstGeom prst="rect">
                          <a:avLst/>
                        </a:prstGeom>
                        <a:solidFill>
                          <a:srgbClr val="FFFFFF"/>
                        </a:solidFill>
                        <a:ln w="9525">
                          <a:solidFill>
                            <a:srgbClr val="000000"/>
                          </a:solidFill>
                          <a:miter lim="800000"/>
                          <a:headEnd/>
                          <a:tailEnd/>
                        </a:ln>
                      </wps:spPr>
                      <wps:txbx>
                        <w:txbxContent>
                          <w:p w14:paraId="40C6EE4A" w14:textId="37F0F1D6" w:rsidR="004D2345" w:rsidRPr="00BA6F0C" w:rsidRDefault="004D2345" w:rsidP="003470D4">
                            <w:pPr>
                              <w:jc w:val="center"/>
                              <w:rPr>
                                <w:lang w:val="fr-FR"/>
                              </w:rPr>
                            </w:pPr>
                            <w:r>
                              <w:rPr>
                                <w:noProof/>
                              </w:rPr>
                              <w:drawing>
                                <wp:inline distT="0" distB="0" distL="0" distR="0" wp14:anchorId="317A6C12" wp14:editId="40791753">
                                  <wp:extent cx="5289882" cy="6781800"/>
                                  <wp:effectExtent l="0" t="0" r="635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68" r="8487"/>
                                          <a:stretch/>
                                        </pic:blipFill>
                                        <pic:spPr bwMode="auto">
                                          <a:xfrm>
                                            <a:off x="0" y="0"/>
                                            <a:ext cx="5323186" cy="68244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D7BACD8" id="_x0000_t202" coordsize="21600,21600" o:spt="202" path="m,l,21600r21600,l21600,xe">
                <v:stroke joinstyle="miter"/>
                <v:path gradientshapeok="t" o:connecttype="rect"/>
              </v:shapetype>
              <v:shape id="Zone de texte 2" o:spid="_x0000_s1026" type="#_x0000_t202" style="position:absolute;left:0;text-align:left;margin-left:428.8pt;margin-top:47.75pt;width:480pt;height:60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">
                <v:textbox>
                  <w:txbxContent>
                    <w:p w14:paraId="40C6EE4A" w14:textId="37F0F1D6" w:rsidR="004D2345" w:rsidRPr="00BA6F0C" w:rsidRDefault="004D2345" w:rsidP="003470D4">
                      <w:pPr>
                        <w:jc w:val="center"/>
                        <w:rPr>
                          <w:lang w:val="fr-FR"/>
                        </w:rPr>
                      </w:pPr>
                      <w:r>
                        <w:rPr>
                          <w:noProof/>
                        </w:rPr>
                        <w:drawing>
                          <wp:inline distT="0" distB="0" distL="0" distR="0" wp14:anchorId="317A6C12" wp14:editId="40791753">
                            <wp:extent cx="5289882" cy="6781800"/>
                            <wp:effectExtent l="0" t="0" r="635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68" r="8487"/>
                                    <a:stretch/>
                                  </pic:blipFill>
                                  <pic:spPr bwMode="auto">
                                    <a:xfrm>
                                      <a:off x="0" y="0"/>
                                      <a:ext cx="5323186" cy="68244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2C0F26">
        <w:rPr>
          <w:rFonts w:ascii="Verdana" w:hAnsi="Verdana"/>
          <w:lang w:val="fr-FR"/>
        </w:rPr>
        <w:t>Responsable : collaborateur dont le compte dispose des droits « responsable ».</w:t>
      </w:r>
    </w:p>
    <w:p w14:paraId="29273041" w14:textId="428504C0" w:rsidR="004C7C28" w:rsidRDefault="00A61C48" w:rsidP="00573098">
      <w:pPr>
        <w:pStyle w:val="Titre2"/>
      </w:pPr>
      <w:bookmarkStart w:id="9" w:name="_Toc21363601"/>
      <w:r w:rsidRPr="00B64B02">
        <w:lastRenderedPageBreak/>
        <mc:AlternateContent>
          <mc:Choice Requires="wps">
            <w:drawing>
              <wp:anchor distT="45720" distB="45720" distL="114300" distR="114300" simplePos="0" relativeHeight="251661312" behindDoc="0" locked="0" layoutInCell="1" allowOverlap="1" wp14:anchorId="5883F9B9" wp14:editId="7B228AE2">
                <wp:simplePos x="0" y="0"/>
                <wp:positionH relativeFrom="margin">
                  <wp:posOffset>-377190</wp:posOffset>
                </wp:positionH>
                <wp:positionV relativeFrom="paragraph">
                  <wp:posOffset>378460</wp:posOffset>
                </wp:positionV>
                <wp:extent cx="6848475" cy="3486150"/>
                <wp:effectExtent l="0" t="0" r="28575" b="1905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3486150"/>
                        </a:xfrm>
                        <a:prstGeom prst="rect">
                          <a:avLst/>
                        </a:prstGeom>
                        <a:solidFill>
                          <a:srgbClr val="FFFFFF"/>
                        </a:solidFill>
                        <a:ln w="9525">
                          <a:solidFill>
                            <a:srgbClr val="000000"/>
                          </a:solidFill>
                          <a:miter lim="800000"/>
                          <a:headEnd/>
                          <a:tailEnd/>
                        </a:ln>
                      </wps:spPr>
                      <wps:txbx>
                        <w:txbxContent>
                          <w:p w14:paraId="6F04E947" w14:textId="77B9B360" w:rsidR="004D2345" w:rsidRPr="00B64B02" w:rsidRDefault="004D2345" w:rsidP="003470D4">
                            <w:pPr>
                              <w:jc w:val="center"/>
                              <w:rPr>
                                <w:lang w:val="fr-FR"/>
                              </w:rPr>
                            </w:pPr>
                            <w:r>
                              <w:rPr>
                                <w:noProof/>
                              </w:rPr>
                              <w:drawing>
                                <wp:inline distT="0" distB="0" distL="0" distR="0" wp14:anchorId="2A235CBE" wp14:editId="4931CFEE">
                                  <wp:extent cx="6696295" cy="333375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1050" cy="33460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3F9B9" id="_x0000_s1027" type="#_x0000_t202" style="position:absolute;left:0;text-align:left;margin-left:-29.7pt;margin-top:29.8pt;width:539.25pt;height:27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">
                <v:textbox>
                  <w:txbxContent>
                    <w:p w14:paraId="6F04E947" w14:textId="77B9B360" w:rsidR="004D2345" w:rsidRPr="00B64B02" w:rsidRDefault="004D2345" w:rsidP="003470D4">
                      <w:pPr>
                        <w:jc w:val="center"/>
                        <w:rPr>
                          <w:lang w:val="fr-FR"/>
                        </w:rPr>
                      </w:pPr>
                      <w:r>
                        <w:rPr>
                          <w:noProof/>
                        </w:rPr>
                        <w:drawing>
                          <wp:inline distT="0" distB="0" distL="0" distR="0" wp14:anchorId="2A235CBE" wp14:editId="4931CFEE">
                            <wp:extent cx="6696295" cy="333375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1050" cy="3346074"/>
                                    </a:xfrm>
                                    <a:prstGeom prst="rect">
                                      <a:avLst/>
                                    </a:prstGeom>
                                  </pic:spPr>
                                </pic:pic>
                              </a:graphicData>
                            </a:graphic>
                          </wp:inline>
                        </w:drawing>
                      </w:r>
                    </w:p>
                  </w:txbxContent>
                </v:textbox>
                <w10:wrap type="square" anchorx="margin"/>
              </v:shape>
            </w:pict>
          </mc:Fallback>
        </mc:AlternateContent>
      </w:r>
      <w:r w:rsidR="003470D4" w:rsidRPr="00B64B02">
        <mc:AlternateContent>
          <mc:Choice Requires="wps">
            <w:drawing>
              <wp:anchor distT="45720" distB="45720" distL="114300" distR="114300" simplePos="0" relativeHeight="251663360" behindDoc="0" locked="0" layoutInCell="1" allowOverlap="1" wp14:anchorId="67733EB9" wp14:editId="7A36D8DF">
                <wp:simplePos x="0" y="0"/>
                <wp:positionH relativeFrom="margin">
                  <wp:posOffset>-387985</wp:posOffset>
                </wp:positionH>
                <wp:positionV relativeFrom="paragraph">
                  <wp:posOffset>3947160</wp:posOffset>
                </wp:positionV>
                <wp:extent cx="6858000" cy="4829175"/>
                <wp:effectExtent l="0" t="0" r="19050" b="285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829175"/>
                        </a:xfrm>
                        <a:prstGeom prst="rect">
                          <a:avLst/>
                        </a:prstGeom>
                        <a:solidFill>
                          <a:srgbClr val="FFFFFF"/>
                        </a:solidFill>
                        <a:ln w="9525">
                          <a:solidFill>
                            <a:srgbClr val="000000"/>
                          </a:solidFill>
                          <a:miter lim="800000"/>
                          <a:headEnd/>
                          <a:tailEnd/>
                        </a:ln>
                      </wps:spPr>
                      <wps:txbx>
                        <w:txbxContent>
                          <w:p w14:paraId="06147C4C" w14:textId="05B61D0A" w:rsidR="004D2345" w:rsidRPr="00B64B02" w:rsidRDefault="004D2345" w:rsidP="003470D4">
                            <w:pPr>
                              <w:jc w:val="center"/>
                              <w:rPr>
                                <w:lang w:val="fr-FR"/>
                              </w:rPr>
                            </w:pPr>
                            <w:r>
                              <w:rPr>
                                <w:noProof/>
                              </w:rPr>
                              <w:drawing>
                                <wp:inline distT="0" distB="0" distL="0" distR="0" wp14:anchorId="3684C181" wp14:editId="4346C64B">
                                  <wp:extent cx="6467475" cy="473259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9591" cy="47634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33EB9" id="_x0000_s1028" type="#_x0000_t202" style="position:absolute;left:0;text-align:left;margin-left:-30.55pt;margin-top:310.8pt;width:540pt;height:380.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">
                <v:textbox>
                  <w:txbxContent>
                    <w:p w14:paraId="06147C4C" w14:textId="05B61D0A" w:rsidR="004D2345" w:rsidRPr="00B64B02" w:rsidRDefault="004D2345" w:rsidP="003470D4">
                      <w:pPr>
                        <w:jc w:val="center"/>
                        <w:rPr>
                          <w:lang w:val="fr-FR"/>
                        </w:rPr>
                      </w:pPr>
                      <w:r>
                        <w:rPr>
                          <w:noProof/>
                        </w:rPr>
                        <w:drawing>
                          <wp:inline distT="0" distB="0" distL="0" distR="0" wp14:anchorId="3684C181" wp14:editId="4346C64B">
                            <wp:extent cx="6467475" cy="473259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9591" cy="4763409"/>
                                    </a:xfrm>
                                    <a:prstGeom prst="rect">
                                      <a:avLst/>
                                    </a:prstGeom>
                                  </pic:spPr>
                                </pic:pic>
                              </a:graphicData>
                            </a:graphic>
                          </wp:inline>
                        </w:drawing>
                      </w:r>
                    </w:p>
                  </w:txbxContent>
                </v:textbox>
                <w10:wrap type="square" anchorx="margin"/>
              </v:shape>
            </w:pict>
          </mc:Fallback>
        </mc:AlternateContent>
      </w:r>
      <w:r w:rsidR="004C7C28" w:rsidRPr="000E0C66">
        <w:t>Les cas d’utilisation</w:t>
      </w:r>
      <w:bookmarkEnd w:id="9"/>
    </w:p>
    <w:p w14:paraId="78F31D6D" w14:textId="293501DB" w:rsidR="004C7C28" w:rsidRPr="000E0C66" w:rsidRDefault="00A61C48" w:rsidP="004C7C28">
      <w:pPr>
        <w:pStyle w:val="Titre1"/>
        <w:rPr>
          <w:lang w:val="fr-FR"/>
        </w:rPr>
      </w:pPr>
      <w:bookmarkStart w:id="10" w:name="_Toc21363602"/>
      <w:r>
        <w:rPr>
          <w:lang w:val="fr-FR"/>
        </w:rPr>
        <w:lastRenderedPageBreak/>
        <w:t>L</w:t>
      </w:r>
      <w:r w:rsidR="004C7C28" w:rsidRPr="000E0C66">
        <w:rPr>
          <w:lang w:val="fr-FR"/>
        </w:rPr>
        <w:t>e domaine fonctionnel</w:t>
      </w:r>
      <w:bookmarkEnd w:id="10"/>
    </w:p>
    <w:p w14:paraId="54B0E81A" w14:textId="77777777" w:rsidR="00573098" w:rsidRDefault="00635980" w:rsidP="00573098">
      <w:pPr>
        <w:pStyle w:val="Titre2"/>
      </w:pPr>
      <w:bookmarkStart w:id="11" w:name="_Toc21363603"/>
      <w:r w:rsidRPr="00635980">
        <mc:AlternateContent>
          <mc:Choice Requires="wps">
            <w:drawing>
              <wp:anchor distT="45720" distB="45720" distL="114300" distR="114300" simplePos="0" relativeHeight="251665408" behindDoc="0" locked="0" layoutInCell="1" allowOverlap="1" wp14:anchorId="60B5AB33" wp14:editId="2CA6DF1F">
                <wp:simplePos x="0" y="0"/>
                <wp:positionH relativeFrom="margin">
                  <wp:align>right</wp:align>
                </wp:positionH>
                <wp:positionV relativeFrom="paragraph">
                  <wp:posOffset>885825</wp:posOffset>
                </wp:positionV>
                <wp:extent cx="6086475" cy="7391400"/>
                <wp:effectExtent l="0" t="0" r="28575" b="1905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391400"/>
                        </a:xfrm>
                        <a:prstGeom prst="rect">
                          <a:avLst/>
                        </a:prstGeom>
                        <a:solidFill>
                          <a:srgbClr val="FFFFFF"/>
                        </a:solidFill>
                        <a:ln w="9525">
                          <a:solidFill>
                            <a:srgbClr val="000000"/>
                          </a:solidFill>
                          <a:miter lim="800000"/>
                          <a:headEnd/>
                          <a:tailEnd/>
                        </a:ln>
                      </wps:spPr>
                      <wps:txbx>
                        <w:txbxContent>
                          <w:p w14:paraId="54476F94" w14:textId="32EB5699" w:rsidR="004D2345" w:rsidRPr="00635980" w:rsidRDefault="004D2345" w:rsidP="00635980">
                            <w:pPr>
                              <w:jc w:val="center"/>
                              <w:rPr>
                                <w:lang w:val="fr-FR"/>
                              </w:rPr>
                            </w:pPr>
                            <w:r>
                              <w:rPr>
                                <w:noProof/>
                              </w:rPr>
                              <w:drawing>
                                <wp:inline distT="0" distB="0" distL="0" distR="0" wp14:anchorId="4AE855FE" wp14:editId="4E37CF4F">
                                  <wp:extent cx="5034280" cy="7291070"/>
                                  <wp:effectExtent l="0" t="0" r="0" b="508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280" cy="7291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5AB33" id="_x0000_s1029" type="#_x0000_t202" style="position:absolute;left:0;text-align:left;margin-left:428.05pt;margin-top:69.75pt;width:479.25pt;height:58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">
                <v:textbox>
                  <w:txbxContent>
                    <w:p w14:paraId="54476F94" w14:textId="32EB5699" w:rsidR="004D2345" w:rsidRPr="00635980" w:rsidRDefault="004D2345" w:rsidP="00635980">
                      <w:pPr>
                        <w:jc w:val="center"/>
                        <w:rPr>
                          <w:lang w:val="fr-FR"/>
                        </w:rPr>
                      </w:pPr>
                      <w:r>
                        <w:rPr>
                          <w:noProof/>
                        </w:rPr>
                        <w:drawing>
                          <wp:inline distT="0" distB="0" distL="0" distR="0" wp14:anchorId="4AE855FE" wp14:editId="4E37CF4F">
                            <wp:extent cx="5034280" cy="7291070"/>
                            <wp:effectExtent l="0" t="0" r="0" b="508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280" cy="7291070"/>
                                    </a:xfrm>
                                    <a:prstGeom prst="rect">
                                      <a:avLst/>
                                    </a:prstGeom>
                                  </pic:spPr>
                                </pic:pic>
                              </a:graphicData>
                            </a:graphic>
                          </wp:inline>
                        </w:drawing>
                      </w:r>
                    </w:p>
                  </w:txbxContent>
                </v:textbox>
                <w10:wrap type="square" anchorx="margin"/>
              </v:shape>
            </w:pict>
          </mc:Fallback>
        </mc:AlternateContent>
      </w:r>
      <w:r w:rsidRPr="00573098">
        <w:t>Workflow : le cycle de vie des commandes</w:t>
      </w:r>
      <w:bookmarkEnd w:id="11"/>
    </w:p>
    <w:p w14:paraId="7C1C05EF" w14:textId="776EC40A" w:rsidR="004C7C28" w:rsidRPr="00573098" w:rsidRDefault="004C7C28" w:rsidP="00573098">
      <w:pPr>
        <w:pStyle w:val="Titre2"/>
      </w:pPr>
      <w:bookmarkStart w:id="12" w:name="_Toc21363604"/>
      <w:r w:rsidRPr="00573098">
        <w:lastRenderedPageBreak/>
        <w:t xml:space="preserve">Package </w:t>
      </w:r>
      <w:r w:rsidR="00635980" w:rsidRPr="00573098">
        <w:t>client</w:t>
      </w:r>
      <w:bookmarkEnd w:id="12"/>
    </w:p>
    <w:p w14:paraId="7054DC6A" w14:textId="0C54DA57" w:rsidR="00B3336E" w:rsidRDefault="00ED0EA8" w:rsidP="00ED0EA8">
      <w:pPr>
        <w:pStyle w:val="Titre3"/>
        <w:rPr>
          <w:lang w:val="fr-FR"/>
        </w:rPr>
      </w:pPr>
      <w:bookmarkStart w:id="13" w:name="_Toc21363605"/>
      <w:r w:rsidRPr="00573098">
        <w:rPr>
          <w:noProof/>
        </w:rPr>
        <mc:AlternateContent>
          <mc:Choice Requires="wps">
            <w:drawing>
              <wp:anchor distT="45720" distB="45720" distL="114300" distR="114300" simplePos="0" relativeHeight="251667456" behindDoc="0" locked="0" layoutInCell="1" allowOverlap="1" wp14:anchorId="09E42099" wp14:editId="18A9F847">
                <wp:simplePos x="0" y="0"/>
                <wp:positionH relativeFrom="margin">
                  <wp:posOffset>24130</wp:posOffset>
                </wp:positionH>
                <wp:positionV relativeFrom="paragraph">
                  <wp:posOffset>895985</wp:posOffset>
                </wp:positionV>
                <wp:extent cx="6086475" cy="7667625"/>
                <wp:effectExtent l="0" t="0" r="9525" b="9525"/>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667625"/>
                        </a:xfrm>
                        <a:prstGeom prst="rect">
                          <a:avLst/>
                        </a:prstGeom>
                        <a:solidFill>
                          <a:srgbClr val="FFFFFF"/>
                        </a:solidFill>
                        <a:ln w="9525">
                          <a:no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4D2345" w14:paraId="286C8125" w14:textId="77777777" w:rsidTr="00884B79">
                              <w:trPr>
                                <w:tblCellSpacing w:w="15" w:type="dxa"/>
                              </w:trPr>
                              <w:tc>
                                <w:tcPr>
                                  <w:tcW w:w="9012" w:type="dxa"/>
                                  <w:shd w:val="clear" w:color="auto" w:fill="F0F0F0"/>
                                  <w:tcMar>
                                    <w:top w:w="120" w:type="dxa"/>
                                    <w:left w:w="120" w:type="dxa"/>
                                    <w:bottom w:w="120" w:type="dxa"/>
                                    <w:right w:w="120" w:type="dxa"/>
                                  </w:tcMar>
                                  <w:hideMark/>
                                </w:tcPr>
                                <w:p w14:paraId="4D926F85"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Nom :</w:t>
                                  </w:r>
                                  <w:r w:rsidRPr="00573098">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Créer un compte</w:t>
                                  </w:r>
                                  <w:r w:rsidRPr="00573098">
                                    <w:rPr>
                                      <w:rFonts w:ascii="Calibri" w:eastAsia="Calibri" w:hAnsi="Calibri" w:cs="Times New Roman"/>
                                      <w:kern w:val="0"/>
                                      <w:szCs w:val="22"/>
                                      <w:lang w:val="fr-FR" w:eastAsia="en-US" w:bidi="ar-SA"/>
                                    </w:rPr>
                                    <w:t xml:space="preserve"> (package « Interface client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Acteur(s) :</w:t>
                                  </w:r>
                                  <w:r w:rsidRPr="00573098">
                                    <w:rPr>
                                      <w:rFonts w:ascii="Calibri" w:eastAsia="Calibri" w:hAnsi="Calibri" w:cs="Times New Roman"/>
                                      <w:kern w:val="0"/>
                                      <w:szCs w:val="22"/>
                                      <w:lang w:val="fr-FR" w:eastAsia="en-US" w:bidi="ar-SA"/>
                                    </w:rPr>
                                    <w:t>  Anonyme.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Description :</w:t>
                                  </w:r>
                                  <w:r w:rsidRPr="00573098">
                                    <w:rPr>
                                      <w:rFonts w:ascii="Calibri" w:eastAsia="Calibri" w:hAnsi="Calibri" w:cs="Times New Roman"/>
                                      <w:kern w:val="0"/>
                                      <w:szCs w:val="22"/>
                                      <w:lang w:val="fr-FR" w:eastAsia="en-US" w:bidi="ar-SA"/>
                                    </w:rPr>
                                    <w:t xml:space="preserve"> un internaute peut créer un compte sur le site afin de pouvoir commander en ligne.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Auteur :</w:t>
                                  </w:r>
                                  <w:r w:rsidRPr="00573098">
                                    <w:rPr>
                                      <w:rFonts w:ascii="Calibri" w:eastAsia="Calibri" w:hAnsi="Calibri" w:cs="Times New Roman"/>
                                      <w:kern w:val="0"/>
                                      <w:szCs w:val="22"/>
                                      <w:lang w:val="fr-FR" w:eastAsia="en-US" w:bidi="ar-SA"/>
                                    </w:rPr>
                                    <w:t> Thibaut Vuillaume.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Date(s) :</w:t>
                                  </w:r>
                                  <w:r w:rsidRPr="00573098">
                                    <w:rPr>
                                      <w:rFonts w:ascii="Calibri" w:eastAsia="Calibri" w:hAnsi="Calibri" w:cs="Times New Roman"/>
                                      <w:kern w:val="0"/>
                                      <w:szCs w:val="22"/>
                                      <w:lang w:val="fr-FR" w:eastAsia="en-US" w:bidi="ar-SA"/>
                                    </w:rPr>
                                    <w:t> 24/03/2018 (première rédaction)</w:t>
                                  </w:r>
                                </w:p>
                                <w:p w14:paraId="05CD1A09"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Préconditions :</w:t>
                                  </w:r>
                                  <w:r w:rsidRPr="00573098">
                                    <w:rPr>
                                      <w:rFonts w:ascii="Calibri" w:eastAsia="Calibri" w:hAnsi="Calibri" w:cs="Times New Roman"/>
                                      <w:kern w:val="0"/>
                                      <w:szCs w:val="22"/>
                                      <w:lang w:val="fr-FR" w:eastAsia="en-US" w:bidi="ar-SA"/>
                                    </w:rPr>
                                    <w:t xml:space="preserve"> l’utilisateur dispose d’une adresse email valide, avec laquelle il n’a pas déjà créé un compte sur ocpizza.com. </w:t>
                                  </w:r>
                                </w:p>
                              </w:tc>
                            </w:tr>
                            <w:tr w:rsidR="004D2345" w:rsidRPr="004D2345" w14:paraId="616BF5FF" w14:textId="77777777" w:rsidTr="00884B79">
                              <w:trPr>
                                <w:tblCellSpacing w:w="15" w:type="dxa"/>
                              </w:trPr>
                              <w:tc>
                                <w:tcPr>
                                  <w:tcW w:w="9012" w:type="dxa"/>
                                  <w:shd w:val="clear" w:color="auto" w:fill="FFFFFF"/>
                                  <w:tcMar>
                                    <w:top w:w="120" w:type="dxa"/>
                                    <w:left w:w="120" w:type="dxa"/>
                                    <w:bottom w:w="120" w:type="dxa"/>
                                    <w:right w:w="120" w:type="dxa"/>
                                  </w:tcMar>
                                  <w:hideMark/>
                                </w:tcPr>
                                <w:p w14:paraId="65A332E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DESCRIPTION</w:t>
                                  </w:r>
                                </w:p>
                                <w:p w14:paraId="40E55057"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 xml:space="preserve">Le scénario nominal : </w:t>
                                  </w:r>
                                </w:p>
                                <w:p w14:paraId="3847F3D2"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au site ocpizza.com.</w:t>
                                  </w:r>
                                </w:p>
                                <w:p w14:paraId="3B618D71"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à la page de création de compte.</w:t>
                                  </w:r>
                                </w:p>
                                <w:p w14:paraId="287BECD6"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complète le formulaire d’inscription.</w:t>
                                  </w:r>
                                </w:p>
                                <w:p w14:paraId="35399DD7"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valide ses informations.</w:t>
                                  </w:r>
                                </w:p>
                                <w:p w14:paraId="7E69219C"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vérifie la validité des informations. Le système vérifie que les informations uniques d’identification n’existent pas déjà dans la base de données.</w:t>
                                  </w:r>
                                </w:p>
                                <w:p w14:paraId="223B5C14"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envoie un email de confirmation de compte.</w:t>
                                  </w:r>
                                </w:p>
                                <w:p w14:paraId="5A482F39"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ouvre le lien contenu dans l’email de confirmation de compte.</w:t>
                                  </w:r>
                                </w:p>
                                <w:p w14:paraId="1E48943F"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enregistre le compte dans la base de données.</w:t>
                                  </w:r>
                                </w:p>
                              </w:tc>
                            </w:tr>
                            <w:tr w:rsidR="004D2345" w:rsidRPr="004D2345" w14:paraId="3C638AC8" w14:textId="77777777" w:rsidTr="00884B79">
                              <w:trPr>
                                <w:tblCellSpacing w:w="15" w:type="dxa"/>
                              </w:trPr>
                              <w:tc>
                                <w:tcPr>
                                  <w:tcW w:w="9012" w:type="dxa"/>
                                  <w:shd w:val="clear" w:color="auto" w:fill="F0F0F0"/>
                                  <w:tcMar>
                                    <w:top w:w="120" w:type="dxa"/>
                                    <w:left w:w="120" w:type="dxa"/>
                                    <w:bottom w:w="120" w:type="dxa"/>
                                    <w:right w:w="120" w:type="dxa"/>
                                  </w:tcMar>
                                  <w:hideMark/>
                                </w:tcPr>
                                <w:p w14:paraId="05C931E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Les scénarios alternatifs</w:t>
                                  </w:r>
                                </w:p>
                                <w:p w14:paraId="128CEEFF"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6.a. Le système affiche un message qui informe l’utilisateur qu’il manque des informations et / ou qu’il y a des informations non valides et/ou que l’email est déjà associé à un compte. Retour à l’étape 3.</w:t>
                                  </w:r>
                                </w:p>
                                <w:p w14:paraId="43B97252"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7.b. L’utilisateur n’ouvre pas le lien de confirmation. Le compte n’est alors pas créé.</w:t>
                                  </w:r>
                                </w:p>
                              </w:tc>
                            </w:tr>
                            <w:tr w:rsidR="004D2345" w:rsidRPr="004D2345" w14:paraId="3139E571" w14:textId="77777777" w:rsidTr="00884B79">
                              <w:trPr>
                                <w:tblCellSpacing w:w="15" w:type="dxa"/>
                              </w:trPr>
                              <w:tc>
                                <w:tcPr>
                                  <w:tcW w:w="9012" w:type="dxa"/>
                                  <w:shd w:val="clear" w:color="auto" w:fill="FFFFFF"/>
                                  <w:tcMar>
                                    <w:top w:w="120" w:type="dxa"/>
                                    <w:left w:w="120" w:type="dxa"/>
                                    <w:bottom w:w="120" w:type="dxa"/>
                                    <w:right w:w="120" w:type="dxa"/>
                                  </w:tcMar>
                                  <w:hideMark/>
                                </w:tcPr>
                                <w:p w14:paraId="51CFF013"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p>
                              </w:tc>
                            </w:tr>
                            <w:tr w:rsidR="004D2345" w:rsidRPr="004D2345" w14:paraId="1C56BE1F" w14:textId="77777777" w:rsidTr="00884B79">
                              <w:trPr>
                                <w:tblCellSpacing w:w="15" w:type="dxa"/>
                              </w:trPr>
                              <w:tc>
                                <w:tcPr>
                                  <w:tcW w:w="9012" w:type="dxa"/>
                                  <w:shd w:val="clear" w:color="auto" w:fill="F0F0F0"/>
                                  <w:tcMar>
                                    <w:top w:w="120" w:type="dxa"/>
                                    <w:left w:w="120" w:type="dxa"/>
                                    <w:bottom w:w="120" w:type="dxa"/>
                                    <w:right w:w="120" w:type="dxa"/>
                                  </w:tcMar>
                                  <w:hideMark/>
                                </w:tcPr>
                                <w:p w14:paraId="1523E00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Postconditions : le compte est créé dans la base de données.</w:t>
                                  </w:r>
                                </w:p>
                              </w:tc>
                            </w:tr>
                            <w:tr w:rsidR="004D2345" w:rsidRPr="004D2345" w14:paraId="0655925D" w14:textId="77777777" w:rsidTr="00884B79">
                              <w:trPr>
                                <w:tblCellSpacing w:w="15" w:type="dxa"/>
                              </w:trPr>
                              <w:tc>
                                <w:tcPr>
                                  <w:tcW w:w="9012" w:type="dxa"/>
                                  <w:shd w:val="clear" w:color="auto" w:fill="FFFFFF"/>
                                  <w:tcMar>
                                    <w:top w:w="120" w:type="dxa"/>
                                    <w:left w:w="120" w:type="dxa"/>
                                    <w:bottom w:w="120" w:type="dxa"/>
                                    <w:right w:w="120" w:type="dxa"/>
                                  </w:tcMar>
                                  <w:hideMark/>
                                </w:tcPr>
                                <w:p w14:paraId="46C8609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COMPLEMENTS</w:t>
                                  </w:r>
                                </w:p>
                                <w:p w14:paraId="102F271A"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Ergonomie </w:t>
                                  </w:r>
                                </w:p>
                                <w:p w14:paraId="7BFBCF88"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Les champs indispensables sont signalés. Si une information invalide est détectée, le champ concerné est très facilement identifiable.</w:t>
                                  </w:r>
                                </w:p>
                              </w:tc>
                            </w:tr>
                          </w:tbl>
                          <w:p w14:paraId="720F7CFD" w14:textId="57C91697" w:rsidR="004D2345" w:rsidRPr="00573098" w:rsidRDefault="004D2345">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42099" id="_x0000_s1030" type="#_x0000_t202" style="position:absolute;left:0;text-align:left;margin-left:1.9pt;margin-top:70.55pt;width:479.25pt;height:603.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" stroked="f">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4D2345" w14:paraId="286C8125" w14:textId="77777777" w:rsidTr="00884B79">
                        <w:trPr>
                          <w:tblCellSpacing w:w="15" w:type="dxa"/>
                        </w:trPr>
                        <w:tc>
                          <w:tcPr>
                            <w:tcW w:w="9012" w:type="dxa"/>
                            <w:shd w:val="clear" w:color="auto" w:fill="F0F0F0"/>
                            <w:tcMar>
                              <w:top w:w="120" w:type="dxa"/>
                              <w:left w:w="120" w:type="dxa"/>
                              <w:bottom w:w="120" w:type="dxa"/>
                              <w:right w:w="120" w:type="dxa"/>
                            </w:tcMar>
                            <w:hideMark/>
                          </w:tcPr>
                          <w:p w14:paraId="4D926F85"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Nom :</w:t>
                            </w:r>
                            <w:r w:rsidRPr="00573098">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Créer un compte</w:t>
                            </w:r>
                            <w:r w:rsidRPr="00573098">
                              <w:rPr>
                                <w:rFonts w:ascii="Calibri" w:eastAsia="Calibri" w:hAnsi="Calibri" w:cs="Times New Roman"/>
                                <w:kern w:val="0"/>
                                <w:szCs w:val="22"/>
                                <w:lang w:val="fr-FR" w:eastAsia="en-US" w:bidi="ar-SA"/>
                              </w:rPr>
                              <w:t xml:space="preserve"> (package « Interface client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Acteur(s) :</w:t>
                            </w:r>
                            <w:r w:rsidRPr="00573098">
                              <w:rPr>
                                <w:rFonts w:ascii="Calibri" w:eastAsia="Calibri" w:hAnsi="Calibri" w:cs="Times New Roman"/>
                                <w:kern w:val="0"/>
                                <w:szCs w:val="22"/>
                                <w:lang w:val="fr-FR" w:eastAsia="en-US" w:bidi="ar-SA"/>
                              </w:rPr>
                              <w:t>  Anonyme.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Description :</w:t>
                            </w:r>
                            <w:r w:rsidRPr="00573098">
                              <w:rPr>
                                <w:rFonts w:ascii="Calibri" w:eastAsia="Calibri" w:hAnsi="Calibri" w:cs="Times New Roman"/>
                                <w:kern w:val="0"/>
                                <w:szCs w:val="22"/>
                                <w:lang w:val="fr-FR" w:eastAsia="en-US" w:bidi="ar-SA"/>
                              </w:rPr>
                              <w:t xml:space="preserve"> un internaute peut créer un compte sur le site afin de pouvoir commander en ligne.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Auteur :</w:t>
                            </w:r>
                            <w:r w:rsidRPr="00573098">
                              <w:rPr>
                                <w:rFonts w:ascii="Calibri" w:eastAsia="Calibri" w:hAnsi="Calibri" w:cs="Times New Roman"/>
                                <w:kern w:val="0"/>
                                <w:szCs w:val="22"/>
                                <w:lang w:val="fr-FR" w:eastAsia="en-US" w:bidi="ar-SA"/>
                              </w:rPr>
                              <w:t> Thibaut Vuillaume.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Date(s) :</w:t>
                            </w:r>
                            <w:r w:rsidRPr="00573098">
                              <w:rPr>
                                <w:rFonts w:ascii="Calibri" w:eastAsia="Calibri" w:hAnsi="Calibri" w:cs="Times New Roman"/>
                                <w:kern w:val="0"/>
                                <w:szCs w:val="22"/>
                                <w:lang w:val="fr-FR" w:eastAsia="en-US" w:bidi="ar-SA"/>
                              </w:rPr>
                              <w:t> 24/03/2018 (première rédaction)</w:t>
                            </w:r>
                          </w:p>
                          <w:p w14:paraId="05CD1A09"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Préconditions :</w:t>
                            </w:r>
                            <w:r w:rsidRPr="00573098">
                              <w:rPr>
                                <w:rFonts w:ascii="Calibri" w:eastAsia="Calibri" w:hAnsi="Calibri" w:cs="Times New Roman"/>
                                <w:kern w:val="0"/>
                                <w:szCs w:val="22"/>
                                <w:lang w:val="fr-FR" w:eastAsia="en-US" w:bidi="ar-SA"/>
                              </w:rPr>
                              <w:t xml:space="preserve"> l’utilisateur dispose d’une adresse email valide, avec laquelle il n’a pas déjà créé un compte sur ocpizza.com. </w:t>
                            </w:r>
                          </w:p>
                        </w:tc>
                      </w:tr>
                      <w:tr w:rsidR="004D2345" w:rsidRPr="004D2345" w14:paraId="616BF5FF" w14:textId="77777777" w:rsidTr="00884B79">
                        <w:trPr>
                          <w:tblCellSpacing w:w="15" w:type="dxa"/>
                        </w:trPr>
                        <w:tc>
                          <w:tcPr>
                            <w:tcW w:w="9012" w:type="dxa"/>
                            <w:shd w:val="clear" w:color="auto" w:fill="FFFFFF"/>
                            <w:tcMar>
                              <w:top w:w="120" w:type="dxa"/>
                              <w:left w:w="120" w:type="dxa"/>
                              <w:bottom w:w="120" w:type="dxa"/>
                              <w:right w:w="120" w:type="dxa"/>
                            </w:tcMar>
                            <w:hideMark/>
                          </w:tcPr>
                          <w:p w14:paraId="65A332E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DESCRIPTION</w:t>
                            </w:r>
                          </w:p>
                          <w:p w14:paraId="40E55057"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 xml:space="preserve">Le scénario nominal : </w:t>
                            </w:r>
                          </w:p>
                          <w:p w14:paraId="3847F3D2"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au site ocpizza.com.</w:t>
                            </w:r>
                          </w:p>
                          <w:p w14:paraId="3B618D71"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à la page de création de compte.</w:t>
                            </w:r>
                          </w:p>
                          <w:p w14:paraId="287BECD6"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complète le formulaire d’inscription.</w:t>
                            </w:r>
                          </w:p>
                          <w:p w14:paraId="35399DD7"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valide ses informations.</w:t>
                            </w:r>
                          </w:p>
                          <w:p w14:paraId="7E69219C"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vérifie la validité des informations. Le système vérifie que les informations uniques d’identification n’existent pas déjà dans la base de données.</w:t>
                            </w:r>
                          </w:p>
                          <w:p w14:paraId="223B5C14"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envoie un email de confirmation de compte.</w:t>
                            </w:r>
                          </w:p>
                          <w:p w14:paraId="5A482F39"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ouvre le lien contenu dans l’email de confirmation de compte.</w:t>
                            </w:r>
                          </w:p>
                          <w:p w14:paraId="1E48943F"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enregistre le compte dans la base de données.</w:t>
                            </w:r>
                          </w:p>
                        </w:tc>
                      </w:tr>
                      <w:tr w:rsidR="004D2345" w:rsidRPr="004D2345" w14:paraId="3C638AC8" w14:textId="77777777" w:rsidTr="00884B79">
                        <w:trPr>
                          <w:tblCellSpacing w:w="15" w:type="dxa"/>
                        </w:trPr>
                        <w:tc>
                          <w:tcPr>
                            <w:tcW w:w="9012" w:type="dxa"/>
                            <w:shd w:val="clear" w:color="auto" w:fill="F0F0F0"/>
                            <w:tcMar>
                              <w:top w:w="120" w:type="dxa"/>
                              <w:left w:w="120" w:type="dxa"/>
                              <w:bottom w:w="120" w:type="dxa"/>
                              <w:right w:w="120" w:type="dxa"/>
                            </w:tcMar>
                            <w:hideMark/>
                          </w:tcPr>
                          <w:p w14:paraId="05C931E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Les scénarios alternatifs</w:t>
                            </w:r>
                          </w:p>
                          <w:p w14:paraId="128CEEFF"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6.a. Le système affiche un message qui informe l’utilisateur qu’il manque des informations et / ou qu’il y a des informations non valides et/ou que l’email est déjà associé à un compte. Retour à l’étape 3.</w:t>
                            </w:r>
                          </w:p>
                          <w:p w14:paraId="43B97252"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7.b. L’utilisateur n’ouvre pas le lien de confirmation. Le compte n’est alors pas créé.</w:t>
                            </w:r>
                          </w:p>
                        </w:tc>
                      </w:tr>
                      <w:tr w:rsidR="004D2345" w:rsidRPr="004D2345" w14:paraId="3139E571" w14:textId="77777777" w:rsidTr="00884B79">
                        <w:trPr>
                          <w:tblCellSpacing w:w="15" w:type="dxa"/>
                        </w:trPr>
                        <w:tc>
                          <w:tcPr>
                            <w:tcW w:w="9012" w:type="dxa"/>
                            <w:shd w:val="clear" w:color="auto" w:fill="FFFFFF"/>
                            <w:tcMar>
                              <w:top w:w="120" w:type="dxa"/>
                              <w:left w:w="120" w:type="dxa"/>
                              <w:bottom w:w="120" w:type="dxa"/>
                              <w:right w:w="120" w:type="dxa"/>
                            </w:tcMar>
                            <w:hideMark/>
                          </w:tcPr>
                          <w:p w14:paraId="51CFF013"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p>
                        </w:tc>
                      </w:tr>
                      <w:tr w:rsidR="004D2345" w:rsidRPr="004D2345" w14:paraId="1C56BE1F" w14:textId="77777777" w:rsidTr="00884B79">
                        <w:trPr>
                          <w:tblCellSpacing w:w="15" w:type="dxa"/>
                        </w:trPr>
                        <w:tc>
                          <w:tcPr>
                            <w:tcW w:w="9012" w:type="dxa"/>
                            <w:shd w:val="clear" w:color="auto" w:fill="F0F0F0"/>
                            <w:tcMar>
                              <w:top w:w="120" w:type="dxa"/>
                              <w:left w:w="120" w:type="dxa"/>
                              <w:bottom w:w="120" w:type="dxa"/>
                              <w:right w:w="120" w:type="dxa"/>
                            </w:tcMar>
                            <w:hideMark/>
                          </w:tcPr>
                          <w:p w14:paraId="1523E00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Postconditions : le compte est créé dans la base de données.</w:t>
                            </w:r>
                          </w:p>
                        </w:tc>
                      </w:tr>
                      <w:tr w:rsidR="004D2345" w:rsidRPr="004D2345" w14:paraId="0655925D" w14:textId="77777777" w:rsidTr="00884B79">
                        <w:trPr>
                          <w:tblCellSpacing w:w="15" w:type="dxa"/>
                        </w:trPr>
                        <w:tc>
                          <w:tcPr>
                            <w:tcW w:w="9012" w:type="dxa"/>
                            <w:shd w:val="clear" w:color="auto" w:fill="FFFFFF"/>
                            <w:tcMar>
                              <w:top w:w="120" w:type="dxa"/>
                              <w:left w:w="120" w:type="dxa"/>
                              <w:bottom w:w="120" w:type="dxa"/>
                              <w:right w:w="120" w:type="dxa"/>
                            </w:tcMar>
                            <w:hideMark/>
                          </w:tcPr>
                          <w:p w14:paraId="46C8609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COMPLEMENTS</w:t>
                            </w:r>
                          </w:p>
                          <w:p w14:paraId="102F271A"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Ergonomie </w:t>
                            </w:r>
                          </w:p>
                          <w:p w14:paraId="7BFBCF88"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Les champs indispensables sont signalés. Si une information invalide est détectée, le champ concerné est très facilement identifiable.</w:t>
                            </w:r>
                          </w:p>
                        </w:tc>
                      </w:tr>
                    </w:tbl>
                    <w:p w14:paraId="720F7CFD" w14:textId="57C91697" w:rsidR="004D2345" w:rsidRPr="00573098" w:rsidRDefault="004D2345">
                      <w:pPr>
                        <w:rPr>
                          <w:lang w:val="fr-FR"/>
                        </w:rPr>
                      </w:pPr>
                    </w:p>
                  </w:txbxContent>
                </v:textbox>
                <w10:wrap type="square" anchorx="margin"/>
              </v:shape>
            </w:pict>
          </mc:Fallback>
        </mc:AlternateContent>
      </w:r>
      <w:r>
        <w:rPr>
          <w:lang w:val="fr-FR"/>
        </w:rPr>
        <w:t>Fiches descriptives</w:t>
      </w:r>
      <w:bookmarkEnd w:id="13"/>
      <w:r w:rsidR="00B3336E">
        <w:rPr>
          <w:lang w:val="fr-FR"/>
        </w:rPr>
        <w:br w:type="page"/>
      </w:r>
    </w:p>
    <w:tbl>
      <w:tblPr>
        <w:tblpPr w:leftFromText="141" w:rightFromText="141" w:tblpY="57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A53FCB" w:rsidRPr="004D2345" w14:paraId="56820B61" w14:textId="77777777" w:rsidTr="00F00A81">
        <w:trPr>
          <w:tblCellSpacing w:w="15" w:type="dxa"/>
        </w:trPr>
        <w:tc>
          <w:tcPr>
            <w:tcW w:w="9012" w:type="dxa"/>
            <w:shd w:val="clear" w:color="auto" w:fill="F0F0F0"/>
            <w:tcMar>
              <w:top w:w="120" w:type="dxa"/>
              <w:left w:w="120" w:type="dxa"/>
              <w:bottom w:w="120" w:type="dxa"/>
              <w:right w:w="120" w:type="dxa"/>
            </w:tcMar>
            <w:hideMark/>
          </w:tcPr>
          <w:p w14:paraId="030026D1"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lastRenderedPageBreak/>
              <w:t>Nom :</w:t>
            </w:r>
            <w:r w:rsidRPr="00A53FCB">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Se connecter</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xml:space="preserve"> Anonyme.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xml:space="preserve"> afin d’accéder aux fonctionnalités réservées aux membres, l’utilisateur doit se connecter au site.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37DDE40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Préconditions :</w:t>
            </w:r>
            <w:r w:rsidRPr="00A53FCB">
              <w:rPr>
                <w:rFonts w:ascii="Calibri" w:eastAsia="Calibri" w:hAnsi="Calibri" w:cs="Times New Roman"/>
                <w:kern w:val="0"/>
                <w:szCs w:val="22"/>
                <w:lang w:val="fr-FR" w:eastAsia="en-US" w:bidi="ar-SA"/>
              </w:rPr>
              <w:t> l’utilisateur doit disposer d’un compte.</w:t>
            </w:r>
          </w:p>
        </w:tc>
      </w:tr>
      <w:tr w:rsidR="00A53FCB" w:rsidRPr="00A53FCB" w14:paraId="20A7000F" w14:textId="77777777" w:rsidTr="00F00A81">
        <w:trPr>
          <w:tblCellSpacing w:w="15" w:type="dxa"/>
        </w:trPr>
        <w:tc>
          <w:tcPr>
            <w:tcW w:w="9012" w:type="dxa"/>
            <w:shd w:val="clear" w:color="auto" w:fill="FFFFFF"/>
            <w:tcMar>
              <w:top w:w="120" w:type="dxa"/>
              <w:left w:w="120" w:type="dxa"/>
              <w:bottom w:w="120" w:type="dxa"/>
              <w:right w:w="120" w:type="dxa"/>
            </w:tcMar>
            <w:hideMark/>
          </w:tcPr>
          <w:p w14:paraId="55FB7E7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2C2FD9ED"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42C81723"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d’accueil du site ocpizza.com.</w:t>
            </w:r>
          </w:p>
          <w:p w14:paraId="112C82D8"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 se connecter ».</w:t>
            </w:r>
          </w:p>
          <w:p w14:paraId="73A445DF"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saisit son identifiant et son mot de passe.</w:t>
            </w:r>
          </w:p>
          <w:p w14:paraId="00197F11"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valide.</w:t>
            </w:r>
          </w:p>
          <w:p w14:paraId="6D2C56CF"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vérifie dans la base de données que les informations sont correctes.</w:t>
            </w:r>
          </w:p>
          <w:p w14:paraId="590B46C6"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connecte l’utilisateur.</w:t>
            </w:r>
          </w:p>
        </w:tc>
      </w:tr>
      <w:tr w:rsidR="00A53FCB" w:rsidRPr="004D2345" w14:paraId="06DF8E0D" w14:textId="77777777" w:rsidTr="00F00A81">
        <w:trPr>
          <w:tblCellSpacing w:w="15" w:type="dxa"/>
        </w:trPr>
        <w:tc>
          <w:tcPr>
            <w:tcW w:w="9012" w:type="dxa"/>
            <w:shd w:val="clear" w:color="auto" w:fill="F0F0F0"/>
            <w:tcMar>
              <w:top w:w="120" w:type="dxa"/>
              <w:left w:w="120" w:type="dxa"/>
              <w:bottom w:w="120" w:type="dxa"/>
              <w:right w:w="120" w:type="dxa"/>
            </w:tcMar>
            <w:hideMark/>
          </w:tcPr>
          <w:p w14:paraId="41BA0907" w14:textId="77777777" w:rsidR="00A53FCB" w:rsidRPr="00A53FCB" w:rsidRDefault="00A53FCB" w:rsidP="00A53FCB">
            <w:pPr>
              <w:widowControl/>
              <w:suppressAutoHyphens w:val="0"/>
              <w:spacing w:after="160" w:line="259" w:lineRule="auto"/>
              <w:rPr>
                <w:rFonts w:ascii="Calibri" w:eastAsia="Calibri" w:hAnsi="Calibri" w:cs="Times New Roman"/>
                <w:b/>
                <w:bCs/>
                <w:kern w:val="0"/>
                <w:szCs w:val="22"/>
                <w:lang w:val="fr-FR" w:eastAsia="en-US" w:bidi="ar-SA"/>
              </w:rPr>
            </w:pPr>
            <w:r w:rsidRPr="00A53FCB">
              <w:rPr>
                <w:rFonts w:ascii="Calibri" w:eastAsia="Calibri" w:hAnsi="Calibri" w:cs="Times New Roman"/>
                <w:b/>
                <w:bCs/>
                <w:kern w:val="0"/>
                <w:szCs w:val="22"/>
                <w:lang w:val="fr-FR" w:eastAsia="en-US" w:bidi="ar-SA"/>
              </w:rPr>
              <w:t>Les scénarios alternatifs</w:t>
            </w:r>
          </w:p>
          <w:p w14:paraId="18F9399F"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3.a. Si l’utilisateur n’a pas de compte : il doit en créer un. Voir fiche descriptive « Créer un compte ».</w:t>
            </w:r>
          </w:p>
          <w:p w14:paraId="2C2447B4" w14:textId="0BF921A8"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6.b. Le système affiche un message qui informe l’utilisateur que son identifiant et/ou son mot de passe est </w:t>
            </w:r>
            <w:r w:rsidR="004D2345" w:rsidRPr="00A53FCB">
              <w:rPr>
                <w:rFonts w:ascii="Calibri" w:eastAsia="Calibri" w:hAnsi="Calibri" w:cs="Times New Roman"/>
                <w:kern w:val="0"/>
                <w:szCs w:val="22"/>
                <w:lang w:val="fr-FR" w:eastAsia="en-US" w:bidi="ar-SA"/>
              </w:rPr>
              <w:t>incorrect</w:t>
            </w:r>
            <w:r w:rsidRPr="00A53FCB">
              <w:rPr>
                <w:rFonts w:ascii="Calibri" w:eastAsia="Calibri" w:hAnsi="Calibri" w:cs="Times New Roman"/>
                <w:kern w:val="0"/>
                <w:szCs w:val="22"/>
                <w:lang w:val="fr-FR" w:eastAsia="en-US" w:bidi="ar-SA"/>
              </w:rPr>
              <w:t>.</w:t>
            </w:r>
          </w:p>
        </w:tc>
      </w:tr>
      <w:tr w:rsidR="00A53FCB" w:rsidRPr="004D2345" w14:paraId="7CD4FFD0" w14:textId="77777777" w:rsidTr="00F00A81">
        <w:trPr>
          <w:tblCellSpacing w:w="15" w:type="dxa"/>
        </w:trPr>
        <w:tc>
          <w:tcPr>
            <w:tcW w:w="9012" w:type="dxa"/>
            <w:shd w:val="clear" w:color="auto" w:fill="FFFFFF"/>
            <w:tcMar>
              <w:top w:w="120" w:type="dxa"/>
              <w:left w:w="120" w:type="dxa"/>
              <w:bottom w:w="120" w:type="dxa"/>
              <w:right w:w="120" w:type="dxa"/>
            </w:tcMar>
            <w:hideMark/>
          </w:tcPr>
          <w:p w14:paraId="49592B0A"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4D2345" w14:paraId="0AB8822B" w14:textId="77777777" w:rsidTr="00F00A81">
        <w:trPr>
          <w:tblCellSpacing w:w="15" w:type="dxa"/>
        </w:trPr>
        <w:tc>
          <w:tcPr>
            <w:tcW w:w="9012" w:type="dxa"/>
            <w:shd w:val="clear" w:color="auto" w:fill="F0F0F0"/>
            <w:tcMar>
              <w:top w:w="120" w:type="dxa"/>
              <w:left w:w="120" w:type="dxa"/>
              <w:bottom w:w="120" w:type="dxa"/>
              <w:right w:w="120" w:type="dxa"/>
            </w:tcMar>
            <w:hideMark/>
          </w:tcPr>
          <w:p w14:paraId="1266BEF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Postconditions : l’utilisateur est connecté et a accès au système et aux fonctionnalités réservés aux membres. </w:t>
            </w:r>
          </w:p>
        </w:tc>
      </w:tr>
      <w:tr w:rsidR="00A53FCB" w:rsidRPr="004D2345" w14:paraId="07502B34" w14:textId="77777777" w:rsidTr="00F00A81">
        <w:trPr>
          <w:tblCellSpacing w:w="15" w:type="dxa"/>
        </w:trPr>
        <w:tc>
          <w:tcPr>
            <w:tcW w:w="9012" w:type="dxa"/>
            <w:shd w:val="clear" w:color="auto" w:fill="FFFFFF"/>
            <w:tcMar>
              <w:top w:w="120" w:type="dxa"/>
              <w:left w:w="120" w:type="dxa"/>
              <w:bottom w:w="120" w:type="dxa"/>
              <w:right w:w="120" w:type="dxa"/>
            </w:tcMar>
            <w:hideMark/>
          </w:tcPr>
          <w:p w14:paraId="636651D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675E4AA4"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40582211" w14:textId="77777777" w:rsid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Si la connexion ne peut être établie du fait d’un identifiant et/ou mot de passe incorrecte, pour des raisons de sécurité, le message ne doit pas spécifier si c’est l’identifiant ou le mot de passe qui est incorrecte. Le message doit simplement informer qu’un des deux éléments est incorrecte.</w:t>
            </w:r>
          </w:p>
          <w:p w14:paraId="276275DB" w14:textId="48BAC659"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bl>
    <w:p w14:paraId="019867C9" w14:textId="187C1F8C" w:rsidR="00B3336E" w:rsidRDefault="00B3336E" w:rsidP="00BF364D">
      <w:pPr>
        <w:rPr>
          <w:lang w:val="fr-FR"/>
        </w:rPr>
      </w:pPr>
    </w:p>
    <w:p w14:paraId="3FFE6E21" w14:textId="301ED1F2" w:rsidR="00B3336E" w:rsidRDefault="00B3336E">
      <w:pPr>
        <w:widowControl/>
        <w:suppressAutoHyphens w:val="0"/>
        <w:rPr>
          <w:lang w:val="fr-FR"/>
        </w:rPr>
      </w:pPr>
      <w:r>
        <w:rPr>
          <w:lang w:val="fr-FR"/>
        </w:rPr>
        <w:br w:type="page"/>
      </w:r>
    </w:p>
    <w:p w14:paraId="38B26B26" w14:textId="1E16CD0F" w:rsidR="00B3336E" w:rsidRDefault="00B3336E" w:rsidP="00BF364D">
      <w:pPr>
        <w:rPr>
          <w:lang w:val="fr-FR"/>
        </w:rPr>
      </w:pPr>
    </w:p>
    <w:tbl>
      <w:tblPr>
        <w:tblpPr w:leftFromText="141" w:rightFromText="141" w:horzAnchor="margin" w:tblpY="61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A53FCB" w:rsidRPr="004D2345" w14:paraId="28EB8254" w14:textId="77777777" w:rsidTr="00F00A81">
        <w:trPr>
          <w:tblCellSpacing w:w="15" w:type="dxa"/>
        </w:trPr>
        <w:tc>
          <w:tcPr>
            <w:tcW w:w="9154" w:type="dxa"/>
            <w:shd w:val="clear" w:color="auto" w:fill="F0F0F0"/>
            <w:tcMar>
              <w:top w:w="120" w:type="dxa"/>
              <w:left w:w="120" w:type="dxa"/>
              <w:bottom w:w="120" w:type="dxa"/>
              <w:right w:w="120" w:type="dxa"/>
            </w:tcMar>
            <w:hideMark/>
          </w:tcPr>
          <w:p w14:paraId="78E878A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Nom :</w:t>
            </w:r>
            <w:r w:rsidRPr="00A53FCB">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Gérer son compte</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Membre.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permet à l’utilisateur de gérer les informations relatives à son compte.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096954EB"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Préconditions : </w:t>
            </w:r>
            <w:r w:rsidRPr="00A53FCB">
              <w:rPr>
                <w:rFonts w:ascii="Calibri" w:eastAsia="Calibri" w:hAnsi="Calibri" w:cs="Times New Roman"/>
                <w:bCs/>
                <w:kern w:val="0"/>
                <w:szCs w:val="22"/>
                <w:lang w:val="fr-FR" w:eastAsia="en-US" w:bidi="ar-SA"/>
              </w:rPr>
              <w:t>l’utilisateur doit être identifié.</w:t>
            </w:r>
            <w:r w:rsidRPr="00A53FCB">
              <w:rPr>
                <w:rFonts w:ascii="Calibri" w:eastAsia="Calibri" w:hAnsi="Calibri" w:cs="Times New Roman"/>
                <w:kern w:val="0"/>
                <w:szCs w:val="22"/>
                <w:lang w:val="fr-FR" w:eastAsia="en-US" w:bidi="ar-SA"/>
              </w:rPr>
              <w:t xml:space="preserve">  </w:t>
            </w:r>
          </w:p>
        </w:tc>
      </w:tr>
      <w:tr w:rsidR="00A53FCB" w:rsidRPr="004D2345" w14:paraId="21613035" w14:textId="77777777" w:rsidTr="00F00A81">
        <w:trPr>
          <w:tblCellSpacing w:w="15" w:type="dxa"/>
        </w:trPr>
        <w:tc>
          <w:tcPr>
            <w:tcW w:w="9154" w:type="dxa"/>
            <w:shd w:val="clear" w:color="auto" w:fill="FFFFFF"/>
            <w:tcMar>
              <w:top w:w="120" w:type="dxa"/>
              <w:left w:w="120" w:type="dxa"/>
              <w:bottom w:w="120" w:type="dxa"/>
              <w:right w:w="120" w:type="dxa"/>
            </w:tcMar>
            <w:hideMark/>
          </w:tcPr>
          <w:p w14:paraId="6DF3AAE0"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37EF55D3"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73BC62A1"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 gérer mon compte ».</w:t>
            </w:r>
          </w:p>
          <w:p w14:paraId="1D20B8AC"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L’utilisateur accède à la page « mes coordonnées ». </w:t>
            </w:r>
          </w:p>
          <w:p w14:paraId="0B594D78"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affiche les coordonnées de l’utilisateur dans des champs modifiables.</w:t>
            </w:r>
          </w:p>
          <w:p w14:paraId="7BFDA3CC"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modifie l’information qu’il souhaite.</w:t>
            </w:r>
          </w:p>
          <w:p w14:paraId="4C81B395"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valide ses changements.</w:t>
            </w:r>
          </w:p>
          <w:p w14:paraId="26D33951"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vérifie la validité des informations saisies par l’utilisateur.</w:t>
            </w:r>
          </w:p>
          <w:p w14:paraId="104A9845"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enregistre les changements dans la base de données.</w:t>
            </w:r>
          </w:p>
          <w:p w14:paraId="18C03941"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envoie un email récapitulatif des modifications à l’utilisateur, sans donner leur contenu.</w:t>
            </w:r>
            <w:r w:rsidRPr="00A53FCB">
              <w:rPr>
                <w:rFonts w:ascii="Calibri" w:eastAsia="Calibri" w:hAnsi="Calibri" w:cs="Times New Roman"/>
                <w:kern w:val="0"/>
                <w:szCs w:val="22"/>
                <w:lang w:val="fr-FR" w:eastAsia="en-US" w:bidi="ar-SA"/>
              </w:rPr>
              <w:br/>
            </w:r>
          </w:p>
        </w:tc>
      </w:tr>
      <w:tr w:rsidR="00A53FCB" w:rsidRPr="00A53FCB" w14:paraId="6C293B4A" w14:textId="77777777" w:rsidTr="00F00A81">
        <w:trPr>
          <w:tblCellSpacing w:w="15" w:type="dxa"/>
        </w:trPr>
        <w:tc>
          <w:tcPr>
            <w:tcW w:w="9154" w:type="dxa"/>
            <w:shd w:val="clear" w:color="auto" w:fill="F0F0F0"/>
            <w:tcMar>
              <w:top w:w="120" w:type="dxa"/>
              <w:left w:w="120" w:type="dxa"/>
              <w:bottom w:w="120" w:type="dxa"/>
              <w:right w:w="120" w:type="dxa"/>
            </w:tcMar>
            <w:hideMark/>
          </w:tcPr>
          <w:p w14:paraId="28832092"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Les scénarios alternatifs</w:t>
            </w:r>
          </w:p>
          <w:p w14:paraId="4985472C"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5.a. L’utilisateur modifie une autre information. Puis retour à l’étape 5.</w:t>
            </w:r>
          </w:p>
          <w:p w14:paraId="19083D6D"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7.b. Le système affiche un message afin d’informer l’utilisateur de l’invalidité de ses informations, en précisant quelles informations sont invalides. Puis retour à l’étape 4.</w:t>
            </w:r>
            <w:r w:rsidRPr="00A53FCB">
              <w:rPr>
                <w:rFonts w:ascii="Calibri" w:eastAsia="Calibri" w:hAnsi="Calibri" w:cs="Times New Roman"/>
                <w:kern w:val="0"/>
                <w:szCs w:val="22"/>
                <w:lang w:val="fr-FR" w:eastAsia="en-US" w:bidi="ar-SA"/>
              </w:rPr>
              <w:br/>
            </w:r>
          </w:p>
        </w:tc>
      </w:tr>
      <w:tr w:rsidR="00A53FCB" w:rsidRPr="00A53FCB" w14:paraId="6326C56B" w14:textId="77777777" w:rsidTr="00F00A81">
        <w:trPr>
          <w:tblCellSpacing w:w="15" w:type="dxa"/>
        </w:trPr>
        <w:tc>
          <w:tcPr>
            <w:tcW w:w="9154" w:type="dxa"/>
            <w:shd w:val="clear" w:color="auto" w:fill="FFFFFF"/>
            <w:tcMar>
              <w:top w:w="120" w:type="dxa"/>
              <w:left w:w="120" w:type="dxa"/>
              <w:bottom w:w="120" w:type="dxa"/>
              <w:right w:w="120" w:type="dxa"/>
            </w:tcMar>
            <w:hideMark/>
          </w:tcPr>
          <w:p w14:paraId="04D464AC"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4D2345" w14:paraId="3289B97D" w14:textId="77777777" w:rsidTr="00F00A81">
        <w:trPr>
          <w:tblCellSpacing w:w="15" w:type="dxa"/>
        </w:trPr>
        <w:tc>
          <w:tcPr>
            <w:tcW w:w="9154" w:type="dxa"/>
            <w:shd w:val="clear" w:color="auto" w:fill="F0F0F0"/>
            <w:tcMar>
              <w:top w:w="120" w:type="dxa"/>
              <w:left w:w="120" w:type="dxa"/>
              <w:bottom w:w="120" w:type="dxa"/>
              <w:right w:w="120" w:type="dxa"/>
            </w:tcMar>
            <w:hideMark/>
          </w:tcPr>
          <w:p w14:paraId="617076C8"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Postconditions : les informations du compte de l’utilisateur sont mises à jour dans la base données.</w:t>
            </w:r>
          </w:p>
        </w:tc>
      </w:tr>
      <w:tr w:rsidR="00A53FCB" w:rsidRPr="004D2345" w14:paraId="1B8573AA" w14:textId="77777777" w:rsidTr="00F00A81">
        <w:trPr>
          <w:tblCellSpacing w:w="15" w:type="dxa"/>
        </w:trPr>
        <w:tc>
          <w:tcPr>
            <w:tcW w:w="9154" w:type="dxa"/>
            <w:shd w:val="clear" w:color="auto" w:fill="FFFFFF"/>
            <w:tcMar>
              <w:top w:w="120" w:type="dxa"/>
              <w:left w:w="120" w:type="dxa"/>
              <w:bottom w:w="120" w:type="dxa"/>
              <w:right w:w="120" w:type="dxa"/>
            </w:tcMar>
            <w:hideMark/>
          </w:tcPr>
          <w:p w14:paraId="689DBA4A"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0600867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5D337E6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En cas d’invalidité des changements demandés par l’utilisateur, chaque champ dont le contenu n’est pas valide sera signalé par un détourage en rouge foncé et un remplissage en rouge clair, très facilement identifiable. </w:t>
            </w:r>
          </w:p>
        </w:tc>
      </w:tr>
    </w:tbl>
    <w:p w14:paraId="6BC5730A" w14:textId="77777777" w:rsidR="00B3336E" w:rsidRDefault="00B3336E">
      <w:pPr>
        <w:widowControl/>
        <w:suppressAutoHyphens w:val="0"/>
        <w:rPr>
          <w:lang w:val="fr-FR"/>
        </w:rPr>
      </w:pPr>
      <w:r>
        <w:rPr>
          <w:lang w:val="fr-FR"/>
        </w:rPr>
        <w:br w:type="page"/>
      </w:r>
    </w:p>
    <w:tbl>
      <w:tblPr>
        <w:tblpPr w:leftFromText="141" w:rightFromText="141" w:horzAnchor="margin" w:tblpY="72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A53FCB" w:rsidRPr="004D2345" w14:paraId="686FA5B9" w14:textId="77777777" w:rsidTr="00884B79">
        <w:trPr>
          <w:tblCellSpacing w:w="15" w:type="dxa"/>
        </w:trPr>
        <w:tc>
          <w:tcPr>
            <w:tcW w:w="9154" w:type="dxa"/>
            <w:shd w:val="clear" w:color="auto" w:fill="F0F0F0"/>
            <w:tcMar>
              <w:top w:w="120" w:type="dxa"/>
              <w:left w:w="120" w:type="dxa"/>
              <w:bottom w:w="120" w:type="dxa"/>
              <w:right w:w="120" w:type="dxa"/>
            </w:tcMar>
            <w:hideMark/>
          </w:tcPr>
          <w:p w14:paraId="49922C1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lastRenderedPageBreak/>
              <w:t>Nom :</w:t>
            </w:r>
            <w:r w:rsidRPr="00A53FCB">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Consulter la carte</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Internaute (membre ou anonyme).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la consultation de la carte consiste à prendre connaissance des différents plats, entrées, desserts, boissons et menus proposés par le restaurant.</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07B290F4"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Préconditions :</w:t>
            </w:r>
            <w:r w:rsidRPr="00A53FCB">
              <w:rPr>
                <w:rFonts w:ascii="Calibri" w:eastAsia="Calibri" w:hAnsi="Calibri" w:cs="Times New Roman"/>
                <w:kern w:val="0"/>
                <w:szCs w:val="22"/>
                <w:lang w:val="fr-FR" w:eastAsia="en-US" w:bidi="ar-SA"/>
              </w:rPr>
              <w:t> avoir accès à la page d’accueil du site ocpizza.com.</w:t>
            </w:r>
          </w:p>
        </w:tc>
      </w:tr>
      <w:tr w:rsidR="00A53FCB" w:rsidRPr="004D2345" w14:paraId="791A2B0B" w14:textId="77777777" w:rsidTr="00884B79">
        <w:trPr>
          <w:tblCellSpacing w:w="15" w:type="dxa"/>
        </w:trPr>
        <w:tc>
          <w:tcPr>
            <w:tcW w:w="9154" w:type="dxa"/>
            <w:shd w:val="clear" w:color="auto" w:fill="FFFFFF"/>
            <w:tcMar>
              <w:top w:w="120" w:type="dxa"/>
              <w:left w:w="120" w:type="dxa"/>
              <w:bottom w:w="120" w:type="dxa"/>
              <w:right w:w="120" w:type="dxa"/>
            </w:tcMar>
            <w:hideMark/>
          </w:tcPr>
          <w:p w14:paraId="1E35962E"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08CF32BD"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0FDA2FD7"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d’accueil du site ocpizza.com.</w:t>
            </w:r>
          </w:p>
          <w:p w14:paraId="406A00E7"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carte.</w:t>
            </w:r>
          </w:p>
          <w:p w14:paraId="3DB187CB"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demande à l’utilisateur de choisir son restaurant dans la liste des différents restaurant de l’enseigne.</w:t>
            </w:r>
          </w:p>
          <w:p w14:paraId="5EB34379"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 un restaurant.</w:t>
            </w:r>
          </w:p>
          <w:p w14:paraId="1E3052CC"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Le système affiche un menu de navigation contenant les différentes catégories et sous catégories de produits du restaurant, sous forme d’onglets. Par défaut, l’onglet qui présente les menus est affiché. </w:t>
            </w:r>
          </w:p>
          <w:p w14:paraId="3EE52DC8"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navigue dans les catégories ou sous-catégorie.</w:t>
            </w:r>
          </w:p>
        </w:tc>
      </w:tr>
      <w:tr w:rsidR="00A53FCB" w:rsidRPr="00A53FCB" w14:paraId="1697FB3F" w14:textId="77777777" w:rsidTr="00884B79">
        <w:trPr>
          <w:tblCellSpacing w:w="15" w:type="dxa"/>
        </w:trPr>
        <w:tc>
          <w:tcPr>
            <w:tcW w:w="9154" w:type="dxa"/>
            <w:shd w:val="clear" w:color="auto" w:fill="F0F0F0"/>
            <w:tcMar>
              <w:top w:w="120" w:type="dxa"/>
              <w:left w:w="120" w:type="dxa"/>
              <w:bottom w:w="120" w:type="dxa"/>
              <w:right w:w="120" w:type="dxa"/>
            </w:tcMar>
            <w:hideMark/>
          </w:tcPr>
          <w:p w14:paraId="7BF2399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Postconditions : </w:t>
            </w:r>
            <w:r w:rsidRPr="00A53FCB">
              <w:rPr>
                <w:rFonts w:ascii="Calibri" w:eastAsia="Calibri" w:hAnsi="Calibri" w:cs="Times New Roman"/>
                <w:kern w:val="0"/>
                <w:szCs w:val="22"/>
                <w:lang w:val="fr-FR" w:eastAsia="en-US" w:bidi="ar-SA"/>
              </w:rPr>
              <w:t>aucune</w:t>
            </w:r>
          </w:p>
        </w:tc>
      </w:tr>
      <w:tr w:rsidR="00A53FCB" w:rsidRPr="004D2345" w14:paraId="50D9914E" w14:textId="77777777" w:rsidTr="00884B79">
        <w:trPr>
          <w:tblCellSpacing w:w="15" w:type="dxa"/>
        </w:trPr>
        <w:tc>
          <w:tcPr>
            <w:tcW w:w="9154" w:type="dxa"/>
            <w:shd w:val="clear" w:color="auto" w:fill="FFFFFF"/>
            <w:tcMar>
              <w:top w:w="120" w:type="dxa"/>
              <w:left w:w="120" w:type="dxa"/>
              <w:bottom w:w="120" w:type="dxa"/>
              <w:right w:w="120" w:type="dxa"/>
            </w:tcMar>
            <w:hideMark/>
          </w:tcPr>
          <w:p w14:paraId="5F8E6BF0"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75CFBE0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3DBA5608"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L’affichage des produits se fera sur une grille de 4 colonnes et autant de lignes que nécessaires. Compte tenu du nombre de produit relativement faible dans chaque catégorie (probablement inférieur à 40), l’affichage se fera sur une seule page, une simple barre de scrolling suffisant à descendre ou remonter dans la page.</w:t>
            </w:r>
          </w:p>
          <w:p w14:paraId="30834700"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Pour chaque produit, le système affiche ses détails (ex : ingrédients, taille, pâte). Le système affiche un sélecteur où l’on peut choisir une quantité et les spécificités du produit (taille, pâte, supplément). Le système propose la fonction d’ajout au panier de manière très visible.</w:t>
            </w:r>
          </w:p>
          <w:p w14:paraId="37479987"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4D2345" w14:paraId="5AA55A81" w14:textId="77777777" w:rsidTr="00884B79">
        <w:trPr>
          <w:tblCellSpacing w:w="15" w:type="dxa"/>
        </w:trPr>
        <w:tc>
          <w:tcPr>
            <w:tcW w:w="9154" w:type="dxa"/>
            <w:shd w:val="clear" w:color="auto" w:fill="F0F0F0"/>
            <w:tcMar>
              <w:top w:w="120" w:type="dxa"/>
              <w:left w:w="120" w:type="dxa"/>
              <w:bottom w:w="120" w:type="dxa"/>
              <w:right w:w="120" w:type="dxa"/>
            </w:tcMar>
            <w:hideMark/>
          </w:tcPr>
          <w:p w14:paraId="45A83F31"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Performance attendue </w:t>
            </w:r>
          </w:p>
          <w:p w14:paraId="628D1D2E"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L’affichage de chaque page doit se faire en moins de 3 secondes.</w:t>
            </w:r>
          </w:p>
        </w:tc>
      </w:tr>
    </w:tbl>
    <w:p w14:paraId="1D3F3D13" w14:textId="07B80FCF" w:rsidR="00B3336E" w:rsidRDefault="00B3336E" w:rsidP="00BF364D">
      <w:pPr>
        <w:rPr>
          <w:lang w:val="fr-FR"/>
        </w:rPr>
      </w:pPr>
    </w:p>
    <w:p w14:paraId="3B43284E" w14:textId="77777777" w:rsidR="00B3336E" w:rsidRDefault="00B3336E">
      <w:pPr>
        <w:widowControl/>
        <w:suppressAutoHyphens w:val="0"/>
        <w:rPr>
          <w:lang w:val="fr-FR"/>
        </w:rPr>
      </w:pPr>
      <w:r>
        <w:rPr>
          <w:lang w:val="fr-FR"/>
        </w:rPr>
        <w:br w:type="page"/>
      </w:r>
    </w:p>
    <w:p w14:paraId="1B041C22" w14:textId="713AAD86" w:rsidR="00B3336E" w:rsidRDefault="00B3336E" w:rsidP="00BF364D">
      <w:pPr>
        <w:rPr>
          <w:lang w:val="fr-FR"/>
        </w:rPr>
      </w:pPr>
    </w:p>
    <w:tbl>
      <w:tblPr>
        <w:tblpPr w:leftFromText="141" w:rightFromText="141" w:horzAnchor="margin" w:tblpY="55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A53FCB" w:rsidRPr="004D2345" w14:paraId="6FC52C3C" w14:textId="77777777" w:rsidTr="00F00A81">
        <w:trPr>
          <w:tblCellSpacing w:w="15" w:type="dxa"/>
        </w:trPr>
        <w:tc>
          <w:tcPr>
            <w:tcW w:w="9154" w:type="dxa"/>
            <w:shd w:val="clear" w:color="auto" w:fill="F0F0F0"/>
            <w:tcMar>
              <w:top w:w="120" w:type="dxa"/>
              <w:left w:w="120" w:type="dxa"/>
              <w:bottom w:w="120" w:type="dxa"/>
              <w:right w:w="120" w:type="dxa"/>
            </w:tcMar>
            <w:hideMark/>
          </w:tcPr>
          <w:p w14:paraId="54331AD8"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Nom :</w:t>
            </w:r>
            <w:r w:rsidRPr="00A53FCB">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Remplir son panier</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Internaute (anonyme ou membre).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xml:space="preserve">  l’utilisateur peut ajouter les produits qu’il veut commander à son panier.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4799BBC4"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Préconditions :</w:t>
            </w:r>
            <w:r w:rsidRPr="00A53FCB">
              <w:rPr>
                <w:rFonts w:ascii="Calibri" w:eastAsia="Calibri" w:hAnsi="Calibri" w:cs="Times New Roman"/>
                <w:kern w:val="0"/>
                <w:szCs w:val="22"/>
                <w:lang w:val="fr-FR" w:eastAsia="en-US" w:bidi="ar-SA"/>
              </w:rPr>
              <w:t xml:space="preserve"> l’utilisateur doit être sur la carte du restaurant auprès duquel il veut commander. </w:t>
            </w:r>
          </w:p>
        </w:tc>
      </w:tr>
      <w:tr w:rsidR="00A53FCB" w:rsidRPr="004D2345" w14:paraId="6E2B3EAB" w14:textId="77777777" w:rsidTr="00F00A81">
        <w:trPr>
          <w:tblCellSpacing w:w="15" w:type="dxa"/>
        </w:trPr>
        <w:tc>
          <w:tcPr>
            <w:tcW w:w="9154" w:type="dxa"/>
            <w:shd w:val="clear" w:color="auto" w:fill="FFFFFF"/>
            <w:tcMar>
              <w:top w:w="120" w:type="dxa"/>
              <w:left w:w="120" w:type="dxa"/>
              <w:bottom w:w="120" w:type="dxa"/>
              <w:right w:w="120" w:type="dxa"/>
            </w:tcMar>
            <w:hideMark/>
          </w:tcPr>
          <w:p w14:paraId="7A3EF86C"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5CCD468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4A17E6FC"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 la catégorie, voir la sous-catégorie du plat qu’il souhaite.</w:t>
            </w:r>
          </w:p>
          <w:p w14:paraId="12053CFF"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affiche les produits disponibles dans la catégorie ou la sous-catégorie demandée.</w:t>
            </w:r>
          </w:p>
          <w:p w14:paraId="6E01C83E"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choisit un produit.</w:t>
            </w:r>
          </w:p>
          <w:p w14:paraId="556BE8E9"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choisit les spécificités (ex : quantité, taille, pâte) du produit.</w:t>
            </w:r>
          </w:p>
          <w:p w14:paraId="27D30C30"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ajoute le produit à son panier (début du cycle de vie de la commande).</w:t>
            </w:r>
          </w:p>
          <w:p w14:paraId="6687433C"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enregistre le panier.</w:t>
            </w:r>
          </w:p>
        </w:tc>
      </w:tr>
      <w:tr w:rsidR="00A53FCB" w:rsidRPr="004D2345" w14:paraId="0F98882E" w14:textId="77777777" w:rsidTr="00F00A81">
        <w:trPr>
          <w:tblCellSpacing w:w="15" w:type="dxa"/>
        </w:trPr>
        <w:tc>
          <w:tcPr>
            <w:tcW w:w="9154" w:type="dxa"/>
            <w:shd w:val="clear" w:color="auto" w:fill="F0F0F0"/>
            <w:tcMar>
              <w:top w:w="120" w:type="dxa"/>
              <w:left w:w="120" w:type="dxa"/>
              <w:bottom w:w="120" w:type="dxa"/>
              <w:right w:w="120" w:type="dxa"/>
            </w:tcMar>
            <w:hideMark/>
          </w:tcPr>
          <w:p w14:paraId="0C101937"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Les scénarios alternatifs</w:t>
            </w:r>
          </w:p>
          <w:p w14:paraId="60A40674"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6.a. Si l’utilisateur souhaite ajouter un autre produit, retour à l’étape 1.</w:t>
            </w:r>
          </w:p>
        </w:tc>
      </w:tr>
      <w:tr w:rsidR="00A53FCB" w:rsidRPr="004D2345" w14:paraId="2CDBC3E3" w14:textId="77777777" w:rsidTr="00F00A81">
        <w:trPr>
          <w:tblCellSpacing w:w="15" w:type="dxa"/>
        </w:trPr>
        <w:tc>
          <w:tcPr>
            <w:tcW w:w="9154" w:type="dxa"/>
            <w:shd w:val="clear" w:color="auto" w:fill="FFFFFF"/>
            <w:tcMar>
              <w:top w:w="120" w:type="dxa"/>
              <w:left w:w="120" w:type="dxa"/>
              <w:bottom w:w="120" w:type="dxa"/>
              <w:right w:w="120" w:type="dxa"/>
            </w:tcMar>
            <w:hideMark/>
          </w:tcPr>
          <w:p w14:paraId="69ACFFBC"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4D2345" w14:paraId="6279DB52" w14:textId="77777777" w:rsidTr="00F00A81">
        <w:trPr>
          <w:tblCellSpacing w:w="15" w:type="dxa"/>
        </w:trPr>
        <w:tc>
          <w:tcPr>
            <w:tcW w:w="9154" w:type="dxa"/>
            <w:shd w:val="clear" w:color="auto" w:fill="F0F0F0"/>
            <w:tcMar>
              <w:top w:w="120" w:type="dxa"/>
              <w:left w:w="120" w:type="dxa"/>
              <w:bottom w:w="120" w:type="dxa"/>
              <w:right w:w="120" w:type="dxa"/>
            </w:tcMar>
            <w:hideMark/>
          </w:tcPr>
          <w:p w14:paraId="05F6A73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Postconditions : le panier de l’utilisateur est enregistré.</w:t>
            </w:r>
          </w:p>
        </w:tc>
      </w:tr>
      <w:tr w:rsidR="00A53FCB" w:rsidRPr="004D2345" w14:paraId="6DD1F3CD" w14:textId="77777777" w:rsidTr="00F00A81">
        <w:trPr>
          <w:tblCellSpacing w:w="15" w:type="dxa"/>
        </w:trPr>
        <w:tc>
          <w:tcPr>
            <w:tcW w:w="9154" w:type="dxa"/>
            <w:shd w:val="clear" w:color="auto" w:fill="FFFFFF"/>
            <w:tcMar>
              <w:top w:w="120" w:type="dxa"/>
              <w:left w:w="120" w:type="dxa"/>
              <w:bottom w:w="120" w:type="dxa"/>
              <w:right w:w="120" w:type="dxa"/>
            </w:tcMar>
            <w:hideMark/>
          </w:tcPr>
          <w:p w14:paraId="77DFB9AB"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5CE2D001"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04528C03"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Les fonctionnalités d’ajout d’un produit au panier et le sélecteur de spécificité et de quantité doivent être très facilement visibles et identifiables. </w:t>
            </w:r>
          </w:p>
        </w:tc>
      </w:tr>
    </w:tbl>
    <w:p w14:paraId="731FD4EE" w14:textId="77777777" w:rsidR="00B3336E" w:rsidRDefault="00B3336E">
      <w:pPr>
        <w:widowControl/>
        <w:suppressAutoHyphens w:val="0"/>
        <w:rPr>
          <w:lang w:val="fr-FR"/>
        </w:rPr>
      </w:pPr>
      <w:r>
        <w:rPr>
          <w:lang w:val="fr-FR"/>
        </w:rPr>
        <w:br w:type="page"/>
      </w:r>
    </w:p>
    <w:tbl>
      <w:tblPr>
        <w:tblpPr w:leftFromText="141" w:rightFromText="141" w:horzAnchor="margin" w:tblpY="54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4D2345" w14:paraId="5B50907D" w14:textId="77777777" w:rsidTr="00884B79">
        <w:trPr>
          <w:tblCellSpacing w:w="15" w:type="dxa"/>
        </w:trPr>
        <w:tc>
          <w:tcPr>
            <w:tcW w:w="9154" w:type="dxa"/>
            <w:shd w:val="clear" w:color="auto" w:fill="F0F0F0"/>
            <w:tcMar>
              <w:top w:w="120" w:type="dxa"/>
              <w:left w:w="120" w:type="dxa"/>
              <w:bottom w:w="120" w:type="dxa"/>
              <w:right w:w="120" w:type="dxa"/>
            </w:tcMar>
            <w:hideMark/>
          </w:tcPr>
          <w:p w14:paraId="4AF1731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Terminer une commande</w:t>
            </w:r>
            <w:r w:rsidRPr="00FB56BA">
              <w:rPr>
                <w:rFonts w:ascii="Calibri" w:eastAsia="Calibri" w:hAnsi="Calibri" w:cs="Times New Roman"/>
                <w:kern w:val="0"/>
                <w:szCs w:val="22"/>
                <w:lang w:val="fr-FR" w:eastAsia="en-US" w:bidi="ar-SA"/>
              </w:rPr>
              <w:t xml:space="preserve"> (package « Interface client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Acteur(s) :</w:t>
            </w:r>
            <w:r w:rsidRPr="00FB56BA">
              <w:rPr>
                <w:rFonts w:ascii="Calibri" w:eastAsia="Calibri" w:hAnsi="Calibri" w:cs="Times New Roman"/>
                <w:kern w:val="0"/>
                <w:szCs w:val="22"/>
                <w:lang w:val="fr-FR" w:eastAsia="en-US" w:bidi="ar-SA"/>
              </w:rPr>
              <w:t> Internaute (membre ou anonyme).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il s’agit de l’étape de finalisation de la commande, afin que celle-ci soit préparée par le restaurant.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2BD9BDBC"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xml:space="preserve"> l’utilisateur a au moins un produit dans son panier. </w:t>
            </w:r>
          </w:p>
        </w:tc>
      </w:tr>
      <w:tr w:rsidR="00FB56BA" w:rsidRPr="004D2345" w14:paraId="6208937D" w14:textId="77777777" w:rsidTr="00884B79">
        <w:trPr>
          <w:tblCellSpacing w:w="15" w:type="dxa"/>
        </w:trPr>
        <w:tc>
          <w:tcPr>
            <w:tcW w:w="9154" w:type="dxa"/>
            <w:shd w:val="clear" w:color="auto" w:fill="FFFFFF"/>
            <w:tcMar>
              <w:top w:w="120" w:type="dxa"/>
              <w:left w:w="120" w:type="dxa"/>
              <w:bottom w:w="120" w:type="dxa"/>
              <w:right w:w="120" w:type="dxa"/>
            </w:tcMar>
            <w:hideMark/>
          </w:tcPr>
          <w:p w14:paraId="3CC3F848"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4518B91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6080DC5A" w14:textId="77777777" w:rsidR="00FB56BA" w:rsidRPr="00FB56BA" w:rsidRDefault="00FB56BA" w:rsidP="00FB56BA">
            <w:pPr>
              <w:widowControl/>
              <w:numPr>
                <w:ilvl w:val="0"/>
                <w:numId w:val="33"/>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accède à la page « terminer ma commande ».</w:t>
            </w:r>
          </w:p>
          <w:p w14:paraId="4A92495A" w14:textId="77777777" w:rsidR="00FB56BA" w:rsidRPr="00FB56BA" w:rsidRDefault="00FB56BA" w:rsidP="00FB56BA">
            <w:pPr>
              <w:widowControl/>
              <w:numPr>
                <w:ilvl w:val="0"/>
                <w:numId w:val="33"/>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choisi le mode de livraison (livraison ou à emporter).</w:t>
            </w:r>
          </w:p>
          <w:p w14:paraId="6914E7AC" w14:textId="77777777" w:rsidR="00FB56BA" w:rsidRPr="00FB56BA" w:rsidRDefault="00FB56BA" w:rsidP="00FB56BA">
            <w:pPr>
              <w:widowControl/>
              <w:numPr>
                <w:ilvl w:val="0"/>
                <w:numId w:val="33"/>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choisit entre le paiement en ligne ou le paiement à la livraison / au restaurant.</w:t>
            </w:r>
          </w:p>
        </w:tc>
      </w:tr>
      <w:tr w:rsidR="00FB56BA" w:rsidRPr="004D2345" w14:paraId="0E17F27A" w14:textId="77777777" w:rsidTr="00884B79">
        <w:trPr>
          <w:tblCellSpacing w:w="15" w:type="dxa"/>
        </w:trPr>
        <w:tc>
          <w:tcPr>
            <w:tcW w:w="9154" w:type="dxa"/>
            <w:shd w:val="clear" w:color="auto" w:fill="F0F0F0"/>
            <w:tcMar>
              <w:top w:w="120" w:type="dxa"/>
              <w:left w:w="120" w:type="dxa"/>
              <w:bottom w:w="120" w:type="dxa"/>
              <w:right w:w="120" w:type="dxa"/>
            </w:tcMar>
            <w:hideMark/>
          </w:tcPr>
          <w:p w14:paraId="7E0F12B9"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234E4E20"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2.a. Si l’utilisateur n’est pas connecté, le système lui demande de se connecter.</w:t>
            </w:r>
            <w:r w:rsidRPr="00FB56BA">
              <w:rPr>
                <w:rFonts w:ascii="Calibri" w:eastAsia="Calibri" w:hAnsi="Calibri" w:cs="Times New Roman"/>
                <w:kern w:val="0"/>
                <w:szCs w:val="22"/>
                <w:lang w:val="fr-FR" w:eastAsia="en-US" w:bidi="ar-SA"/>
              </w:rPr>
              <w:br/>
            </w:r>
            <w:proofErr w:type="gramStart"/>
            <w:r w:rsidRPr="00FB56BA">
              <w:rPr>
                <w:rFonts w:ascii="Calibri" w:eastAsia="Calibri" w:hAnsi="Calibri" w:cs="Times New Roman"/>
                <w:kern w:val="0"/>
                <w:szCs w:val="22"/>
                <w:lang w:val="fr-FR" w:eastAsia="en-US" w:bidi="ar-SA"/>
              </w:rPr>
              <w:t>3.a.</w:t>
            </w:r>
            <w:proofErr w:type="gramEnd"/>
            <w:r w:rsidRPr="00FB56BA">
              <w:rPr>
                <w:rFonts w:ascii="Calibri" w:eastAsia="Calibri" w:hAnsi="Calibri" w:cs="Times New Roman"/>
                <w:kern w:val="0"/>
                <w:szCs w:val="22"/>
                <w:lang w:val="fr-FR" w:eastAsia="en-US" w:bidi="ar-SA"/>
              </w:rPr>
              <w:t xml:space="preserve"> L’utilisateur se connecte (cf. fiche descriptive Se connecter). Puis étape 2.</w:t>
            </w:r>
          </w:p>
        </w:tc>
      </w:tr>
      <w:tr w:rsidR="00FB56BA" w:rsidRPr="004D2345" w14:paraId="5B17356D" w14:textId="77777777" w:rsidTr="00884B79">
        <w:trPr>
          <w:tblCellSpacing w:w="15" w:type="dxa"/>
        </w:trPr>
        <w:tc>
          <w:tcPr>
            <w:tcW w:w="9154" w:type="dxa"/>
            <w:shd w:val="clear" w:color="auto" w:fill="FFFFFF"/>
            <w:tcMar>
              <w:top w:w="120" w:type="dxa"/>
              <w:left w:w="120" w:type="dxa"/>
              <w:bottom w:w="120" w:type="dxa"/>
              <w:right w:w="120" w:type="dxa"/>
            </w:tcMar>
            <w:hideMark/>
          </w:tcPr>
          <w:p w14:paraId="47BDE56C"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4D2345" w14:paraId="7F108791" w14:textId="77777777" w:rsidTr="00884B79">
        <w:trPr>
          <w:tblCellSpacing w:w="15" w:type="dxa"/>
        </w:trPr>
        <w:tc>
          <w:tcPr>
            <w:tcW w:w="9154" w:type="dxa"/>
            <w:shd w:val="clear" w:color="auto" w:fill="F0F0F0"/>
            <w:tcMar>
              <w:top w:w="120" w:type="dxa"/>
              <w:left w:w="120" w:type="dxa"/>
              <w:bottom w:w="120" w:type="dxa"/>
              <w:right w:w="120" w:type="dxa"/>
            </w:tcMar>
            <w:hideMark/>
          </w:tcPr>
          <w:p w14:paraId="24698498" w14:textId="78D692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la commande est enregistré</w:t>
            </w:r>
            <w:r w:rsidR="00884B79">
              <w:rPr>
                <w:rFonts w:ascii="Calibri" w:eastAsia="Calibri" w:hAnsi="Calibri" w:cs="Times New Roman"/>
                <w:b/>
                <w:bCs/>
                <w:kern w:val="0"/>
                <w:szCs w:val="22"/>
                <w:lang w:val="fr-FR" w:eastAsia="en-US" w:bidi="ar-SA"/>
              </w:rPr>
              <w:t>e</w:t>
            </w:r>
            <w:r w:rsidRPr="00FB56BA">
              <w:rPr>
                <w:rFonts w:ascii="Calibri" w:eastAsia="Calibri" w:hAnsi="Calibri" w:cs="Times New Roman"/>
                <w:b/>
                <w:bCs/>
                <w:kern w:val="0"/>
                <w:szCs w:val="22"/>
                <w:lang w:val="fr-FR" w:eastAsia="en-US" w:bidi="ar-SA"/>
              </w:rPr>
              <w:t xml:space="preserve"> dans la base de données, en attente de paiement.</w:t>
            </w:r>
          </w:p>
        </w:tc>
      </w:tr>
    </w:tbl>
    <w:p w14:paraId="6297B654" w14:textId="59C21E53" w:rsidR="00B3336E" w:rsidRDefault="00B3336E" w:rsidP="00BF364D">
      <w:pPr>
        <w:rPr>
          <w:lang w:val="fr-FR"/>
        </w:rPr>
      </w:pPr>
    </w:p>
    <w:p w14:paraId="07124D11" w14:textId="77777777" w:rsidR="00B3336E" w:rsidRDefault="00B3336E">
      <w:pPr>
        <w:widowControl/>
        <w:suppressAutoHyphens w:val="0"/>
        <w:rPr>
          <w:lang w:val="fr-FR"/>
        </w:rPr>
      </w:pPr>
      <w:r>
        <w:rPr>
          <w:lang w:val="fr-FR"/>
        </w:rPr>
        <w:br w:type="page"/>
      </w:r>
    </w:p>
    <w:tbl>
      <w:tblPr>
        <w:tblpPr w:leftFromText="141" w:rightFromText="141" w:tblpY="55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4D2345" w14:paraId="156A52BD" w14:textId="77777777" w:rsidTr="00F00A81">
        <w:trPr>
          <w:tblCellSpacing w:w="15" w:type="dxa"/>
        </w:trPr>
        <w:tc>
          <w:tcPr>
            <w:tcW w:w="9154" w:type="dxa"/>
            <w:shd w:val="clear" w:color="auto" w:fill="F0F0F0"/>
            <w:tcMar>
              <w:top w:w="120" w:type="dxa"/>
              <w:left w:w="120" w:type="dxa"/>
              <w:bottom w:w="120" w:type="dxa"/>
              <w:right w:w="120" w:type="dxa"/>
            </w:tcMar>
            <w:hideMark/>
          </w:tcPr>
          <w:p w14:paraId="51331B8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une commande</w:t>
            </w:r>
            <w:r w:rsidRPr="00FB56BA">
              <w:rPr>
                <w:rFonts w:ascii="Calibri" w:eastAsia="Calibri" w:hAnsi="Calibri" w:cs="Times New Roman"/>
                <w:kern w:val="0"/>
                <w:szCs w:val="22"/>
                <w:lang w:val="fr-FR" w:eastAsia="en-US" w:bidi="ar-SA"/>
              </w:rPr>
              <w:t xml:space="preserve"> (package « Interface client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Acteur(s) :</w:t>
            </w:r>
            <w:r w:rsidRPr="00FB56BA">
              <w:rPr>
                <w:rFonts w:ascii="Calibri" w:eastAsia="Calibri" w:hAnsi="Calibri" w:cs="Times New Roman"/>
                <w:kern w:val="0"/>
                <w:szCs w:val="22"/>
                <w:lang w:val="fr-FR" w:eastAsia="en-US" w:bidi="ar-SA"/>
              </w:rPr>
              <w:t>  Membre.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permet à l’utilisateur de modifier une commande.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30B47146"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l’utilisateur doit être identifié.</w:t>
            </w:r>
          </w:p>
        </w:tc>
      </w:tr>
      <w:tr w:rsidR="00FB56BA" w:rsidRPr="004D2345" w14:paraId="6670D3BA" w14:textId="77777777" w:rsidTr="00F00A81">
        <w:trPr>
          <w:tblCellSpacing w:w="15" w:type="dxa"/>
        </w:trPr>
        <w:tc>
          <w:tcPr>
            <w:tcW w:w="9154" w:type="dxa"/>
            <w:shd w:val="clear" w:color="auto" w:fill="FFFFFF"/>
            <w:tcMar>
              <w:top w:w="120" w:type="dxa"/>
              <w:left w:w="120" w:type="dxa"/>
              <w:bottom w:w="120" w:type="dxa"/>
              <w:right w:w="120" w:type="dxa"/>
            </w:tcMar>
            <w:hideMark/>
          </w:tcPr>
          <w:p w14:paraId="2AF4DB01"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0E826DA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3CB4C980"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accède à l’historique des commandes.</w:t>
            </w:r>
          </w:p>
          <w:p w14:paraId="7EA311AE"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affiche la liste des commandes.</w:t>
            </w:r>
          </w:p>
          <w:p w14:paraId="50EA4CC7"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sélectionne la commande à modifier.</w:t>
            </w:r>
          </w:p>
          <w:p w14:paraId="47903ED7"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affiche les produits de la commande, leurs quantités et leurs spécificités.</w:t>
            </w:r>
          </w:p>
          <w:p w14:paraId="03C7A210"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supprime un produit.</w:t>
            </w:r>
          </w:p>
          <w:p w14:paraId="1CA0FF21"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valide la modification.</w:t>
            </w:r>
          </w:p>
          <w:p w14:paraId="67685B1E"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la modification.</w:t>
            </w:r>
          </w:p>
          <w:p w14:paraId="297C8EB4"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affiche la différence de prix entre la nouvelle commande et l'originale.</w:t>
            </w:r>
          </w:p>
          <w:p w14:paraId="2A7B4C16"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envoie une notification au restaurant pour informer de la modification de la commande.</w:t>
            </w:r>
          </w:p>
          <w:p w14:paraId="5722A069"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Si l’utilisateur a choisi le paiement à la livraison ou au restaurant, il paiera simplement à la réception de la commande.</w:t>
            </w:r>
          </w:p>
        </w:tc>
      </w:tr>
      <w:tr w:rsidR="00FB56BA" w:rsidRPr="00FB56BA" w14:paraId="7BCB8B2C" w14:textId="77777777" w:rsidTr="00F00A81">
        <w:trPr>
          <w:tblCellSpacing w:w="15" w:type="dxa"/>
        </w:trPr>
        <w:tc>
          <w:tcPr>
            <w:tcW w:w="9154" w:type="dxa"/>
            <w:shd w:val="clear" w:color="auto" w:fill="F0F0F0"/>
            <w:tcMar>
              <w:top w:w="120" w:type="dxa"/>
              <w:left w:w="120" w:type="dxa"/>
              <w:bottom w:w="120" w:type="dxa"/>
              <w:right w:w="120" w:type="dxa"/>
            </w:tcMar>
            <w:hideMark/>
          </w:tcPr>
          <w:p w14:paraId="117782E1"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30E4B254"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3.a. La commande n’est plus modifiable, car elle est déjà en préparation.</w:t>
            </w:r>
          </w:p>
          <w:p w14:paraId="509A0A05"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5.b. L’utilisateur ajoute un produit à la commande (cf. fiche descriptive Remplir son panier).</w:t>
            </w:r>
          </w:p>
          <w:p w14:paraId="407F42EC"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9.c. S’il y a une autre modification à faire, retour à l’étape 4.</w:t>
            </w:r>
          </w:p>
          <w:p w14:paraId="6D374128"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10.d. Si l’utilisateur a payé la commande originale en ligne :</w:t>
            </w:r>
            <w:r w:rsidRPr="00FB56BA">
              <w:rPr>
                <w:rFonts w:ascii="Calibri" w:eastAsia="Calibri" w:hAnsi="Calibri" w:cs="Times New Roman"/>
                <w:kern w:val="0"/>
                <w:szCs w:val="22"/>
                <w:lang w:val="fr-FR" w:eastAsia="en-US" w:bidi="ar-SA"/>
              </w:rPr>
              <w:br/>
              <w:t>- la commande modifiée est plus chère : il paye le supplément en ligne (cf. fiche descriptive Payer en ligne).</w:t>
            </w:r>
            <w:r w:rsidRPr="00FB56BA">
              <w:rPr>
                <w:rFonts w:ascii="Calibri" w:eastAsia="Calibri" w:hAnsi="Calibri" w:cs="Times New Roman"/>
                <w:kern w:val="0"/>
                <w:szCs w:val="22"/>
                <w:lang w:val="fr-FR" w:eastAsia="en-US" w:bidi="ar-SA"/>
              </w:rPr>
              <w:br/>
              <w:t>- la commande modifiée est moins chère : le système bancaire rembourse l’utilisateur en créditant sa carte bancaire. Le système envoie alors une notification au restaurant.</w:t>
            </w:r>
          </w:p>
        </w:tc>
      </w:tr>
      <w:tr w:rsidR="00FB56BA" w:rsidRPr="00FB56BA" w14:paraId="052BF578" w14:textId="77777777" w:rsidTr="00F00A81">
        <w:trPr>
          <w:tblCellSpacing w:w="15" w:type="dxa"/>
        </w:trPr>
        <w:tc>
          <w:tcPr>
            <w:tcW w:w="9154" w:type="dxa"/>
            <w:shd w:val="clear" w:color="auto" w:fill="FFFFFF"/>
            <w:tcMar>
              <w:top w:w="120" w:type="dxa"/>
              <w:left w:w="120" w:type="dxa"/>
              <w:bottom w:w="120" w:type="dxa"/>
              <w:right w:w="120" w:type="dxa"/>
            </w:tcMar>
            <w:hideMark/>
          </w:tcPr>
          <w:p w14:paraId="4AA709B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4D2345" w14:paraId="4EBC34EE" w14:textId="77777777" w:rsidTr="00F00A81">
        <w:trPr>
          <w:tblCellSpacing w:w="15" w:type="dxa"/>
        </w:trPr>
        <w:tc>
          <w:tcPr>
            <w:tcW w:w="9154" w:type="dxa"/>
            <w:shd w:val="clear" w:color="auto" w:fill="F0F0F0"/>
            <w:tcMar>
              <w:top w:w="120" w:type="dxa"/>
              <w:left w:w="120" w:type="dxa"/>
              <w:bottom w:w="120" w:type="dxa"/>
              <w:right w:w="120" w:type="dxa"/>
            </w:tcMar>
            <w:hideMark/>
          </w:tcPr>
          <w:p w14:paraId="02749D1E"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la commande est mise à jour dans la base de données et le restaurant est notifié.</w:t>
            </w:r>
          </w:p>
        </w:tc>
      </w:tr>
    </w:tbl>
    <w:p w14:paraId="290256A1" w14:textId="1C1252DB" w:rsidR="00B3336E" w:rsidRDefault="00B3336E" w:rsidP="00BF364D">
      <w:pPr>
        <w:rPr>
          <w:lang w:val="fr-FR"/>
        </w:rPr>
      </w:pPr>
    </w:p>
    <w:p w14:paraId="060153FC" w14:textId="77777777" w:rsidR="00B3336E" w:rsidRDefault="00B3336E">
      <w:pPr>
        <w:widowControl/>
        <w:suppressAutoHyphens w:val="0"/>
        <w:rPr>
          <w:lang w:val="fr-FR"/>
        </w:rPr>
      </w:pPr>
      <w:r>
        <w:rPr>
          <w:lang w:val="fr-FR"/>
        </w:rPr>
        <w:br w:type="page"/>
      </w:r>
    </w:p>
    <w:tbl>
      <w:tblPr>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4D2345" w14:paraId="7049C730" w14:textId="77777777" w:rsidTr="00F00A81">
        <w:trPr>
          <w:tblCellSpacing w:w="15" w:type="dxa"/>
        </w:trPr>
        <w:tc>
          <w:tcPr>
            <w:tcW w:w="9154" w:type="dxa"/>
            <w:shd w:val="clear" w:color="auto" w:fill="F0F0F0"/>
            <w:tcMar>
              <w:top w:w="120" w:type="dxa"/>
              <w:left w:w="120" w:type="dxa"/>
              <w:bottom w:w="120" w:type="dxa"/>
              <w:right w:w="120" w:type="dxa"/>
            </w:tcMar>
            <w:hideMark/>
          </w:tcPr>
          <w:p w14:paraId="21734FE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Payer en ligne</w:t>
            </w:r>
            <w:r w:rsidRPr="00FB56BA">
              <w:rPr>
                <w:rFonts w:ascii="Calibri" w:eastAsia="Calibri" w:hAnsi="Calibri" w:cs="Times New Roman"/>
                <w:kern w:val="0"/>
                <w:szCs w:val="22"/>
                <w:lang w:val="fr-FR" w:eastAsia="en-US" w:bidi="ar-SA"/>
              </w:rPr>
              <w:t xml:space="preserve"> (package</w:t>
            </w:r>
            <w:proofErr w:type="gramStart"/>
            <w:r w:rsidRPr="00FB56BA">
              <w:rPr>
                <w:rFonts w:ascii="Calibri" w:eastAsia="Calibri" w:hAnsi="Calibri" w:cs="Times New Roman"/>
                <w:kern w:val="0"/>
                <w:szCs w:val="22"/>
                <w:lang w:val="fr-FR" w:eastAsia="en-US" w:bidi="ar-SA"/>
              </w:rPr>
              <w:t xml:space="preserve"> «Interface</w:t>
            </w:r>
            <w:proofErr w:type="gramEnd"/>
            <w:r w:rsidRPr="00FB56BA">
              <w:rPr>
                <w:rFonts w:ascii="Calibri" w:eastAsia="Calibri" w:hAnsi="Calibri" w:cs="Times New Roman"/>
                <w:kern w:val="0"/>
                <w:szCs w:val="22"/>
                <w:lang w:val="fr-FR" w:eastAsia="en-US" w:bidi="ar-SA"/>
              </w:rPr>
              <w:t xml:space="preserve"> client»).</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 xml:space="preserve">Acteur(s) : </w:t>
            </w:r>
            <w:r w:rsidRPr="00FB56BA">
              <w:rPr>
                <w:rFonts w:ascii="Calibri" w:eastAsia="Calibri" w:hAnsi="Calibri" w:cs="Times New Roman"/>
                <w:bCs/>
                <w:kern w:val="0"/>
                <w:szCs w:val="22"/>
                <w:lang w:val="fr-FR" w:eastAsia="en-US" w:bidi="ar-SA"/>
              </w:rPr>
              <w:t>Membre.</w:t>
            </w:r>
            <w:r w:rsidRPr="00FB56BA">
              <w:rPr>
                <w:rFonts w:ascii="Calibri" w:eastAsia="Calibri" w:hAnsi="Calibri" w:cs="Times New Roman"/>
                <w:kern w:val="0"/>
                <w:szCs w:val="22"/>
                <w:lang w:val="fr-FR" w:eastAsia="en-US" w:bidi="ar-SA"/>
              </w:rPr>
              <w:t xml:space="preserv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l’utilisateur peut payer en ligne.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5FCDABEF"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xml:space="preserve"> L’utilisateur a un compte. </w:t>
            </w:r>
          </w:p>
        </w:tc>
      </w:tr>
      <w:tr w:rsidR="00FB56BA" w:rsidRPr="004D2345" w14:paraId="2ADA0EEE" w14:textId="77777777" w:rsidTr="00F00A81">
        <w:trPr>
          <w:tblCellSpacing w:w="15" w:type="dxa"/>
        </w:trPr>
        <w:tc>
          <w:tcPr>
            <w:tcW w:w="9154" w:type="dxa"/>
            <w:shd w:val="clear" w:color="auto" w:fill="FFFFFF"/>
            <w:tcMar>
              <w:top w:w="120" w:type="dxa"/>
              <w:left w:w="120" w:type="dxa"/>
              <w:bottom w:w="120" w:type="dxa"/>
              <w:right w:w="120" w:type="dxa"/>
            </w:tcMar>
            <w:hideMark/>
          </w:tcPr>
          <w:p w14:paraId="596B74B2"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0A68BF09"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6F758519"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choisit un type de carte bancaire.</w:t>
            </w:r>
          </w:p>
          <w:p w14:paraId="0A7FFF34"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complète le formulaire avec les informations demandées.</w:t>
            </w:r>
          </w:p>
          <w:p w14:paraId="6B6E2FC0"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valide.</w:t>
            </w:r>
          </w:p>
          <w:p w14:paraId="7D2ACBFC"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vérifie les informations et la solvabilité du compte associé à la carte bancaire.</w:t>
            </w:r>
          </w:p>
          <w:p w14:paraId="6DE090D5"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débite le compte bancaire.</w:t>
            </w:r>
          </w:p>
          <w:p w14:paraId="5B21392F"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le paiement.</w:t>
            </w:r>
          </w:p>
          <w:p w14:paraId="249B9904"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émet un ticket de caisse.</w:t>
            </w:r>
          </w:p>
          <w:p w14:paraId="0049F93C"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envoie un email de confirmation à l’utilisateur.</w:t>
            </w:r>
          </w:p>
          <w:p w14:paraId="30EB30EA"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envoie une notification au restaurant avec les détails de la commande.</w:t>
            </w:r>
          </w:p>
          <w:p w14:paraId="49C04ABD"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la commande.</w:t>
            </w:r>
          </w:p>
          <w:p w14:paraId="710012B1"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prend livraison de sa commande.</w:t>
            </w:r>
          </w:p>
        </w:tc>
      </w:tr>
      <w:tr w:rsidR="00FB56BA" w:rsidRPr="00FB56BA" w14:paraId="3D06A4AC" w14:textId="77777777" w:rsidTr="00F00A81">
        <w:trPr>
          <w:tblCellSpacing w:w="15" w:type="dxa"/>
        </w:trPr>
        <w:tc>
          <w:tcPr>
            <w:tcW w:w="9154" w:type="dxa"/>
            <w:shd w:val="clear" w:color="auto" w:fill="F0F0F0"/>
            <w:tcMar>
              <w:top w:w="120" w:type="dxa"/>
              <w:left w:w="120" w:type="dxa"/>
              <w:bottom w:w="120" w:type="dxa"/>
              <w:right w:w="120" w:type="dxa"/>
            </w:tcMar>
            <w:hideMark/>
          </w:tcPr>
          <w:p w14:paraId="0A7B9968"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42B8CF32"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4.a. Si les informations saisies sont incomplètes ou invalides, le système affiche un message. Le message explique ce ne va pas.</w:t>
            </w:r>
          </w:p>
          <w:p w14:paraId="46F195A5"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3.b. Si le compte n’est pas solvable, le système bancaire informe que le paiement est refusé. Etape 1.a. ou abandon de la commande.</w:t>
            </w:r>
          </w:p>
        </w:tc>
      </w:tr>
      <w:tr w:rsidR="00FB56BA" w:rsidRPr="004D2345" w14:paraId="604BA7E9" w14:textId="77777777" w:rsidTr="00F00A81">
        <w:trPr>
          <w:tblCellSpacing w:w="15" w:type="dxa"/>
        </w:trPr>
        <w:tc>
          <w:tcPr>
            <w:tcW w:w="9154" w:type="dxa"/>
            <w:shd w:val="clear" w:color="auto" w:fill="F0F0F0"/>
            <w:tcMar>
              <w:top w:w="120" w:type="dxa"/>
              <w:left w:w="120" w:type="dxa"/>
              <w:bottom w:w="120" w:type="dxa"/>
              <w:right w:w="120" w:type="dxa"/>
            </w:tcMar>
          </w:tcPr>
          <w:p w14:paraId="42E82A22"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d’exception</w:t>
            </w:r>
          </w:p>
          <w:p w14:paraId="5FA53769" w14:textId="77777777" w:rsidR="00FB56BA" w:rsidRPr="00FB56BA" w:rsidRDefault="00FB56BA" w:rsidP="00FB56BA">
            <w:pPr>
              <w:widowControl/>
              <w:suppressAutoHyphens w:val="0"/>
              <w:spacing w:after="160" w:line="259" w:lineRule="auto"/>
              <w:ind w:left="417"/>
              <w:rPr>
                <w:rFonts w:ascii="Calibri" w:eastAsia="Calibri" w:hAnsi="Calibri" w:cs="Times New Roman"/>
                <w:b/>
                <w:bCs/>
                <w:kern w:val="0"/>
                <w:szCs w:val="22"/>
                <w:lang w:val="fr-FR" w:eastAsia="en-US" w:bidi="ar-SA"/>
              </w:rPr>
            </w:pPr>
            <w:r w:rsidRPr="00FB56BA">
              <w:rPr>
                <w:rFonts w:ascii="Calibri" w:eastAsia="Calibri" w:hAnsi="Calibri" w:cs="Times New Roman"/>
                <w:bCs/>
                <w:kern w:val="0"/>
                <w:szCs w:val="22"/>
                <w:lang w:val="fr-FR" w:eastAsia="en-US" w:bidi="ar-SA"/>
              </w:rPr>
              <w:t>2.a. Le système bancaire ne répond pas.</w:t>
            </w:r>
            <w:r w:rsidRPr="00FB56BA">
              <w:rPr>
                <w:rFonts w:ascii="Calibri" w:eastAsia="Calibri" w:hAnsi="Calibri" w:cs="Times New Roman"/>
                <w:bCs/>
                <w:kern w:val="0"/>
                <w:szCs w:val="22"/>
                <w:lang w:val="fr-FR" w:eastAsia="en-US" w:bidi="ar-SA"/>
              </w:rPr>
              <w:br/>
            </w:r>
            <w:proofErr w:type="gramStart"/>
            <w:r w:rsidRPr="00FB56BA">
              <w:rPr>
                <w:rFonts w:ascii="Calibri" w:eastAsia="Calibri" w:hAnsi="Calibri" w:cs="Times New Roman"/>
                <w:bCs/>
                <w:kern w:val="0"/>
                <w:szCs w:val="22"/>
                <w:lang w:val="fr-FR" w:eastAsia="en-US" w:bidi="ar-SA"/>
              </w:rPr>
              <w:t>3.a.</w:t>
            </w:r>
            <w:proofErr w:type="gramEnd"/>
            <w:r w:rsidRPr="00FB56BA">
              <w:rPr>
                <w:rFonts w:ascii="Calibri" w:eastAsia="Calibri" w:hAnsi="Calibri" w:cs="Times New Roman"/>
                <w:bCs/>
                <w:kern w:val="0"/>
                <w:szCs w:val="22"/>
                <w:lang w:val="fr-FR" w:eastAsia="en-US" w:bidi="ar-SA"/>
              </w:rPr>
              <w:t xml:space="preserve"> On propose à l’utilisateur (le client) de payer à la livraison ou au restaurant.</w:t>
            </w:r>
          </w:p>
        </w:tc>
      </w:tr>
      <w:tr w:rsidR="00FB56BA" w:rsidRPr="004D2345" w14:paraId="23620147" w14:textId="77777777" w:rsidTr="00F00A81">
        <w:trPr>
          <w:tblCellSpacing w:w="15" w:type="dxa"/>
        </w:trPr>
        <w:tc>
          <w:tcPr>
            <w:tcW w:w="9154" w:type="dxa"/>
            <w:shd w:val="clear" w:color="auto" w:fill="F0F0F0"/>
            <w:tcMar>
              <w:top w:w="120" w:type="dxa"/>
              <w:left w:w="120" w:type="dxa"/>
              <w:bottom w:w="120" w:type="dxa"/>
              <w:right w:w="120" w:type="dxa"/>
            </w:tcMar>
            <w:hideMark/>
          </w:tcPr>
          <w:p w14:paraId="51757DA5"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le paiement est enregistré est la commande est délivrée.</w:t>
            </w:r>
          </w:p>
        </w:tc>
      </w:tr>
      <w:tr w:rsidR="00FB56BA" w:rsidRPr="004D2345" w14:paraId="4F1C7F58" w14:textId="77777777" w:rsidTr="00F00A81">
        <w:trPr>
          <w:tblCellSpacing w:w="15" w:type="dxa"/>
        </w:trPr>
        <w:tc>
          <w:tcPr>
            <w:tcW w:w="9154" w:type="dxa"/>
            <w:shd w:val="clear" w:color="auto" w:fill="FFFFFF"/>
            <w:tcMar>
              <w:top w:w="120" w:type="dxa"/>
              <w:left w:w="120" w:type="dxa"/>
              <w:bottom w:w="120" w:type="dxa"/>
              <w:right w:w="120" w:type="dxa"/>
            </w:tcMar>
            <w:hideMark/>
          </w:tcPr>
          <w:p w14:paraId="01D7CE9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4D2345" w14:paraId="281000D9" w14:textId="77777777" w:rsidTr="00F00A81">
        <w:trPr>
          <w:tblCellSpacing w:w="15" w:type="dxa"/>
        </w:trPr>
        <w:tc>
          <w:tcPr>
            <w:tcW w:w="9154" w:type="dxa"/>
            <w:shd w:val="clear" w:color="auto" w:fill="F0F0F0"/>
            <w:tcMar>
              <w:top w:w="120" w:type="dxa"/>
              <w:left w:w="120" w:type="dxa"/>
              <w:bottom w:w="120" w:type="dxa"/>
              <w:right w:w="120" w:type="dxa"/>
            </w:tcMar>
            <w:hideMark/>
          </w:tcPr>
          <w:p w14:paraId="134E37AE"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Performance attendue </w:t>
            </w:r>
          </w:p>
          <w:p w14:paraId="3ABAB71F"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TPE du livreur doit être fonctionnel et doit être capable de fonctionner en mode offline en l’absence de réseau pour l’interrogation bancaire. Le paiement se faisant alors une fois de retour au restaurant.</w:t>
            </w:r>
          </w:p>
        </w:tc>
      </w:tr>
      <w:tr w:rsidR="00FB56BA" w:rsidRPr="004D2345" w14:paraId="1E23A05C" w14:textId="77777777" w:rsidTr="00F00A81">
        <w:trPr>
          <w:tblCellSpacing w:w="15" w:type="dxa"/>
        </w:trPr>
        <w:tc>
          <w:tcPr>
            <w:tcW w:w="9154" w:type="dxa"/>
            <w:shd w:val="clear" w:color="auto" w:fill="FFFFFF"/>
            <w:tcMar>
              <w:top w:w="120" w:type="dxa"/>
              <w:left w:w="120" w:type="dxa"/>
              <w:bottom w:w="120" w:type="dxa"/>
              <w:right w:w="120" w:type="dxa"/>
            </w:tcMar>
            <w:hideMark/>
          </w:tcPr>
          <w:p w14:paraId="08FD3D7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Problèmes non résolus </w:t>
            </w:r>
          </w:p>
          <w:p w14:paraId="762C5772" w14:textId="21C37C3F"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 xml:space="preserve">En cas de défaut de paiement (ex : un client voit son paiement en CB refusé à la livraison et n’a pas de liquide), la commande n’est pas livrée mais </w:t>
            </w:r>
            <w:r w:rsidR="007207D3">
              <w:rPr>
                <w:rFonts w:ascii="Calibri" w:eastAsia="Calibri" w:hAnsi="Calibri" w:cs="Times New Roman"/>
                <w:kern w:val="0"/>
                <w:szCs w:val="22"/>
                <w:lang w:val="fr-FR" w:eastAsia="en-US" w:bidi="ar-SA"/>
              </w:rPr>
              <w:t>est</w:t>
            </w:r>
            <w:r w:rsidRPr="00FB56BA">
              <w:rPr>
                <w:rFonts w:ascii="Calibri" w:eastAsia="Calibri" w:hAnsi="Calibri" w:cs="Times New Roman"/>
                <w:kern w:val="0"/>
                <w:szCs w:val="22"/>
                <w:lang w:val="fr-FR" w:eastAsia="en-US" w:bidi="ar-SA"/>
              </w:rPr>
              <w:t xml:space="preserve"> impayée alors qu’elle a engendré des coûts de production.</w:t>
            </w:r>
          </w:p>
        </w:tc>
      </w:tr>
    </w:tbl>
    <w:p w14:paraId="12031A3D" w14:textId="4E016E14" w:rsidR="00B3336E" w:rsidRDefault="00B3336E" w:rsidP="00BF364D">
      <w:pPr>
        <w:rPr>
          <w:lang w:val="fr-FR"/>
        </w:rPr>
      </w:pPr>
    </w:p>
    <w:p w14:paraId="27E8DF4A" w14:textId="2BCAF48C" w:rsidR="00FB56BA" w:rsidRDefault="00FB56BA" w:rsidP="00BF364D">
      <w:pPr>
        <w:rPr>
          <w:lang w:val="fr-FR"/>
        </w:rPr>
      </w:pPr>
    </w:p>
    <w:p w14:paraId="24147075" w14:textId="77777777" w:rsidR="00FB56BA" w:rsidRDefault="00FB56BA" w:rsidP="00BF364D">
      <w:pPr>
        <w:rPr>
          <w:lang w:val="fr-FR"/>
        </w:rPr>
      </w:pPr>
    </w:p>
    <w:p w14:paraId="4C7DEA86" w14:textId="77777777" w:rsidR="00B3336E" w:rsidRDefault="00B3336E">
      <w:pPr>
        <w:widowControl/>
        <w:suppressAutoHyphens w:val="0"/>
        <w:rPr>
          <w:lang w:val="fr-FR"/>
        </w:rPr>
      </w:pPr>
      <w:r>
        <w:rPr>
          <w:lang w:val="fr-FR"/>
        </w:rPr>
        <w:br w:type="page"/>
      </w:r>
    </w:p>
    <w:p w14:paraId="014CDA46" w14:textId="721B2615" w:rsidR="00B3336E" w:rsidRDefault="00B3336E" w:rsidP="00BF364D">
      <w:pPr>
        <w:rPr>
          <w:lang w:val="fr-FR"/>
        </w:rPr>
      </w:pPr>
    </w:p>
    <w:tbl>
      <w:tblPr>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4D2345" w14:paraId="3E0B75FB" w14:textId="77777777" w:rsidTr="00F00A81">
        <w:trPr>
          <w:tblCellSpacing w:w="15" w:type="dxa"/>
        </w:trPr>
        <w:tc>
          <w:tcPr>
            <w:tcW w:w="9154" w:type="dxa"/>
            <w:shd w:val="clear" w:color="auto" w:fill="F0F0F0"/>
            <w:tcMar>
              <w:top w:w="120" w:type="dxa"/>
              <w:left w:w="120" w:type="dxa"/>
              <w:bottom w:w="120" w:type="dxa"/>
              <w:right w:w="120" w:type="dxa"/>
            </w:tcMar>
            <w:hideMark/>
          </w:tcPr>
          <w:p w14:paraId="134EF9A4"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Paye à la livraison / au restaurant</w:t>
            </w:r>
            <w:r w:rsidRPr="00FB56BA">
              <w:rPr>
                <w:rFonts w:ascii="Calibri" w:eastAsia="Calibri" w:hAnsi="Calibri" w:cs="Times New Roman"/>
                <w:kern w:val="0"/>
                <w:szCs w:val="22"/>
                <w:lang w:val="fr-FR" w:eastAsia="en-US" w:bidi="ar-SA"/>
              </w:rPr>
              <w:t xml:space="preserve"> (package</w:t>
            </w:r>
            <w:proofErr w:type="gramStart"/>
            <w:r w:rsidRPr="00FB56BA">
              <w:rPr>
                <w:rFonts w:ascii="Calibri" w:eastAsia="Calibri" w:hAnsi="Calibri" w:cs="Times New Roman"/>
                <w:kern w:val="0"/>
                <w:szCs w:val="22"/>
                <w:lang w:val="fr-FR" w:eastAsia="en-US" w:bidi="ar-SA"/>
              </w:rPr>
              <w:t xml:space="preserve"> «Interface</w:t>
            </w:r>
            <w:proofErr w:type="gramEnd"/>
            <w:r w:rsidRPr="00FB56BA">
              <w:rPr>
                <w:rFonts w:ascii="Calibri" w:eastAsia="Calibri" w:hAnsi="Calibri" w:cs="Times New Roman"/>
                <w:kern w:val="0"/>
                <w:szCs w:val="22"/>
                <w:lang w:val="fr-FR" w:eastAsia="en-US" w:bidi="ar-SA"/>
              </w:rPr>
              <w:t xml:space="preserve"> client»).</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 xml:space="preserve">Acteur(s) : </w:t>
            </w:r>
            <w:r w:rsidRPr="00FB56BA">
              <w:rPr>
                <w:rFonts w:ascii="Calibri" w:eastAsia="Calibri" w:hAnsi="Calibri" w:cs="Times New Roman"/>
                <w:bCs/>
                <w:kern w:val="0"/>
                <w:szCs w:val="22"/>
                <w:lang w:val="fr-FR" w:eastAsia="en-US" w:bidi="ar-SA"/>
              </w:rPr>
              <w:t>Membre.</w:t>
            </w:r>
            <w:r w:rsidRPr="00FB56BA">
              <w:rPr>
                <w:rFonts w:ascii="Calibri" w:eastAsia="Calibri" w:hAnsi="Calibri" w:cs="Times New Roman"/>
                <w:kern w:val="0"/>
                <w:szCs w:val="22"/>
                <w:lang w:val="fr-FR" w:eastAsia="en-US" w:bidi="ar-SA"/>
              </w:rPr>
              <w:t xml:space="preserv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l’utilisateur peut payer à livraison ou au restaurant.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57CBBC81"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xml:space="preserve"> L’utilisateur a un compte. </w:t>
            </w:r>
          </w:p>
        </w:tc>
      </w:tr>
      <w:tr w:rsidR="00FB56BA" w:rsidRPr="004D2345" w14:paraId="209F0F86" w14:textId="77777777" w:rsidTr="00F00A81">
        <w:trPr>
          <w:tblCellSpacing w:w="15" w:type="dxa"/>
        </w:trPr>
        <w:tc>
          <w:tcPr>
            <w:tcW w:w="9154" w:type="dxa"/>
            <w:shd w:val="clear" w:color="auto" w:fill="FFFFFF"/>
            <w:tcMar>
              <w:top w:w="120" w:type="dxa"/>
              <w:left w:w="120" w:type="dxa"/>
              <w:bottom w:w="120" w:type="dxa"/>
              <w:right w:w="120" w:type="dxa"/>
            </w:tcMar>
            <w:hideMark/>
          </w:tcPr>
          <w:p w14:paraId="58BA0535"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7366B916"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46D78457"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paye en CB.</w:t>
            </w:r>
          </w:p>
          <w:p w14:paraId="54FCE77A"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vérifie les informations et la solvabilité du compte associé à la carte bancaire.</w:t>
            </w:r>
          </w:p>
          <w:p w14:paraId="0549266A"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débite le compte bancaire.</w:t>
            </w:r>
          </w:p>
          <w:p w14:paraId="625363FB"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le paiement.</w:t>
            </w:r>
          </w:p>
          <w:p w14:paraId="342F8C38"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émet un ticket de caisse.</w:t>
            </w:r>
          </w:p>
          <w:p w14:paraId="1F2319BC"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prend livraison de sa commande.</w:t>
            </w:r>
          </w:p>
        </w:tc>
      </w:tr>
      <w:tr w:rsidR="00FB56BA" w:rsidRPr="00FB56BA" w14:paraId="00A22515" w14:textId="77777777" w:rsidTr="00F00A81">
        <w:trPr>
          <w:tblCellSpacing w:w="15" w:type="dxa"/>
        </w:trPr>
        <w:tc>
          <w:tcPr>
            <w:tcW w:w="9154" w:type="dxa"/>
            <w:shd w:val="clear" w:color="auto" w:fill="F0F0F0"/>
            <w:tcMar>
              <w:top w:w="120" w:type="dxa"/>
              <w:left w:w="120" w:type="dxa"/>
              <w:bottom w:w="120" w:type="dxa"/>
              <w:right w:w="120" w:type="dxa"/>
            </w:tcMar>
            <w:hideMark/>
          </w:tcPr>
          <w:p w14:paraId="1123536F"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1344954E"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1.a. L’utilisateur paye en espèce. Puis étape 4.</w:t>
            </w:r>
          </w:p>
          <w:p w14:paraId="49208BDB"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3.b. Si le compte n’est pas solvable, le système bancaire informe que le paiement est refusé. Etape 1.a. ou abandon de la commande.</w:t>
            </w:r>
          </w:p>
        </w:tc>
      </w:tr>
      <w:tr w:rsidR="00FB56BA" w:rsidRPr="004D2345" w14:paraId="5A5F8CA9" w14:textId="77777777" w:rsidTr="00F00A81">
        <w:trPr>
          <w:tblCellSpacing w:w="15" w:type="dxa"/>
        </w:trPr>
        <w:tc>
          <w:tcPr>
            <w:tcW w:w="9154" w:type="dxa"/>
            <w:shd w:val="clear" w:color="auto" w:fill="F0F0F0"/>
            <w:tcMar>
              <w:top w:w="120" w:type="dxa"/>
              <w:left w:w="120" w:type="dxa"/>
              <w:bottom w:w="120" w:type="dxa"/>
              <w:right w:w="120" w:type="dxa"/>
            </w:tcMar>
          </w:tcPr>
          <w:p w14:paraId="677545E8"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d’exception</w:t>
            </w:r>
          </w:p>
          <w:p w14:paraId="1907C6BA" w14:textId="77777777" w:rsidR="00FB56BA" w:rsidRPr="00FB56BA" w:rsidRDefault="00FB56BA" w:rsidP="00FB56BA">
            <w:pPr>
              <w:widowControl/>
              <w:suppressAutoHyphens w:val="0"/>
              <w:spacing w:after="160" w:line="259" w:lineRule="auto"/>
              <w:ind w:left="417"/>
              <w:rPr>
                <w:rFonts w:ascii="Calibri" w:eastAsia="Calibri" w:hAnsi="Calibri" w:cs="Times New Roman"/>
                <w:b/>
                <w:bCs/>
                <w:kern w:val="0"/>
                <w:szCs w:val="22"/>
                <w:lang w:val="fr-FR" w:eastAsia="en-US" w:bidi="ar-SA"/>
              </w:rPr>
            </w:pPr>
            <w:r w:rsidRPr="00FB56BA">
              <w:rPr>
                <w:rFonts w:ascii="Calibri" w:eastAsia="Calibri" w:hAnsi="Calibri" w:cs="Times New Roman"/>
                <w:bCs/>
                <w:kern w:val="0"/>
                <w:szCs w:val="22"/>
                <w:lang w:val="fr-FR" w:eastAsia="en-US" w:bidi="ar-SA"/>
              </w:rPr>
              <w:t>2.a. Le système bancaire ne répond pas.</w:t>
            </w:r>
            <w:r w:rsidRPr="00FB56BA">
              <w:rPr>
                <w:rFonts w:ascii="Calibri" w:eastAsia="Calibri" w:hAnsi="Calibri" w:cs="Times New Roman"/>
                <w:bCs/>
                <w:kern w:val="0"/>
                <w:szCs w:val="22"/>
                <w:lang w:val="fr-FR" w:eastAsia="en-US" w:bidi="ar-SA"/>
              </w:rPr>
              <w:br/>
            </w:r>
            <w:proofErr w:type="gramStart"/>
            <w:r w:rsidRPr="00FB56BA">
              <w:rPr>
                <w:rFonts w:ascii="Calibri" w:eastAsia="Calibri" w:hAnsi="Calibri" w:cs="Times New Roman"/>
                <w:bCs/>
                <w:kern w:val="0"/>
                <w:szCs w:val="22"/>
                <w:lang w:val="fr-FR" w:eastAsia="en-US" w:bidi="ar-SA"/>
              </w:rPr>
              <w:t>3.a.</w:t>
            </w:r>
            <w:proofErr w:type="gramEnd"/>
            <w:r w:rsidRPr="00FB56BA">
              <w:rPr>
                <w:rFonts w:ascii="Calibri" w:eastAsia="Calibri" w:hAnsi="Calibri" w:cs="Times New Roman"/>
                <w:bCs/>
                <w:kern w:val="0"/>
                <w:szCs w:val="22"/>
                <w:lang w:val="fr-FR" w:eastAsia="en-US" w:bidi="ar-SA"/>
              </w:rPr>
              <w:t xml:space="preserve"> On propose à l’utilisateur (le client) de payer en espèce.</w:t>
            </w:r>
          </w:p>
        </w:tc>
      </w:tr>
      <w:tr w:rsidR="00FB56BA" w:rsidRPr="004D2345" w14:paraId="15ACD85A" w14:textId="77777777" w:rsidTr="00F00A81">
        <w:trPr>
          <w:tblCellSpacing w:w="15" w:type="dxa"/>
        </w:trPr>
        <w:tc>
          <w:tcPr>
            <w:tcW w:w="9154" w:type="dxa"/>
            <w:shd w:val="clear" w:color="auto" w:fill="F0F0F0"/>
            <w:tcMar>
              <w:top w:w="120" w:type="dxa"/>
              <w:left w:w="120" w:type="dxa"/>
              <w:bottom w:w="120" w:type="dxa"/>
              <w:right w:w="120" w:type="dxa"/>
            </w:tcMar>
            <w:hideMark/>
          </w:tcPr>
          <w:p w14:paraId="1EA406FD"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le paiement est enregistré est la commande est délivrée.</w:t>
            </w:r>
          </w:p>
        </w:tc>
      </w:tr>
      <w:tr w:rsidR="00FB56BA" w:rsidRPr="004D2345" w14:paraId="201AE3B1" w14:textId="77777777" w:rsidTr="00F00A81">
        <w:trPr>
          <w:tblCellSpacing w:w="15" w:type="dxa"/>
        </w:trPr>
        <w:tc>
          <w:tcPr>
            <w:tcW w:w="9154" w:type="dxa"/>
            <w:shd w:val="clear" w:color="auto" w:fill="FFFFFF"/>
            <w:tcMar>
              <w:top w:w="120" w:type="dxa"/>
              <w:left w:w="120" w:type="dxa"/>
              <w:bottom w:w="120" w:type="dxa"/>
              <w:right w:w="120" w:type="dxa"/>
            </w:tcMar>
            <w:hideMark/>
          </w:tcPr>
          <w:p w14:paraId="22F4B044"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4D2345" w14:paraId="21162A79" w14:textId="77777777" w:rsidTr="00F00A81">
        <w:trPr>
          <w:tblCellSpacing w:w="15" w:type="dxa"/>
        </w:trPr>
        <w:tc>
          <w:tcPr>
            <w:tcW w:w="9154" w:type="dxa"/>
            <w:shd w:val="clear" w:color="auto" w:fill="F0F0F0"/>
            <w:tcMar>
              <w:top w:w="120" w:type="dxa"/>
              <w:left w:w="120" w:type="dxa"/>
              <w:bottom w:w="120" w:type="dxa"/>
              <w:right w:w="120" w:type="dxa"/>
            </w:tcMar>
            <w:hideMark/>
          </w:tcPr>
          <w:p w14:paraId="429DBF9D"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Performance attendue </w:t>
            </w:r>
          </w:p>
          <w:p w14:paraId="38CCBA5C"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TPE du livreur doit être fonctionnel et doit être capable de fonctionner en mode offline en l’absence de réseau pour l’interrogation bancaire. Le paiement se faisant alors une fois de retour au restaurant.</w:t>
            </w:r>
          </w:p>
        </w:tc>
      </w:tr>
      <w:tr w:rsidR="00FB56BA" w:rsidRPr="004D2345" w14:paraId="048480B7" w14:textId="77777777" w:rsidTr="00F00A81">
        <w:trPr>
          <w:tblCellSpacing w:w="15" w:type="dxa"/>
        </w:trPr>
        <w:tc>
          <w:tcPr>
            <w:tcW w:w="9154" w:type="dxa"/>
            <w:shd w:val="clear" w:color="auto" w:fill="FFFFFF"/>
            <w:tcMar>
              <w:top w:w="120" w:type="dxa"/>
              <w:left w:w="120" w:type="dxa"/>
              <w:bottom w:w="120" w:type="dxa"/>
              <w:right w:w="120" w:type="dxa"/>
            </w:tcMar>
            <w:hideMark/>
          </w:tcPr>
          <w:p w14:paraId="6A682FA2"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Problèmes non résolus </w:t>
            </w:r>
          </w:p>
          <w:p w14:paraId="39F84539"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En cas de défaut de paiement (ex : un client voit son paiement en CB refusé à la livraison et n’a pas de liquide), la commande n’est pas livrée mais reste impayée alors qu’elle a engendré des coûts de production.</w:t>
            </w:r>
          </w:p>
        </w:tc>
      </w:tr>
    </w:tbl>
    <w:p w14:paraId="40C6E8FC" w14:textId="5151FB14" w:rsidR="00ED0EA8" w:rsidRDefault="00ED0EA8" w:rsidP="00ED0EA8">
      <w:pPr>
        <w:pStyle w:val="Titre3"/>
        <w:rPr>
          <w:lang w:val="fr-FR"/>
        </w:rPr>
      </w:pPr>
      <w:bookmarkStart w:id="14" w:name="_Toc21363606"/>
      <w:r w:rsidRPr="00ED0EA8">
        <w:rPr>
          <w:lang w:val="fr-FR"/>
        </w:rPr>
        <w:lastRenderedPageBreak/>
        <w:t>Diagrammes d’activité</w:t>
      </w:r>
      <w:bookmarkEnd w:id="14"/>
    </w:p>
    <w:p w14:paraId="0889D52E" w14:textId="044F4492" w:rsidR="002949AD" w:rsidRDefault="002949AD">
      <w:pPr>
        <w:widowControl/>
        <w:suppressAutoHyphens w:val="0"/>
        <w:rPr>
          <w:lang w:val="fr-FR"/>
        </w:rPr>
      </w:pPr>
      <w:r w:rsidRPr="00ED0EA8">
        <w:rPr>
          <w:noProof/>
          <w:lang w:val="fr-FR"/>
        </w:rPr>
        <mc:AlternateContent>
          <mc:Choice Requires="wps">
            <w:drawing>
              <wp:anchor distT="45720" distB="45720" distL="114300" distR="114300" simplePos="0" relativeHeight="251671552" behindDoc="0" locked="0" layoutInCell="1" allowOverlap="1" wp14:anchorId="673335BD" wp14:editId="700659D2">
                <wp:simplePos x="0" y="0"/>
                <wp:positionH relativeFrom="margin">
                  <wp:align>center</wp:align>
                </wp:positionH>
                <wp:positionV relativeFrom="paragraph">
                  <wp:posOffset>1210310</wp:posOffset>
                </wp:positionV>
                <wp:extent cx="7019925" cy="4657725"/>
                <wp:effectExtent l="0" t="0" r="28575" b="28575"/>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925" cy="4657725"/>
                        </a:xfrm>
                        <a:prstGeom prst="rect">
                          <a:avLst/>
                        </a:prstGeom>
                        <a:solidFill>
                          <a:srgbClr val="FFFFFF"/>
                        </a:solidFill>
                        <a:ln w="9525">
                          <a:solidFill>
                            <a:srgbClr val="000000"/>
                          </a:solidFill>
                          <a:miter lim="800000"/>
                          <a:headEnd/>
                          <a:tailEnd/>
                        </a:ln>
                      </wps:spPr>
                      <wps:txbx>
                        <w:txbxContent>
                          <w:p w14:paraId="3A4FFC6D" w14:textId="100CAD6B" w:rsidR="004D2345" w:rsidRPr="002949AD" w:rsidRDefault="004D2345" w:rsidP="002949AD">
                            <w:pPr>
                              <w:spacing w:line="360" w:lineRule="auto"/>
                              <w:jc w:val="center"/>
                              <w:rPr>
                                <w:rFonts w:ascii="Verdana" w:hAnsi="Verdana"/>
                                <w:lang w:val="fr-FR"/>
                              </w:rPr>
                            </w:pPr>
                            <w:r>
                              <w:rPr>
                                <w:rFonts w:ascii="Verdana" w:hAnsi="Verdana"/>
                                <w:lang w:val="fr-FR"/>
                              </w:rPr>
                              <w:t>Créer un compte</w:t>
                            </w:r>
                          </w:p>
                          <w:p w14:paraId="0EADE9F9" w14:textId="79A6AF53" w:rsidR="004D2345" w:rsidRPr="00ED0EA8" w:rsidRDefault="004D2345" w:rsidP="00D156E0">
                            <w:pPr>
                              <w:jc w:val="center"/>
                              <w:rPr>
                                <w:lang w:val="fr-FR"/>
                              </w:rPr>
                            </w:pPr>
                            <w:r>
                              <w:rPr>
                                <w:noProof/>
                              </w:rPr>
                              <w:drawing>
                                <wp:inline distT="0" distB="0" distL="0" distR="0" wp14:anchorId="0AA10695" wp14:editId="07D61897">
                                  <wp:extent cx="6828155" cy="4230363"/>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8155" cy="42303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335BD" id="_x0000_s1031" type="#_x0000_t202" style="position:absolute;margin-left:0;margin-top:95.3pt;width:552.75pt;height:366.7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">
                <v:textbox>
                  <w:txbxContent>
                    <w:p w14:paraId="3A4FFC6D" w14:textId="100CAD6B" w:rsidR="004D2345" w:rsidRPr="002949AD" w:rsidRDefault="004D2345" w:rsidP="002949AD">
                      <w:pPr>
                        <w:spacing w:line="360" w:lineRule="auto"/>
                        <w:jc w:val="center"/>
                        <w:rPr>
                          <w:rFonts w:ascii="Verdana" w:hAnsi="Verdana"/>
                          <w:lang w:val="fr-FR"/>
                        </w:rPr>
                      </w:pPr>
                      <w:r>
                        <w:rPr>
                          <w:rFonts w:ascii="Verdana" w:hAnsi="Verdana"/>
                          <w:lang w:val="fr-FR"/>
                        </w:rPr>
                        <w:t>Créer un compte</w:t>
                      </w:r>
                    </w:p>
                    <w:p w14:paraId="0EADE9F9" w14:textId="79A6AF53" w:rsidR="004D2345" w:rsidRPr="00ED0EA8" w:rsidRDefault="004D2345" w:rsidP="00D156E0">
                      <w:pPr>
                        <w:jc w:val="center"/>
                        <w:rPr>
                          <w:lang w:val="fr-FR"/>
                        </w:rPr>
                      </w:pPr>
                      <w:r>
                        <w:rPr>
                          <w:noProof/>
                        </w:rPr>
                        <w:drawing>
                          <wp:inline distT="0" distB="0" distL="0" distR="0" wp14:anchorId="0AA10695" wp14:editId="07D61897">
                            <wp:extent cx="6828155" cy="4230363"/>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8155" cy="4230363"/>
                                    </a:xfrm>
                                    <a:prstGeom prst="rect">
                                      <a:avLst/>
                                    </a:prstGeom>
                                  </pic:spPr>
                                </pic:pic>
                              </a:graphicData>
                            </a:graphic>
                          </wp:inline>
                        </w:drawing>
                      </w:r>
                    </w:p>
                  </w:txbxContent>
                </v:textbox>
                <w10:wrap type="square" anchorx="margin"/>
              </v:shape>
            </w:pict>
          </mc:Fallback>
        </mc:AlternateContent>
      </w:r>
      <w:r>
        <w:rPr>
          <w:lang w:val="fr-FR"/>
        </w:rPr>
        <w:br w:type="page"/>
      </w:r>
    </w:p>
    <w:p w14:paraId="6F641528" w14:textId="07626A9C" w:rsidR="002949AD" w:rsidRDefault="002949AD">
      <w:pPr>
        <w:widowControl/>
        <w:suppressAutoHyphens w:val="0"/>
        <w:rPr>
          <w:lang w:val="fr-FR"/>
        </w:rPr>
      </w:pPr>
      <w:r w:rsidRPr="00ED0EA8">
        <w:rPr>
          <w:noProof/>
          <w:lang w:val="fr-FR"/>
        </w:rPr>
        <w:lastRenderedPageBreak/>
        <mc:AlternateContent>
          <mc:Choice Requires="wps">
            <w:drawing>
              <wp:anchor distT="45720" distB="45720" distL="114300" distR="114300" simplePos="0" relativeHeight="251711488" behindDoc="0" locked="0" layoutInCell="1" allowOverlap="1" wp14:anchorId="65A0A62E" wp14:editId="685E839C">
                <wp:simplePos x="0" y="0"/>
                <wp:positionH relativeFrom="margin">
                  <wp:align>center</wp:align>
                </wp:positionH>
                <wp:positionV relativeFrom="paragraph">
                  <wp:posOffset>426085</wp:posOffset>
                </wp:positionV>
                <wp:extent cx="7010400" cy="3952875"/>
                <wp:effectExtent l="0" t="0" r="19050" b="28575"/>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3952875"/>
                        </a:xfrm>
                        <a:prstGeom prst="rect">
                          <a:avLst/>
                        </a:prstGeom>
                        <a:solidFill>
                          <a:srgbClr val="FFFFFF"/>
                        </a:solidFill>
                        <a:ln w="9525">
                          <a:solidFill>
                            <a:srgbClr val="000000"/>
                          </a:solidFill>
                          <a:miter lim="800000"/>
                          <a:headEnd/>
                          <a:tailEnd/>
                        </a:ln>
                      </wps:spPr>
                      <wps:txbx>
                        <w:txbxContent>
                          <w:p w14:paraId="2AC40B52" w14:textId="00BA96C4" w:rsidR="004D2345" w:rsidRPr="00ED0EA8" w:rsidRDefault="004D2345" w:rsidP="002949AD">
                            <w:pPr>
                              <w:spacing w:line="360" w:lineRule="auto"/>
                              <w:jc w:val="center"/>
                              <w:rPr>
                                <w:lang w:val="fr-FR"/>
                              </w:rPr>
                            </w:pPr>
                            <w:r>
                              <w:rPr>
                                <w:rFonts w:ascii="Verdana" w:hAnsi="Verdana"/>
                                <w:noProof/>
                              </w:rPr>
                              <w:t>Se connecter</w:t>
                            </w:r>
                            <w:r>
                              <w:rPr>
                                <w:noProof/>
                              </w:rPr>
                              <w:drawing>
                                <wp:inline distT="0" distB="0" distL="0" distR="0" wp14:anchorId="3DF318D0" wp14:editId="320BBD1A">
                                  <wp:extent cx="6818630" cy="3522345"/>
                                  <wp:effectExtent l="0" t="0" r="1270" b="190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7502" cy="35269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0A62E" id="_x0000_s1032" type="#_x0000_t202" style="position:absolute;margin-left:0;margin-top:33.55pt;width:552pt;height:311.25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">
                <v:textbox>
                  <w:txbxContent>
                    <w:p w14:paraId="2AC40B52" w14:textId="00BA96C4" w:rsidR="004D2345" w:rsidRPr="00ED0EA8" w:rsidRDefault="004D2345" w:rsidP="002949AD">
                      <w:pPr>
                        <w:spacing w:line="360" w:lineRule="auto"/>
                        <w:jc w:val="center"/>
                        <w:rPr>
                          <w:lang w:val="fr-FR"/>
                        </w:rPr>
                      </w:pPr>
                      <w:r>
                        <w:rPr>
                          <w:rFonts w:ascii="Verdana" w:hAnsi="Verdana"/>
                          <w:noProof/>
                        </w:rPr>
                        <w:t>Se connecter</w:t>
                      </w:r>
                      <w:r>
                        <w:rPr>
                          <w:noProof/>
                        </w:rPr>
                        <w:drawing>
                          <wp:inline distT="0" distB="0" distL="0" distR="0" wp14:anchorId="3DF318D0" wp14:editId="320BBD1A">
                            <wp:extent cx="6818630" cy="3522345"/>
                            <wp:effectExtent l="0" t="0" r="1270" b="190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7502" cy="3526928"/>
                                    </a:xfrm>
                                    <a:prstGeom prst="rect">
                                      <a:avLst/>
                                    </a:prstGeom>
                                  </pic:spPr>
                                </pic:pic>
                              </a:graphicData>
                            </a:graphic>
                          </wp:inline>
                        </w:drawing>
                      </w:r>
                    </w:p>
                  </w:txbxContent>
                </v:textbox>
                <w10:wrap type="square" anchorx="margin"/>
              </v:shape>
            </w:pict>
          </mc:Fallback>
        </mc:AlternateContent>
      </w:r>
      <w:r>
        <w:rPr>
          <w:lang w:val="fr-FR"/>
        </w:rPr>
        <w:br w:type="page"/>
      </w:r>
    </w:p>
    <w:p w14:paraId="179FD207" w14:textId="11128FC5" w:rsidR="00D156E0" w:rsidRPr="00ED0EA8" w:rsidRDefault="002949AD" w:rsidP="00D156E0">
      <w:pPr>
        <w:pStyle w:val="Corpsdetexte"/>
        <w:rPr>
          <w:lang w:val="fr-FR"/>
        </w:rPr>
      </w:pPr>
      <w:r w:rsidRPr="00D156E0">
        <w:rPr>
          <w:noProof/>
          <w:lang w:val="fr-FR"/>
        </w:rPr>
        <w:lastRenderedPageBreak/>
        <mc:AlternateContent>
          <mc:Choice Requires="wps">
            <w:drawing>
              <wp:anchor distT="45720" distB="45720" distL="114300" distR="114300" simplePos="0" relativeHeight="251675648" behindDoc="0" locked="0" layoutInCell="1" allowOverlap="1" wp14:anchorId="40418DD5" wp14:editId="2D32FE67">
                <wp:simplePos x="0" y="0"/>
                <wp:positionH relativeFrom="margin">
                  <wp:align>center</wp:align>
                </wp:positionH>
                <wp:positionV relativeFrom="paragraph">
                  <wp:posOffset>285750</wp:posOffset>
                </wp:positionV>
                <wp:extent cx="6829425" cy="3781425"/>
                <wp:effectExtent l="0" t="0" r="28575" b="28575"/>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781425"/>
                        </a:xfrm>
                        <a:prstGeom prst="rect">
                          <a:avLst/>
                        </a:prstGeom>
                        <a:solidFill>
                          <a:srgbClr val="FFFFFF"/>
                        </a:solidFill>
                        <a:ln w="9525">
                          <a:solidFill>
                            <a:srgbClr val="000000"/>
                          </a:solidFill>
                          <a:miter lim="800000"/>
                          <a:headEnd/>
                          <a:tailEnd/>
                        </a:ln>
                      </wps:spPr>
                      <wps:txbx>
                        <w:txbxContent>
                          <w:p w14:paraId="7AF79AA9" w14:textId="75C6290A" w:rsidR="004D2345" w:rsidRPr="00D156E0" w:rsidRDefault="004D2345" w:rsidP="002949AD">
                            <w:pPr>
                              <w:spacing w:line="360" w:lineRule="auto"/>
                              <w:jc w:val="center"/>
                              <w:rPr>
                                <w:lang w:val="fr-FR"/>
                              </w:rPr>
                            </w:pPr>
                            <w:r>
                              <w:rPr>
                                <w:rFonts w:ascii="Verdana" w:hAnsi="Verdana"/>
                                <w:noProof/>
                              </w:rPr>
                              <w:t>Consulter la carte</w:t>
                            </w:r>
                            <w:r>
                              <w:rPr>
                                <w:noProof/>
                              </w:rPr>
                              <w:drawing>
                                <wp:inline distT="0" distB="0" distL="0" distR="0" wp14:anchorId="07F54FDE" wp14:editId="69059E89">
                                  <wp:extent cx="6637655" cy="333883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7655" cy="33388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18DD5" id="_x0000_s1033" type="#_x0000_t202" style="position:absolute;left:0;text-align:left;margin-left:0;margin-top:22.5pt;width:537.75pt;height:297.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">
                <v:textbox>
                  <w:txbxContent>
                    <w:p w14:paraId="7AF79AA9" w14:textId="75C6290A" w:rsidR="004D2345" w:rsidRPr="00D156E0" w:rsidRDefault="004D2345" w:rsidP="002949AD">
                      <w:pPr>
                        <w:spacing w:line="360" w:lineRule="auto"/>
                        <w:jc w:val="center"/>
                        <w:rPr>
                          <w:lang w:val="fr-FR"/>
                        </w:rPr>
                      </w:pPr>
                      <w:r>
                        <w:rPr>
                          <w:rFonts w:ascii="Verdana" w:hAnsi="Verdana"/>
                          <w:noProof/>
                        </w:rPr>
                        <w:t>Consulter la carte</w:t>
                      </w:r>
                      <w:r>
                        <w:rPr>
                          <w:noProof/>
                        </w:rPr>
                        <w:drawing>
                          <wp:inline distT="0" distB="0" distL="0" distR="0" wp14:anchorId="07F54FDE" wp14:editId="69059E89">
                            <wp:extent cx="6637655" cy="333883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7655" cy="3338830"/>
                                    </a:xfrm>
                                    <a:prstGeom prst="rect">
                                      <a:avLst/>
                                    </a:prstGeom>
                                  </pic:spPr>
                                </pic:pic>
                              </a:graphicData>
                            </a:graphic>
                          </wp:inline>
                        </w:drawing>
                      </w:r>
                    </w:p>
                  </w:txbxContent>
                </v:textbox>
                <w10:wrap type="square" anchorx="margin"/>
              </v:shape>
            </w:pict>
          </mc:Fallback>
        </mc:AlternateContent>
      </w:r>
    </w:p>
    <w:p w14:paraId="1C2BEF9D" w14:textId="10223350" w:rsidR="00D156E0" w:rsidRDefault="002949AD">
      <w:pPr>
        <w:widowControl/>
        <w:suppressAutoHyphens w:val="0"/>
        <w:rPr>
          <w:lang w:val="fr-FR"/>
        </w:rPr>
      </w:pPr>
      <w:r w:rsidRPr="00D156E0">
        <w:rPr>
          <w:noProof/>
          <w:lang w:val="fr-FR"/>
        </w:rPr>
        <mc:AlternateContent>
          <mc:Choice Requires="wps">
            <w:drawing>
              <wp:anchor distT="45720" distB="45720" distL="114300" distR="114300" simplePos="0" relativeHeight="251676672" behindDoc="0" locked="0" layoutInCell="1" allowOverlap="1" wp14:anchorId="69490B5D" wp14:editId="0B174720">
                <wp:simplePos x="0" y="0"/>
                <wp:positionH relativeFrom="margin">
                  <wp:align>center</wp:align>
                </wp:positionH>
                <wp:positionV relativeFrom="paragraph">
                  <wp:posOffset>4525645</wp:posOffset>
                </wp:positionV>
                <wp:extent cx="6838950" cy="3533775"/>
                <wp:effectExtent l="0" t="0" r="19050" b="28575"/>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533775"/>
                        </a:xfrm>
                        <a:prstGeom prst="rect">
                          <a:avLst/>
                        </a:prstGeom>
                        <a:solidFill>
                          <a:srgbClr val="FFFFFF"/>
                        </a:solidFill>
                        <a:ln w="9525">
                          <a:solidFill>
                            <a:srgbClr val="000000"/>
                          </a:solidFill>
                          <a:miter lim="800000"/>
                          <a:headEnd/>
                          <a:tailEnd/>
                        </a:ln>
                      </wps:spPr>
                      <wps:txbx>
                        <w:txbxContent>
                          <w:p w14:paraId="6DA8A0D6" w14:textId="2E699E98" w:rsidR="004D2345" w:rsidRPr="002949AD" w:rsidRDefault="004D2345" w:rsidP="002949AD">
                            <w:pPr>
                              <w:spacing w:line="360" w:lineRule="auto"/>
                              <w:jc w:val="center"/>
                              <w:rPr>
                                <w:rFonts w:ascii="Verdana" w:hAnsi="Verdana"/>
                                <w:noProof/>
                                <w:lang w:val="fr-FR"/>
                              </w:rPr>
                            </w:pPr>
                            <w:r w:rsidRPr="002949AD">
                              <w:rPr>
                                <w:rFonts w:ascii="Verdana" w:hAnsi="Verdana"/>
                                <w:noProof/>
                                <w:lang w:val="fr-FR"/>
                              </w:rPr>
                              <w:t>Remplir son panier</w:t>
                            </w:r>
                          </w:p>
                          <w:p w14:paraId="0B7E2ABD" w14:textId="023A4B10" w:rsidR="004D2345" w:rsidRPr="0042593D" w:rsidRDefault="004D2345" w:rsidP="00D156E0">
                            <w:pPr>
                              <w:rPr>
                                <w:lang w:val="fr-FR"/>
                              </w:rPr>
                            </w:pPr>
                            <w:r>
                              <w:rPr>
                                <w:noProof/>
                              </w:rPr>
                              <w:drawing>
                                <wp:inline distT="0" distB="0" distL="0" distR="0" wp14:anchorId="115E5359" wp14:editId="1732FC02">
                                  <wp:extent cx="6647180" cy="3148330"/>
                                  <wp:effectExtent l="0" t="0" r="127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7180" cy="3148330"/>
                                          </a:xfrm>
                                          <a:prstGeom prst="rect">
                                            <a:avLst/>
                                          </a:prstGeom>
                                        </pic:spPr>
                                      </pic:pic>
                                    </a:graphicData>
                                  </a:graphic>
                                </wp:inline>
                              </w:drawing>
                            </w:r>
                          </w:p>
                          <w:p w14:paraId="081E3BC4" w14:textId="77777777" w:rsidR="004D2345" w:rsidRPr="00D156E0" w:rsidRDefault="004D2345" w:rsidP="00D156E0">
                            <w:pPr>
                              <w:rPr>
                                <w:lang w:val="fr-FR"/>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490B5D" id="_x0000_s1034" type="#_x0000_t202" style="position:absolute;margin-left:0;margin-top:356.35pt;width:538.5pt;height:278.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">
                <v:textbox>
                  <w:txbxContent>
                    <w:p w14:paraId="6DA8A0D6" w14:textId="2E699E98" w:rsidR="004D2345" w:rsidRPr="002949AD" w:rsidRDefault="004D2345" w:rsidP="002949AD">
                      <w:pPr>
                        <w:spacing w:line="360" w:lineRule="auto"/>
                        <w:jc w:val="center"/>
                        <w:rPr>
                          <w:rFonts w:ascii="Verdana" w:hAnsi="Verdana"/>
                          <w:noProof/>
                          <w:lang w:val="fr-FR"/>
                        </w:rPr>
                      </w:pPr>
                      <w:r w:rsidRPr="002949AD">
                        <w:rPr>
                          <w:rFonts w:ascii="Verdana" w:hAnsi="Verdana"/>
                          <w:noProof/>
                          <w:lang w:val="fr-FR"/>
                        </w:rPr>
                        <w:t>Remplir son panier</w:t>
                      </w:r>
                    </w:p>
                    <w:p w14:paraId="0B7E2ABD" w14:textId="023A4B10" w:rsidR="004D2345" w:rsidRPr="0042593D" w:rsidRDefault="004D2345" w:rsidP="00D156E0">
                      <w:pPr>
                        <w:rPr>
                          <w:lang w:val="fr-FR"/>
                        </w:rPr>
                      </w:pPr>
                      <w:r>
                        <w:rPr>
                          <w:noProof/>
                        </w:rPr>
                        <w:drawing>
                          <wp:inline distT="0" distB="0" distL="0" distR="0" wp14:anchorId="115E5359" wp14:editId="1732FC02">
                            <wp:extent cx="6647180" cy="3148330"/>
                            <wp:effectExtent l="0" t="0" r="127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7180" cy="3148330"/>
                                    </a:xfrm>
                                    <a:prstGeom prst="rect">
                                      <a:avLst/>
                                    </a:prstGeom>
                                  </pic:spPr>
                                </pic:pic>
                              </a:graphicData>
                            </a:graphic>
                          </wp:inline>
                        </w:drawing>
                      </w:r>
                    </w:p>
                    <w:p w14:paraId="081E3BC4" w14:textId="77777777" w:rsidR="004D2345" w:rsidRPr="00D156E0" w:rsidRDefault="004D2345" w:rsidP="00D156E0">
                      <w:pPr>
                        <w:rPr>
                          <w:lang w:val="fr-FR"/>
                        </w:rPr>
                      </w:pPr>
                    </w:p>
                  </w:txbxContent>
                </v:textbox>
                <w10:wrap type="square" anchorx="margin"/>
              </v:shape>
            </w:pict>
          </mc:Fallback>
        </mc:AlternateContent>
      </w:r>
      <w:r w:rsidR="00D156E0">
        <w:rPr>
          <w:lang w:val="fr-FR"/>
        </w:rPr>
        <w:br w:type="page"/>
      </w:r>
    </w:p>
    <w:p w14:paraId="3686AFE2" w14:textId="6F5D30B5"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78720" behindDoc="0" locked="0" layoutInCell="1" allowOverlap="1" wp14:anchorId="7B49FC16" wp14:editId="7BA631C7">
                <wp:simplePos x="0" y="0"/>
                <wp:positionH relativeFrom="column">
                  <wp:posOffset>-358140</wp:posOffset>
                </wp:positionH>
                <wp:positionV relativeFrom="paragraph">
                  <wp:posOffset>0</wp:posOffset>
                </wp:positionV>
                <wp:extent cx="6858000" cy="3952875"/>
                <wp:effectExtent l="0" t="0" r="19050" b="28575"/>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952875"/>
                        </a:xfrm>
                        <a:prstGeom prst="rect">
                          <a:avLst/>
                        </a:prstGeom>
                        <a:solidFill>
                          <a:srgbClr val="FFFFFF"/>
                        </a:solidFill>
                        <a:ln w="9525">
                          <a:solidFill>
                            <a:srgbClr val="000000"/>
                          </a:solidFill>
                          <a:miter lim="800000"/>
                          <a:headEnd/>
                          <a:tailEnd/>
                        </a:ln>
                      </wps:spPr>
                      <wps:txbx>
                        <w:txbxContent>
                          <w:p w14:paraId="1A856A95" w14:textId="5B927232" w:rsidR="004D2345" w:rsidRPr="00D156E0" w:rsidRDefault="004D2345" w:rsidP="00272E23">
                            <w:pPr>
                              <w:spacing w:line="360" w:lineRule="auto"/>
                              <w:jc w:val="center"/>
                              <w:rPr>
                                <w:lang w:val="fr-FR"/>
                              </w:rPr>
                            </w:pPr>
                            <w:r w:rsidRPr="00272E23">
                              <w:rPr>
                                <w:rStyle w:val="TitrediagrammeCar"/>
                              </w:rPr>
                              <w:t>Terminer une commande</w:t>
                            </w:r>
                            <w:r>
                              <w:rPr>
                                <w:noProof/>
                              </w:rPr>
                              <w:drawing>
                                <wp:inline distT="0" distB="0" distL="0" distR="0" wp14:anchorId="041C520B" wp14:editId="2C47AD28">
                                  <wp:extent cx="6666230" cy="3432175"/>
                                  <wp:effectExtent l="0" t="0" r="127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6230" cy="3432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9FC16" id="_x0000_s1035" type="#_x0000_t202" style="position:absolute;left:0;text-align:left;margin-left:-28.2pt;margin-top:0;width:540pt;height:311.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">
                <v:textbox>
                  <w:txbxContent>
                    <w:p w14:paraId="1A856A95" w14:textId="5B927232" w:rsidR="004D2345" w:rsidRPr="00D156E0" w:rsidRDefault="004D2345" w:rsidP="00272E23">
                      <w:pPr>
                        <w:spacing w:line="360" w:lineRule="auto"/>
                        <w:jc w:val="center"/>
                        <w:rPr>
                          <w:lang w:val="fr-FR"/>
                        </w:rPr>
                      </w:pPr>
                      <w:r w:rsidRPr="00272E23">
                        <w:rPr>
                          <w:rStyle w:val="TitrediagrammeCar"/>
                        </w:rPr>
                        <w:t>Terminer une commande</w:t>
                      </w:r>
                      <w:r>
                        <w:rPr>
                          <w:noProof/>
                        </w:rPr>
                        <w:drawing>
                          <wp:inline distT="0" distB="0" distL="0" distR="0" wp14:anchorId="041C520B" wp14:editId="2C47AD28">
                            <wp:extent cx="6666230" cy="3432175"/>
                            <wp:effectExtent l="0" t="0" r="127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6230" cy="3432175"/>
                                    </a:xfrm>
                                    <a:prstGeom prst="rect">
                                      <a:avLst/>
                                    </a:prstGeom>
                                  </pic:spPr>
                                </pic:pic>
                              </a:graphicData>
                            </a:graphic>
                          </wp:inline>
                        </w:drawing>
                      </w:r>
                    </w:p>
                  </w:txbxContent>
                </v:textbox>
                <w10:wrap type="square"/>
              </v:shape>
            </w:pict>
          </mc:Fallback>
        </mc:AlternateContent>
      </w:r>
    </w:p>
    <w:p w14:paraId="3A40117B" w14:textId="6522743B" w:rsidR="00D156E0" w:rsidRDefault="002949AD">
      <w:pPr>
        <w:widowControl/>
        <w:suppressAutoHyphens w:val="0"/>
        <w:rPr>
          <w:lang w:val="fr-FR"/>
        </w:rPr>
      </w:pPr>
      <w:r w:rsidRPr="00D156E0">
        <w:rPr>
          <w:noProof/>
          <w:lang w:val="fr-FR"/>
        </w:rPr>
        <mc:AlternateContent>
          <mc:Choice Requires="wps">
            <w:drawing>
              <wp:anchor distT="45720" distB="45720" distL="114300" distR="114300" simplePos="0" relativeHeight="251680768" behindDoc="0" locked="0" layoutInCell="1" allowOverlap="1" wp14:anchorId="3437D8AB" wp14:editId="71F788A0">
                <wp:simplePos x="0" y="0"/>
                <wp:positionH relativeFrom="margin">
                  <wp:align>center</wp:align>
                </wp:positionH>
                <wp:positionV relativeFrom="paragraph">
                  <wp:posOffset>454660</wp:posOffset>
                </wp:positionV>
                <wp:extent cx="6877050" cy="3762375"/>
                <wp:effectExtent l="0" t="0" r="19050" b="28575"/>
                <wp:wrapSquare wrapText="bothSides"/>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3762375"/>
                        </a:xfrm>
                        <a:prstGeom prst="rect">
                          <a:avLst/>
                        </a:prstGeom>
                        <a:solidFill>
                          <a:srgbClr val="FFFFFF"/>
                        </a:solidFill>
                        <a:ln w="9525">
                          <a:solidFill>
                            <a:srgbClr val="000000"/>
                          </a:solidFill>
                          <a:miter lim="800000"/>
                          <a:headEnd/>
                          <a:tailEnd/>
                        </a:ln>
                      </wps:spPr>
                      <wps:txbx>
                        <w:txbxContent>
                          <w:p w14:paraId="3CCAC81F" w14:textId="31CB634E" w:rsidR="004D2345" w:rsidRPr="00D156E0" w:rsidRDefault="004D2345" w:rsidP="00272E23">
                            <w:pPr>
                              <w:spacing w:line="360" w:lineRule="auto"/>
                              <w:jc w:val="center"/>
                              <w:rPr>
                                <w:lang w:val="fr-FR"/>
                              </w:rPr>
                            </w:pPr>
                            <w:r w:rsidRPr="00272E23">
                              <w:rPr>
                                <w:rStyle w:val="TitrediagrammeCar"/>
                                <w:lang w:val="fr-FR"/>
                              </w:rPr>
                              <w:t>Payer à la livraison / au restaurant</w:t>
                            </w:r>
                            <w:r>
                              <w:rPr>
                                <w:noProof/>
                              </w:rPr>
                              <w:drawing>
                                <wp:inline distT="0" distB="0" distL="0" distR="0" wp14:anchorId="14BEF278" wp14:editId="11C80787">
                                  <wp:extent cx="6685280" cy="3356610"/>
                                  <wp:effectExtent l="0" t="0" r="127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5280" cy="33566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7D8AB" id="_x0000_s1036" type="#_x0000_t202" style="position:absolute;margin-left:0;margin-top:35.8pt;width:541.5pt;height:296.2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">
                <v:textbox>
                  <w:txbxContent>
                    <w:p w14:paraId="3CCAC81F" w14:textId="31CB634E" w:rsidR="004D2345" w:rsidRPr="00D156E0" w:rsidRDefault="004D2345" w:rsidP="00272E23">
                      <w:pPr>
                        <w:spacing w:line="360" w:lineRule="auto"/>
                        <w:jc w:val="center"/>
                        <w:rPr>
                          <w:lang w:val="fr-FR"/>
                        </w:rPr>
                      </w:pPr>
                      <w:r w:rsidRPr="00272E23">
                        <w:rPr>
                          <w:rStyle w:val="TitrediagrammeCar"/>
                          <w:lang w:val="fr-FR"/>
                        </w:rPr>
                        <w:t>Payer à la livraison / au restaurant</w:t>
                      </w:r>
                      <w:r>
                        <w:rPr>
                          <w:noProof/>
                        </w:rPr>
                        <w:drawing>
                          <wp:inline distT="0" distB="0" distL="0" distR="0" wp14:anchorId="14BEF278" wp14:editId="11C80787">
                            <wp:extent cx="6685280" cy="3356610"/>
                            <wp:effectExtent l="0" t="0" r="127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5280" cy="3356610"/>
                                    </a:xfrm>
                                    <a:prstGeom prst="rect">
                                      <a:avLst/>
                                    </a:prstGeom>
                                  </pic:spPr>
                                </pic:pic>
                              </a:graphicData>
                            </a:graphic>
                          </wp:inline>
                        </w:drawing>
                      </w:r>
                    </w:p>
                  </w:txbxContent>
                </v:textbox>
                <w10:wrap type="square" anchorx="margin"/>
              </v:shape>
            </w:pict>
          </mc:Fallback>
        </mc:AlternateContent>
      </w:r>
      <w:r w:rsidR="00D156E0">
        <w:rPr>
          <w:lang w:val="fr-FR"/>
        </w:rPr>
        <w:br w:type="page"/>
      </w:r>
    </w:p>
    <w:p w14:paraId="533359E7" w14:textId="14B187E1"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82816" behindDoc="0" locked="0" layoutInCell="1" allowOverlap="1" wp14:anchorId="5AB39711" wp14:editId="3C8D85D4">
                <wp:simplePos x="0" y="0"/>
                <wp:positionH relativeFrom="column">
                  <wp:posOffset>-462915</wp:posOffset>
                </wp:positionH>
                <wp:positionV relativeFrom="paragraph">
                  <wp:posOffset>0</wp:posOffset>
                </wp:positionV>
                <wp:extent cx="7058025" cy="5381625"/>
                <wp:effectExtent l="0" t="0" r="28575" b="285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5381625"/>
                        </a:xfrm>
                        <a:prstGeom prst="rect">
                          <a:avLst/>
                        </a:prstGeom>
                        <a:solidFill>
                          <a:srgbClr val="FFFFFF"/>
                        </a:solidFill>
                        <a:ln w="9525">
                          <a:solidFill>
                            <a:srgbClr val="000000"/>
                          </a:solidFill>
                          <a:miter lim="800000"/>
                          <a:headEnd/>
                          <a:tailEnd/>
                        </a:ln>
                      </wps:spPr>
                      <wps:txbx>
                        <w:txbxContent>
                          <w:p w14:paraId="40C570BF" w14:textId="02A8E73B" w:rsidR="004D2345" w:rsidRPr="00D156E0" w:rsidRDefault="004D2345" w:rsidP="00272E23">
                            <w:pPr>
                              <w:spacing w:line="360" w:lineRule="auto"/>
                              <w:jc w:val="center"/>
                              <w:rPr>
                                <w:lang w:val="fr-FR"/>
                              </w:rPr>
                            </w:pPr>
                            <w:r w:rsidRPr="00272E23">
                              <w:rPr>
                                <w:rFonts w:ascii="Verdana" w:hAnsi="Verdana"/>
                                <w:noProof/>
                              </w:rPr>
                              <w:t>Payer en ligne</w:t>
                            </w:r>
                            <w:r>
                              <w:rPr>
                                <w:noProof/>
                              </w:rPr>
                              <w:drawing>
                                <wp:inline distT="0" distB="0" distL="0" distR="0" wp14:anchorId="7FA90E0D" wp14:editId="1F14D092">
                                  <wp:extent cx="6866255" cy="4935855"/>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6255" cy="49358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39711" id="_x0000_s1037" type="#_x0000_t202" style="position:absolute;left:0;text-align:left;margin-left:-36.45pt;margin-top:0;width:555.75pt;height:42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">
                <v:textbox>
                  <w:txbxContent>
                    <w:p w14:paraId="40C570BF" w14:textId="02A8E73B" w:rsidR="004D2345" w:rsidRPr="00D156E0" w:rsidRDefault="004D2345" w:rsidP="00272E23">
                      <w:pPr>
                        <w:spacing w:line="360" w:lineRule="auto"/>
                        <w:jc w:val="center"/>
                        <w:rPr>
                          <w:lang w:val="fr-FR"/>
                        </w:rPr>
                      </w:pPr>
                      <w:r w:rsidRPr="00272E23">
                        <w:rPr>
                          <w:rFonts w:ascii="Verdana" w:hAnsi="Verdana"/>
                          <w:noProof/>
                        </w:rPr>
                        <w:t>Payer en ligne</w:t>
                      </w:r>
                      <w:r>
                        <w:rPr>
                          <w:noProof/>
                        </w:rPr>
                        <w:drawing>
                          <wp:inline distT="0" distB="0" distL="0" distR="0" wp14:anchorId="7FA90E0D" wp14:editId="1F14D092">
                            <wp:extent cx="6866255" cy="4935855"/>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6255" cy="4935855"/>
                                    </a:xfrm>
                                    <a:prstGeom prst="rect">
                                      <a:avLst/>
                                    </a:prstGeom>
                                  </pic:spPr>
                                </pic:pic>
                              </a:graphicData>
                            </a:graphic>
                          </wp:inline>
                        </w:drawing>
                      </w:r>
                    </w:p>
                  </w:txbxContent>
                </v:textbox>
                <w10:wrap type="square"/>
              </v:shape>
            </w:pict>
          </mc:Fallback>
        </mc:AlternateContent>
      </w:r>
    </w:p>
    <w:p w14:paraId="2909CC4F" w14:textId="6B897DF1" w:rsidR="00D156E0" w:rsidRDefault="00D156E0">
      <w:pPr>
        <w:widowControl/>
        <w:suppressAutoHyphens w:val="0"/>
        <w:rPr>
          <w:lang w:val="fr-FR"/>
        </w:rPr>
      </w:pPr>
      <w:r>
        <w:rPr>
          <w:lang w:val="fr-FR"/>
        </w:rPr>
        <w:br w:type="page"/>
      </w:r>
    </w:p>
    <w:p w14:paraId="40455854" w14:textId="2BAE5B9C"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84864" behindDoc="0" locked="0" layoutInCell="1" allowOverlap="1" wp14:anchorId="5AFD270B" wp14:editId="13C99536">
                <wp:simplePos x="0" y="0"/>
                <wp:positionH relativeFrom="column">
                  <wp:posOffset>-462915</wp:posOffset>
                </wp:positionH>
                <wp:positionV relativeFrom="paragraph">
                  <wp:posOffset>0</wp:posOffset>
                </wp:positionV>
                <wp:extent cx="7048500" cy="5981700"/>
                <wp:effectExtent l="0" t="0" r="19050" b="1905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5981700"/>
                        </a:xfrm>
                        <a:prstGeom prst="rect">
                          <a:avLst/>
                        </a:prstGeom>
                        <a:solidFill>
                          <a:srgbClr val="FFFFFF"/>
                        </a:solidFill>
                        <a:ln w="9525">
                          <a:solidFill>
                            <a:srgbClr val="000000"/>
                          </a:solidFill>
                          <a:miter lim="800000"/>
                          <a:headEnd/>
                          <a:tailEnd/>
                        </a:ln>
                      </wps:spPr>
                      <wps:txbx>
                        <w:txbxContent>
                          <w:p w14:paraId="5AA0EF87" w14:textId="61DDA923" w:rsidR="004D2345" w:rsidRPr="00D156E0" w:rsidRDefault="004D2345" w:rsidP="00272E23">
                            <w:pPr>
                              <w:spacing w:line="360" w:lineRule="auto"/>
                              <w:jc w:val="center"/>
                              <w:rPr>
                                <w:lang w:val="fr-FR"/>
                              </w:rPr>
                            </w:pPr>
                            <w:r w:rsidRPr="00272E23">
                              <w:rPr>
                                <w:rStyle w:val="TitrediagrammeCar"/>
                              </w:rPr>
                              <w:t>Modifier une commande</w:t>
                            </w:r>
                            <w:r>
                              <w:rPr>
                                <w:noProof/>
                              </w:rPr>
                              <w:drawing>
                                <wp:inline distT="0" distB="0" distL="0" distR="0" wp14:anchorId="27D22799" wp14:editId="51BE9CAB">
                                  <wp:extent cx="6856730" cy="5468620"/>
                                  <wp:effectExtent l="0" t="0" r="127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730" cy="5468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D270B" id="_x0000_s1038" type="#_x0000_t202" style="position:absolute;left:0;text-align:left;margin-left:-36.45pt;margin-top:0;width:555pt;height:47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">
                <v:textbox>
                  <w:txbxContent>
                    <w:p w14:paraId="5AA0EF87" w14:textId="61DDA923" w:rsidR="004D2345" w:rsidRPr="00D156E0" w:rsidRDefault="004D2345" w:rsidP="00272E23">
                      <w:pPr>
                        <w:spacing w:line="360" w:lineRule="auto"/>
                        <w:jc w:val="center"/>
                        <w:rPr>
                          <w:lang w:val="fr-FR"/>
                        </w:rPr>
                      </w:pPr>
                      <w:r w:rsidRPr="00272E23">
                        <w:rPr>
                          <w:rStyle w:val="TitrediagrammeCar"/>
                        </w:rPr>
                        <w:t>Modifier une commande</w:t>
                      </w:r>
                      <w:r>
                        <w:rPr>
                          <w:noProof/>
                        </w:rPr>
                        <w:drawing>
                          <wp:inline distT="0" distB="0" distL="0" distR="0" wp14:anchorId="27D22799" wp14:editId="51BE9CAB">
                            <wp:extent cx="6856730" cy="5468620"/>
                            <wp:effectExtent l="0" t="0" r="127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730" cy="5468620"/>
                                    </a:xfrm>
                                    <a:prstGeom prst="rect">
                                      <a:avLst/>
                                    </a:prstGeom>
                                  </pic:spPr>
                                </pic:pic>
                              </a:graphicData>
                            </a:graphic>
                          </wp:inline>
                        </w:drawing>
                      </w:r>
                    </w:p>
                  </w:txbxContent>
                </v:textbox>
                <w10:wrap type="square"/>
              </v:shape>
            </w:pict>
          </mc:Fallback>
        </mc:AlternateContent>
      </w:r>
    </w:p>
    <w:p w14:paraId="0BE92B25" w14:textId="77777777" w:rsidR="00D156E0" w:rsidRDefault="00D156E0">
      <w:pPr>
        <w:widowControl/>
        <w:suppressAutoHyphens w:val="0"/>
        <w:rPr>
          <w:lang w:val="fr-FR"/>
        </w:rPr>
      </w:pPr>
      <w:r>
        <w:rPr>
          <w:lang w:val="fr-FR"/>
        </w:rPr>
        <w:br w:type="page"/>
      </w:r>
    </w:p>
    <w:p w14:paraId="3C03F8F4" w14:textId="5A368D2F"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86912" behindDoc="0" locked="0" layoutInCell="1" allowOverlap="1" wp14:anchorId="1F256F70" wp14:editId="7A4E32C5">
                <wp:simplePos x="0" y="0"/>
                <wp:positionH relativeFrom="column">
                  <wp:posOffset>-434340</wp:posOffset>
                </wp:positionH>
                <wp:positionV relativeFrom="paragraph">
                  <wp:posOffset>0</wp:posOffset>
                </wp:positionV>
                <wp:extent cx="6991350" cy="4629150"/>
                <wp:effectExtent l="0" t="0" r="19050" b="1905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4629150"/>
                        </a:xfrm>
                        <a:prstGeom prst="rect">
                          <a:avLst/>
                        </a:prstGeom>
                        <a:solidFill>
                          <a:srgbClr val="FFFFFF"/>
                        </a:solidFill>
                        <a:ln w="9525">
                          <a:solidFill>
                            <a:srgbClr val="000000"/>
                          </a:solidFill>
                          <a:miter lim="800000"/>
                          <a:headEnd/>
                          <a:tailEnd/>
                        </a:ln>
                      </wps:spPr>
                      <wps:txbx>
                        <w:txbxContent>
                          <w:p w14:paraId="545C99A5" w14:textId="4E810044" w:rsidR="004D2345" w:rsidRPr="00D156E0" w:rsidRDefault="004D2345" w:rsidP="00272E23">
                            <w:pPr>
                              <w:spacing w:line="360" w:lineRule="auto"/>
                              <w:jc w:val="center"/>
                              <w:rPr>
                                <w:lang w:val="fr-FR"/>
                              </w:rPr>
                            </w:pPr>
                            <w:r w:rsidRPr="00272E23">
                              <w:rPr>
                                <w:rFonts w:ascii="Verdana" w:hAnsi="Verdana"/>
                                <w:noProof/>
                              </w:rPr>
                              <w:t>Gérer son compte</w:t>
                            </w:r>
                            <w:r>
                              <w:rPr>
                                <w:noProof/>
                              </w:rPr>
                              <w:drawing>
                                <wp:inline distT="0" distB="0" distL="0" distR="0" wp14:anchorId="74030685" wp14:editId="717D5151">
                                  <wp:extent cx="6799580" cy="4109720"/>
                                  <wp:effectExtent l="0" t="0" r="1270" b="508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9580" cy="4109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6F70" id="_x0000_s1039" type="#_x0000_t202" style="position:absolute;left:0;text-align:left;margin-left:-34.2pt;margin-top:0;width:550.5pt;height:36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">
                <v:textbox>
                  <w:txbxContent>
                    <w:p w14:paraId="545C99A5" w14:textId="4E810044" w:rsidR="004D2345" w:rsidRPr="00D156E0" w:rsidRDefault="004D2345" w:rsidP="00272E23">
                      <w:pPr>
                        <w:spacing w:line="360" w:lineRule="auto"/>
                        <w:jc w:val="center"/>
                        <w:rPr>
                          <w:lang w:val="fr-FR"/>
                        </w:rPr>
                      </w:pPr>
                      <w:r w:rsidRPr="00272E23">
                        <w:rPr>
                          <w:rFonts w:ascii="Verdana" w:hAnsi="Verdana"/>
                          <w:noProof/>
                        </w:rPr>
                        <w:t>Gérer son compte</w:t>
                      </w:r>
                      <w:r>
                        <w:rPr>
                          <w:noProof/>
                        </w:rPr>
                        <w:drawing>
                          <wp:inline distT="0" distB="0" distL="0" distR="0" wp14:anchorId="74030685" wp14:editId="717D5151">
                            <wp:extent cx="6799580" cy="4109720"/>
                            <wp:effectExtent l="0" t="0" r="1270" b="508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9580" cy="4109720"/>
                                    </a:xfrm>
                                    <a:prstGeom prst="rect">
                                      <a:avLst/>
                                    </a:prstGeom>
                                  </pic:spPr>
                                </pic:pic>
                              </a:graphicData>
                            </a:graphic>
                          </wp:inline>
                        </w:drawing>
                      </w:r>
                    </w:p>
                  </w:txbxContent>
                </v:textbox>
                <w10:wrap type="square"/>
              </v:shape>
            </w:pict>
          </mc:Fallback>
        </mc:AlternateContent>
      </w:r>
    </w:p>
    <w:p w14:paraId="16B23F47" w14:textId="77777777" w:rsidR="0043726B" w:rsidRDefault="0043726B">
      <w:pPr>
        <w:widowControl/>
        <w:suppressAutoHyphens w:val="0"/>
        <w:rPr>
          <w:lang w:val="fr-FR"/>
        </w:rPr>
      </w:pPr>
      <w:r>
        <w:rPr>
          <w:lang w:val="fr-FR"/>
        </w:rPr>
        <w:br w:type="page"/>
      </w:r>
    </w:p>
    <w:p w14:paraId="03B60F95" w14:textId="5A42C550" w:rsidR="0043726B" w:rsidRPr="00D47A43" w:rsidRDefault="0043726B" w:rsidP="00D47A43">
      <w:pPr>
        <w:pStyle w:val="Titre3"/>
        <w:rPr>
          <w:lang w:val="fr-FR"/>
        </w:rPr>
      </w:pPr>
      <w:r>
        <w:rPr>
          <w:lang w:val="fr-FR"/>
        </w:rPr>
        <w:lastRenderedPageBreak/>
        <w:t>Règles de gestion</w:t>
      </w:r>
    </w:p>
    <w:p w14:paraId="495AE921" w14:textId="77777777" w:rsidR="00D47A43" w:rsidRDefault="00D47A43" w:rsidP="00D47A43">
      <w:pPr>
        <w:pStyle w:val="Titre4"/>
      </w:pPr>
      <w:r w:rsidRPr="00D47A43">
        <w:t>Créer un compte</w:t>
      </w:r>
    </w:p>
    <w:p w14:paraId="53436D52" w14:textId="2B3B32C7" w:rsidR="00350BAA" w:rsidRDefault="00350BAA" w:rsidP="00D47A43">
      <w:pPr>
        <w:spacing w:line="360" w:lineRule="auto"/>
        <w:rPr>
          <w:rFonts w:ascii="Verdana" w:hAnsi="Verdana"/>
          <w:lang w:val="fr-FR"/>
        </w:rPr>
      </w:pPr>
      <w:r>
        <w:rPr>
          <w:rFonts w:ascii="Verdana" w:hAnsi="Verdana"/>
          <w:lang w:val="fr-FR"/>
        </w:rPr>
        <w:t>A</w:t>
      </w:r>
      <w:r w:rsidR="00D47A43" w:rsidRPr="00D47A43">
        <w:rPr>
          <w:rFonts w:ascii="Verdana" w:hAnsi="Verdana"/>
          <w:lang w:val="fr-FR"/>
        </w:rPr>
        <w:t>cteur</w:t>
      </w:r>
      <w:r>
        <w:rPr>
          <w:rFonts w:ascii="Verdana" w:hAnsi="Verdana"/>
          <w:lang w:val="fr-FR"/>
        </w:rPr>
        <w:t> :</w:t>
      </w:r>
      <w:r w:rsidR="00D47A43" w:rsidRPr="00D47A43">
        <w:rPr>
          <w:rFonts w:ascii="Verdana" w:hAnsi="Verdana"/>
          <w:lang w:val="fr-FR"/>
        </w:rPr>
        <w:t xml:space="preserve"> </w:t>
      </w:r>
      <w:r w:rsidR="009C1AFB">
        <w:rPr>
          <w:rFonts w:ascii="Verdana" w:hAnsi="Verdana"/>
          <w:lang w:val="fr-FR"/>
        </w:rPr>
        <w:t>a</w:t>
      </w:r>
      <w:r w:rsidR="00D47A43" w:rsidRPr="00D47A43">
        <w:rPr>
          <w:rFonts w:ascii="Verdana" w:hAnsi="Verdana"/>
          <w:lang w:val="fr-FR"/>
        </w:rPr>
        <w:t xml:space="preserve">nonyme. </w:t>
      </w:r>
    </w:p>
    <w:p w14:paraId="1DE13364" w14:textId="3B47BC9F" w:rsidR="00F5352B" w:rsidRDefault="00350BAA" w:rsidP="00D47A43">
      <w:pPr>
        <w:spacing w:line="360" w:lineRule="auto"/>
        <w:rPr>
          <w:rFonts w:ascii="Verdana" w:hAnsi="Verdana"/>
          <w:lang w:val="fr-FR"/>
        </w:rPr>
      </w:pPr>
      <w:r>
        <w:rPr>
          <w:rFonts w:ascii="Verdana" w:hAnsi="Verdana"/>
          <w:lang w:val="fr-FR"/>
        </w:rPr>
        <w:t>Règle</w:t>
      </w:r>
      <w:r w:rsidR="00F5352B">
        <w:rPr>
          <w:rFonts w:ascii="Verdana" w:hAnsi="Verdana"/>
          <w:lang w:val="fr-FR"/>
        </w:rPr>
        <w:t>s</w:t>
      </w:r>
      <w:r>
        <w:rPr>
          <w:rFonts w:ascii="Verdana" w:hAnsi="Verdana"/>
          <w:lang w:val="fr-FR"/>
        </w:rPr>
        <w:t xml:space="preserve"> de gestion : </w:t>
      </w:r>
    </w:p>
    <w:p w14:paraId="5BA1DC80" w14:textId="77777777" w:rsidR="00F5352B" w:rsidRPr="00F5352B" w:rsidRDefault="00350BAA"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sidRPr="00F5352B">
        <w:rPr>
          <w:rFonts w:ascii="Verdana" w:hAnsi="Verdana"/>
          <w:lang w:val="fr-FR"/>
        </w:rPr>
        <w:t xml:space="preserve">Pour mener le processus à son terme, </w:t>
      </w:r>
      <w:r w:rsidR="00F5352B">
        <w:rPr>
          <w:rFonts w:ascii="Verdana" w:hAnsi="Verdana"/>
          <w:lang w:val="fr-FR"/>
        </w:rPr>
        <w:t>l’acteur</w:t>
      </w:r>
      <w:r w:rsidRPr="00F5352B">
        <w:rPr>
          <w:rFonts w:ascii="Verdana" w:hAnsi="Verdana"/>
          <w:lang w:val="fr-FR"/>
        </w:rPr>
        <w:t xml:space="preserve"> doit disposer d’une adresse email valide, à laquelle il a accès</w:t>
      </w:r>
      <w:r w:rsidR="00F5352B">
        <w:rPr>
          <w:rFonts w:ascii="Verdana" w:hAnsi="Verdana"/>
          <w:lang w:val="fr-FR"/>
        </w:rPr>
        <w:t>.</w:t>
      </w:r>
    </w:p>
    <w:p w14:paraId="7E383C3E" w14:textId="50E005B9" w:rsidR="00F5352B" w:rsidRPr="00F5352B" w:rsidRDefault="00F5352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L’adresse email ne doit</w:t>
      </w:r>
      <w:r w:rsidR="00350BAA" w:rsidRPr="00F5352B">
        <w:rPr>
          <w:rFonts w:ascii="Verdana" w:hAnsi="Verdana"/>
          <w:lang w:val="fr-FR"/>
        </w:rPr>
        <w:t xml:space="preserve"> pas</w:t>
      </w:r>
      <w:r>
        <w:rPr>
          <w:rFonts w:ascii="Verdana" w:hAnsi="Verdana"/>
          <w:lang w:val="fr-FR"/>
        </w:rPr>
        <w:t xml:space="preserve"> être</w:t>
      </w:r>
      <w:r w:rsidR="00350BAA" w:rsidRPr="00F5352B">
        <w:rPr>
          <w:rFonts w:ascii="Verdana" w:hAnsi="Verdana"/>
          <w:lang w:val="fr-FR"/>
        </w:rPr>
        <w:t xml:space="preserve"> déjà attachée à un compte sur ocpizza.com.</w:t>
      </w:r>
    </w:p>
    <w:p w14:paraId="3D4871FC" w14:textId="277C4F83" w:rsidR="00F5352B" w:rsidRPr="00F5352B" w:rsidRDefault="00F5352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Le mot de passe aura les contraintes suivantes : </w:t>
      </w:r>
      <w:r w:rsidR="00E665D1">
        <w:rPr>
          <w:rFonts w:ascii="Verdana" w:hAnsi="Verdana"/>
          <w:lang w:val="fr-FR"/>
        </w:rPr>
        <w:t>minimum 8 caractères, dont au moins 1 lettre, 1 chiffre, 1 majuscule et 1 caractère spécial.</w:t>
      </w:r>
    </w:p>
    <w:p w14:paraId="43F42EA9" w14:textId="2F42390A" w:rsidR="00F5352B" w:rsidRDefault="00E665D1" w:rsidP="00F5352B">
      <w:pPr>
        <w:pStyle w:val="Titre4"/>
      </w:pPr>
      <w:r>
        <w:t>Se connecter</w:t>
      </w:r>
    </w:p>
    <w:p w14:paraId="09AEE676" w14:textId="7CED3A93"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a</w:t>
      </w:r>
      <w:r w:rsidRPr="00D47A43">
        <w:rPr>
          <w:rFonts w:ascii="Verdana" w:hAnsi="Verdana"/>
          <w:lang w:val="fr-FR"/>
        </w:rPr>
        <w:t xml:space="preserve">nonyme. </w:t>
      </w:r>
    </w:p>
    <w:p w14:paraId="15CBE0E9" w14:textId="71E23F8C"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0FACC2DE" w14:textId="5DEB201C" w:rsidR="00D37D72" w:rsidRPr="00D37D72" w:rsidRDefault="00D37D72" w:rsidP="00D37D72">
      <w:pPr>
        <w:pStyle w:val="Paragraphedeliste"/>
        <w:numPr>
          <w:ilvl w:val="0"/>
          <w:numId w:val="49"/>
        </w:numPr>
        <w:spacing w:line="360" w:lineRule="auto"/>
        <w:rPr>
          <w:rFonts w:ascii="Verdana" w:hAnsi="Verdana"/>
          <w:lang w:val="fr-FR"/>
        </w:rPr>
      </w:pPr>
      <w:r>
        <w:rPr>
          <w:rFonts w:ascii="Verdana" w:hAnsi="Verdana"/>
          <w:lang w:val="fr-FR"/>
        </w:rPr>
        <w:t>L’acteur n</w:t>
      </w:r>
      <w:r w:rsidR="009C1AFB">
        <w:rPr>
          <w:rFonts w:ascii="Verdana" w:hAnsi="Verdana"/>
          <w:lang w:val="fr-FR"/>
        </w:rPr>
        <w:t>e doit pas être</w:t>
      </w:r>
      <w:r>
        <w:rPr>
          <w:rFonts w:ascii="Verdana" w:hAnsi="Verdana"/>
          <w:lang w:val="fr-FR"/>
        </w:rPr>
        <w:t xml:space="preserve"> connecté.</w:t>
      </w:r>
    </w:p>
    <w:p w14:paraId="49800C48" w14:textId="0C6E56DE" w:rsidR="00F5352B" w:rsidRPr="00F5352B" w:rsidRDefault="00D37D72"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w:t>
      </w:r>
      <w:r w:rsidR="00E665D1">
        <w:rPr>
          <w:rFonts w:ascii="Verdana" w:hAnsi="Verdana"/>
          <w:lang w:val="fr-FR"/>
        </w:rPr>
        <w:t>doit disposer d’un compte</w:t>
      </w:r>
      <w:r w:rsidR="00F5352B">
        <w:rPr>
          <w:rFonts w:ascii="Verdana" w:hAnsi="Verdana"/>
          <w:lang w:val="fr-FR"/>
        </w:rPr>
        <w:t>.</w:t>
      </w:r>
    </w:p>
    <w:p w14:paraId="4FEA7B51" w14:textId="56616811" w:rsidR="00F5352B" w:rsidRDefault="00D37D72" w:rsidP="00F5352B">
      <w:pPr>
        <w:pStyle w:val="Titre4"/>
      </w:pPr>
      <w:r>
        <w:t>Consulter la carte</w:t>
      </w:r>
    </w:p>
    <w:p w14:paraId="7189B301" w14:textId="7F5B15FF"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a</w:t>
      </w:r>
      <w:r w:rsidRPr="00D47A43">
        <w:rPr>
          <w:rFonts w:ascii="Verdana" w:hAnsi="Verdana"/>
          <w:lang w:val="fr-FR"/>
        </w:rPr>
        <w:t xml:space="preserve">nonyme. </w:t>
      </w:r>
    </w:p>
    <w:p w14:paraId="4AA532BC" w14:textId="77777777"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3E983C6D" w14:textId="1917C02E" w:rsidR="00F5352B" w:rsidRPr="009C1AFB" w:rsidRDefault="00D37D72"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w:t>
      </w:r>
      <w:r w:rsidR="009C1AFB">
        <w:rPr>
          <w:rFonts w:ascii="Verdana" w:hAnsi="Verdana"/>
          <w:lang w:val="fr-FR"/>
        </w:rPr>
        <w:t xml:space="preserve"> doit avoir accès à la page d’accueil de l’application ocpizza.com</w:t>
      </w:r>
      <w:r w:rsidR="00F5352B">
        <w:rPr>
          <w:rFonts w:ascii="Verdana" w:hAnsi="Verdana"/>
          <w:lang w:val="fr-FR"/>
        </w:rPr>
        <w:t>.</w:t>
      </w:r>
    </w:p>
    <w:p w14:paraId="627DE59C" w14:textId="1768FE51" w:rsidR="00F5352B" w:rsidRPr="00F5352B" w:rsidRDefault="009C1AF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 carte indique la disponibilité de chaque produit</w:t>
      </w:r>
      <w:r w:rsidR="00F5352B" w:rsidRPr="00F5352B">
        <w:rPr>
          <w:rFonts w:ascii="Verdana" w:hAnsi="Verdana"/>
          <w:lang w:val="fr-FR"/>
        </w:rPr>
        <w:t>.</w:t>
      </w:r>
    </w:p>
    <w:p w14:paraId="62342FAB" w14:textId="0197B620" w:rsidR="00F5352B" w:rsidRDefault="009C1AFB" w:rsidP="00F5352B">
      <w:pPr>
        <w:pStyle w:val="Titre4"/>
      </w:pPr>
      <w:r>
        <w:t>Remplir son panier</w:t>
      </w:r>
    </w:p>
    <w:p w14:paraId="07159488" w14:textId="1ECE93A9"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a</w:t>
      </w:r>
      <w:r w:rsidRPr="00D47A43">
        <w:rPr>
          <w:rFonts w:ascii="Verdana" w:hAnsi="Verdana"/>
          <w:lang w:val="fr-FR"/>
        </w:rPr>
        <w:t>nonyme</w:t>
      </w:r>
      <w:r w:rsidR="009C1AFB">
        <w:rPr>
          <w:rFonts w:ascii="Verdana" w:hAnsi="Verdana"/>
          <w:lang w:val="fr-FR"/>
        </w:rPr>
        <w:t xml:space="preserve"> et membre</w:t>
      </w:r>
      <w:r w:rsidRPr="00D47A43">
        <w:rPr>
          <w:rFonts w:ascii="Verdana" w:hAnsi="Verdana"/>
          <w:lang w:val="fr-FR"/>
        </w:rPr>
        <w:t xml:space="preserve">. </w:t>
      </w:r>
    </w:p>
    <w:p w14:paraId="61EFDDFA" w14:textId="77777777"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4A239EFB" w14:textId="0175536C" w:rsidR="00F5352B" w:rsidRPr="00F5352B" w:rsidRDefault="009C1AF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 doit saisir une quantité non nulle pour un produit afin de pouvoir l’ajouter à son panier</w:t>
      </w:r>
      <w:r w:rsidR="00F5352B">
        <w:rPr>
          <w:rFonts w:ascii="Verdana" w:hAnsi="Verdana"/>
          <w:lang w:val="fr-FR"/>
        </w:rPr>
        <w:t>.</w:t>
      </w:r>
    </w:p>
    <w:p w14:paraId="70B849D1" w14:textId="62B633A0" w:rsidR="00F5352B" w:rsidRDefault="009C1AFB" w:rsidP="00F5352B">
      <w:pPr>
        <w:pStyle w:val="Titre4"/>
      </w:pPr>
      <w:r>
        <w:t>Terminer une commande</w:t>
      </w:r>
    </w:p>
    <w:p w14:paraId="68F4D57A" w14:textId="5F2E3AD1"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Membre</w:t>
      </w:r>
      <w:r w:rsidRPr="00D47A43">
        <w:rPr>
          <w:rFonts w:ascii="Verdana" w:hAnsi="Verdana"/>
          <w:lang w:val="fr-FR"/>
        </w:rPr>
        <w:t xml:space="preserve">. </w:t>
      </w:r>
    </w:p>
    <w:p w14:paraId="13AEA195" w14:textId="77777777"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2D799910" w14:textId="3D241527" w:rsidR="00F5352B" w:rsidRPr="00F5352B" w:rsidRDefault="00623BC2"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 doit être connecté</w:t>
      </w:r>
      <w:r w:rsidR="00F5352B">
        <w:rPr>
          <w:rFonts w:ascii="Verdana" w:hAnsi="Verdana"/>
          <w:lang w:val="fr-FR"/>
        </w:rPr>
        <w:t>.</w:t>
      </w:r>
      <w:r w:rsidR="00D859CA">
        <w:rPr>
          <w:rFonts w:ascii="Verdana" w:hAnsi="Verdana"/>
          <w:lang w:val="fr-FR"/>
        </w:rPr>
        <w:t xml:space="preserve"> S’il ne l’est pas, l’application lui demande de se connecter ou de créer un compte afin de pouvoir terminer sa commande.  </w:t>
      </w:r>
    </w:p>
    <w:p w14:paraId="2CF1BCAD" w14:textId="593E34B1" w:rsidR="00F5352B" w:rsidRPr="00354C7A" w:rsidRDefault="00623BC2" w:rsidP="00354C7A">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Le panier ne doit pas être vide</w:t>
      </w:r>
      <w:r w:rsidR="00F5352B" w:rsidRPr="00F5352B">
        <w:rPr>
          <w:rFonts w:ascii="Verdana" w:hAnsi="Verdana"/>
          <w:lang w:val="fr-FR"/>
        </w:rPr>
        <w:t>.</w:t>
      </w:r>
      <w:r w:rsidR="00F5352B" w:rsidRPr="00354C7A">
        <w:rPr>
          <w:rFonts w:ascii="Verdana" w:hAnsi="Verdana"/>
          <w:lang w:val="fr-FR"/>
        </w:rPr>
        <w:br w:type="page"/>
      </w:r>
    </w:p>
    <w:p w14:paraId="50BE3ECF" w14:textId="77777777" w:rsidR="00934A59" w:rsidRDefault="00934A59" w:rsidP="00934A59">
      <w:pPr>
        <w:pStyle w:val="Paragraphedeliste"/>
        <w:numPr>
          <w:ilvl w:val="0"/>
          <w:numId w:val="49"/>
        </w:numPr>
        <w:spacing w:line="360" w:lineRule="auto"/>
        <w:rPr>
          <w:rFonts w:ascii="Verdana" w:hAnsi="Verdana"/>
          <w:lang w:val="fr-FR"/>
        </w:rPr>
      </w:pPr>
      <w:r w:rsidRPr="00934A59">
        <w:rPr>
          <w:rFonts w:ascii="Verdana" w:hAnsi="Verdana"/>
          <w:lang w:val="fr-FR"/>
        </w:rPr>
        <w:lastRenderedPageBreak/>
        <w:t>Les contr</w:t>
      </w:r>
      <w:r>
        <w:rPr>
          <w:rFonts w:ascii="Verdana" w:hAnsi="Verdana"/>
          <w:lang w:val="fr-FR"/>
        </w:rPr>
        <w:t xml:space="preserve">aintes liées à la carte bancaire et à la solvabilité seront portées par l’Api externe </w:t>
      </w:r>
      <w:proofErr w:type="spellStart"/>
      <w:r>
        <w:rPr>
          <w:rFonts w:ascii="Verdana" w:hAnsi="Verdana"/>
          <w:lang w:val="fr-FR"/>
        </w:rPr>
        <w:t>Stripe</w:t>
      </w:r>
      <w:proofErr w:type="spellEnd"/>
      <w:r>
        <w:rPr>
          <w:rFonts w:ascii="Verdana" w:hAnsi="Verdana"/>
          <w:lang w:val="fr-FR"/>
        </w:rPr>
        <w:t>.</w:t>
      </w:r>
    </w:p>
    <w:p w14:paraId="2D7C64D1" w14:textId="1A14A801" w:rsidR="00934A59" w:rsidRDefault="00934A59" w:rsidP="00934A59">
      <w:pPr>
        <w:pStyle w:val="Titre4"/>
      </w:pPr>
      <w:r>
        <w:t>Modifier</w:t>
      </w:r>
      <w:r>
        <w:t xml:space="preserve"> une commande</w:t>
      </w:r>
    </w:p>
    <w:p w14:paraId="183462B2" w14:textId="77777777" w:rsidR="00934A59" w:rsidRDefault="00934A59" w:rsidP="00934A59">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Membre</w:t>
      </w:r>
      <w:r w:rsidRPr="00D47A43">
        <w:rPr>
          <w:rFonts w:ascii="Verdana" w:hAnsi="Verdana"/>
          <w:lang w:val="fr-FR"/>
        </w:rPr>
        <w:t xml:space="preserve">. </w:t>
      </w:r>
    </w:p>
    <w:p w14:paraId="2CBB060E" w14:textId="77777777" w:rsidR="00934A59" w:rsidRDefault="00934A59" w:rsidP="00934A59">
      <w:pPr>
        <w:spacing w:line="360" w:lineRule="auto"/>
        <w:rPr>
          <w:rFonts w:ascii="Verdana" w:hAnsi="Verdana"/>
          <w:lang w:val="fr-FR"/>
        </w:rPr>
      </w:pPr>
      <w:r>
        <w:rPr>
          <w:rFonts w:ascii="Verdana" w:hAnsi="Verdana"/>
          <w:lang w:val="fr-FR"/>
        </w:rPr>
        <w:t xml:space="preserve">Règles de gestion : </w:t>
      </w:r>
    </w:p>
    <w:p w14:paraId="1DE41431" w14:textId="0F419BB9" w:rsidR="00934A59" w:rsidRPr="00F5352B" w:rsidRDefault="00934A59" w:rsidP="00934A59">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 commande ne doit pas avoir le statut « en cours de livraison » ni « livrée »</w:t>
      </w:r>
      <w:r>
        <w:rPr>
          <w:rFonts w:ascii="Verdana" w:hAnsi="Verdana"/>
          <w:lang w:val="fr-FR"/>
        </w:rPr>
        <w:t xml:space="preserve">.  </w:t>
      </w:r>
    </w:p>
    <w:p w14:paraId="0C5990A9" w14:textId="776BFF47" w:rsidR="00934A59" w:rsidRPr="00934A59" w:rsidRDefault="00167B37" w:rsidP="00934A59">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Si le</w:t>
      </w:r>
      <w:r w:rsidR="00934A59">
        <w:rPr>
          <w:rFonts w:ascii="Verdana" w:hAnsi="Verdana"/>
          <w:lang w:val="fr-FR"/>
        </w:rPr>
        <w:t xml:space="preserve"> panier</w:t>
      </w:r>
      <w:r>
        <w:rPr>
          <w:rFonts w:ascii="Verdana" w:hAnsi="Verdana"/>
          <w:lang w:val="fr-FR"/>
        </w:rPr>
        <w:t xml:space="preserve"> modifié est vide, la commande est annulée et le client remboursé.</w:t>
      </w:r>
    </w:p>
    <w:p w14:paraId="630F6781" w14:textId="01168E2F" w:rsidR="00934A59" w:rsidRDefault="00934A59" w:rsidP="00934A59">
      <w:pPr>
        <w:pStyle w:val="Titre4"/>
      </w:pPr>
      <w:r>
        <w:t>Gérer son compte</w:t>
      </w:r>
    </w:p>
    <w:p w14:paraId="61029DF9" w14:textId="77777777" w:rsidR="00934A59" w:rsidRDefault="00934A59" w:rsidP="00934A59">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Membre</w:t>
      </w:r>
      <w:r w:rsidRPr="00D47A43">
        <w:rPr>
          <w:rFonts w:ascii="Verdana" w:hAnsi="Verdana"/>
          <w:lang w:val="fr-FR"/>
        </w:rPr>
        <w:t xml:space="preserve">. </w:t>
      </w:r>
    </w:p>
    <w:p w14:paraId="3C7338B1" w14:textId="77777777" w:rsidR="00934A59" w:rsidRDefault="00934A59" w:rsidP="00934A59">
      <w:pPr>
        <w:spacing w:line="360" w:lineRule="auto"/>
        <w:rPr>
          <w:rFonts w:ascii="Verdana" w:hAnsi="Verdana"/>
          <w:lang w:val="fr-FR"/>
        </w:rPr>
      </w:pPr>
      <w:r>
        <w:rPr>
          <w:rFonts w:ascii="Verdana" w:hAnsi="Verdana"/>
          <w:lang w:val="fr-FR"/>
        </w:rPr>
        <w:t xml:space="preserve">Règles de gestion : </w:t>
      </w:r>
    </w:p>
    <w:p w14:paraId="3C21B0D1" w14:textId="77777777" w:rsidR="00682CE6" w:rsidRPr="00682CE6" w:rsidRDefault="00934A59" w:rsidP="00934A59">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5064047E" w14:textId="5F46C3E2" w:rsidR="00F5352B" w:rsidRPr="00682CE6" w:rsidRDefault="00682CE6" w:rsidP="006E62C5">
      <w:pPr>
        <w:pStyle w:val="Paragraphedeliste"/>
        <w:numPr>
          <w:ilvl w:val="0"/>
          <w:numId w:val="49"/>
        </w:numPr>
        <w:spacing w:line="360" w:lineRule="auto"/>
        <w:rPr>
          <w:rFonts w:ascii="Verdana" w:eastAsia="DejaVu Sans" w:hAnsi="Verdana" w:cs="DejaVu Sans"/>
          <w:b/>
          <w:noProof/>
          <w:color w:val="4C4C4C"/>
          <w:kern w:val="28"/>
          <w:sz w:val="28"/>
          <w:lang w:val="fr-FR"/>
        </w:rPr>
      </w:pPr>
      <w:r w:rsidRPr="00682CE6">
        <w:rPr>
          <w:rFonts w:ascii="Verdana" w:hAnsi="Verdana"/>
          <w:lang w:val="fr-FR"/>
        </w:rPr>
        <w:t>En cas de modification du mot de passe, celui-ci ne doit pas être identique au dernier utilisé. </w:t>
      </w:r>
    </w:p>
    <w:p w14:paraId="15639557" w14:textId="6D2D4EE3" w:rsidR="00D156E0" w:rsidRPr="00F5352B" w:rsidRDefault="00D156E0" w:rsidP="00F5352B">
      <w:pPr>
        <w:spacing w:line="360" w:lineRule="auto"/>
        <w:rPr>
          <w:rFonts w:ascii="Verdana" w:eastAsia="DejaVu Sans" w:hAnsi="Verdana" w:cs="DejaVu Sans"/>
          <w:b/>
          <w:noProof/>
          <w:color w:val="4C4C4C"/>
          <w:kern w:val="28"/>
          <w:sz w:val="28"/>
          <w:lang w:val="fr-FR"/>
        </w:rPr>
      </w:pPr>
      <w:r w:rsidRPr="00F5352B">
        <w:rPr>
          <w:rFonts w:ascii="Verdana" w:eastAsia="DejaVu Sans" w:hAnsi="Verdana" w:cs="DejaVu Sans"/>
          <w:b/>
          <w:noProof/>
          <w:color w:val="4C4C4C"/>
          <w:kern w:val="28"/>
          <w:sz w:val="28"/>
          <w:lang w:val="fr-FR"/>
        </w:rPr>
        <w:br w:type="page"/>
      </w:r>
    </w:p>
    <w:p w14:paraId="057992A0" w14:textId="5B033140" w:rsidR="00C75E6F" w:rsidRDefault="00C75E6F" w:rsidP="00C75E6F">
      <w:pPr>
        <w:pStyle w:val="Titre2"/>
      </w:pPr>
      <w:bookmarkStart w:id="15" w:name="_Toc21363607"/>
      <w:r>
        <w:lastRenderedPageBreak/>
        <mc:AlternateContent>
          <mc:Choice Requires="wps">
            <w:drawing>
              <wp:anchor distT="45720" distB="45720" distL="114300" distR="114300" simplePos="0" relativeHeight="251669504" behindDoc="0" locked="0" layoutInCell="1" allowOverlap="1" wp14:anchorId="58F5B2CA" wp14:editId="3A11E176">
                <wp:simplePos x="0" y="0"/>
                <wp:positionH relativeFrom="margin">
                  <wp:align>left</wp:align>
                </wp:positionH>
                <wp:positionV relativeFrom="paragraph">
                  <wp:posOffset>1022985</wp:posOffset>
                </wp:positionV>
                <wp:extent cx="6086475" cy="7772400"/>
                <wp:effectExtent l="0" t="0" r="9525"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72400"/>
                        </a:xfrm>
                        <a:prstGeom prst="rect">
                          <a:avLst/>
                        </a:prstGeom>
                        <a:solidFill>
                          <a:srgbClr val="FFFFFF"/>
                        </a:solidFill>
                        <a:ln w="9525">
                          <a:no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4D2345" w14:paraId="54250EA9" w14:textId="77777777" w:rsidTr="00F00A81">
                              <w:trPr>
                                <w:tblCellSpacing w:w="15" w:type="dxa"/>
                              </w:trPr>
                              <w:tc>
                                <w:tcPr>
                                  <w:tcW w:w="9012" w:type="dxa"/>
                                  <w:shd w:val="clear" w:color="auto" w:fill="F0F0F0"/>
                                  <w:tcMar>
                                    <w:top w:w="120" w:type="dxa"/>
                                    <w:left w:w="120" w:type="dxa"/>
                                    <w:bottom w:w="120" w:type="dxa"/>
                                    <w:right w:w="120" w:type="dxa"/>
                                  </w:tcMar>
                                  <w:hideMark/>
                                </w:tcPr>
                                <w:p w14:paraId="5FD54B7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Nom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w:t>
                                  </w:r>
                                  <w:r w:rsidRPr="00693A80">
                                    <w:rPr>
                                      <w:rFonts w:ascii="Calibri" w:eastAsia="Calibri" w:hAnsi="Calibri" w:cs="Times New Roman"/>
                                      <w:b/>
                                      <w:bCs/>
                                      <w:kern w:val="0"/>
                                      <w:szCs w:val="22"/>
                                      <w:u w:val="single"/>
                                      <w:lang w:val="fr-FR" w:eastAsia="en-US" w:bidi="ar-SA"/>
                                      <w14:textOutline w14:w="9525" w14:cap="rnd" w14:cmpd="sng" w14:algn="ctr">
                                        <w14:noFill/>
                                        <w14:prstDash w14:val="solid"/>
                                        <w14:bevel/>
                                      </w14:textOutline>
                                    </w:rPr>
                                    <w:t>Se connecter</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(package « Interface entreprise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Acteur(s)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Employé (livreur et responsable).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afin d’accéder aux fonctionnalités su système, l’utilisateur doit se connecter à celui-ci.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Auteur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Thibaut Vuillaume.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Date(s)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24/03/2018 (première rédaction).</w:t>
                                  </w:r>
                                </w:p>
                                <w:p w14:paraId="14BDE5C9"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Préconditions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l’utilisateur doit disposer d’un compte préalablement créé par le prestataire ou l’administrateur du système.</w:t>
                                  </w:r>
                                </w:p>
                              </w:tc>
                            </w:tr>
                            <w:tr w:rsidR="004D2345" w:rsidRPr="004D2345" w14:paraId="207E4DD5" w14:textId="77777777" w:rsidTr="00F00A81">
                              <w:trPr>
                                <w:tblCellSpacing w:w="15" w:type="dxa"/>
                              </w:trPr>
                              <w:tc>
                                <w:tcPr>
                                  <w:tcW w:w="9012" w:type="dxa"/>
                                  <w:shd w:val="clear" w:color="auto" w:fill="FFFFFF"/>
                                  <w:tcMar>
                                    <w:top w:w="120" w:type="dxa"/>
                                    <w:left w:w="120" w:type="dxa"/>
                                    <w:bottom w:w="120" w:type="dxa"/>
                                    <w:right w:w="120" w:type="dxa"/>
                                  </w:tcMar>
                                  <w:hideMark/>
                                </w:tcPr>
                                <w:p w14:paraId="2CB03D8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w:t>
                                  </w:r>
                                </w:p>
                                <w:p w14:paraId="0035B04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Le scénario nominal : </w:t>
                                  </w:r>
                                </w:p>
                                <w:p w14:paraId="26B9334B"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accède à la page d’accueil du site ocpizza.com.</w:t>
                                  </w:r>
                                </w:p>
                                <w:p w14:paraId="29F19C5D"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place son badge sur le capteur du terminal.</w:t>
                                  </w:r>
                                </w:p>
                                <w:p w14:paraId="35087507"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Le système établit la connexion.</w:t>
                                  </w:r>
                                </w:p>
                              </w:tc>
                            </w:tr>
                            <w:tr w:rsidR="004D2345" w:rsidRPr="00C75E6F" w14:paraId="7CB283A2" w14:textId="77777777" w:rsidTr="00F00A81">
                              <w:trPr>
                                <w:tblCellSpacing w:w="15" w:type="dxa"/>
                              </w:trPr>
                              <w:tc>
                                <w:tcPr>
                                  <w:tcW w:w="9012" w:type="dxa"/>
                                  <w:shd w:val="clear" w:color="auto" w:fill="F0F0F0"/>
                                  <w:tcMar>
                                    <w:top w:w="120" w:type="dxa"/>
                                    <w:left w:w="120" w:type="dxa"/>
                                    <w:bottom w:w="120" w:type="dxa"/>
                                    <w:right w:w="120" w:type="dxa"/>
                                  </w:tcMar>
                                  <w:hideMark/>
                                </w:tcPr>
                                <w:p w14:paraId="287CB860" w14:textId="77777777" w:rsidR="004D2345" w:rsidRPr="00C75E6F" w:rsidRDefault="004D2345" w:rsidP="00C75E6F">
                                  <w:pPr>
                                    <w:widowControl/>
                                    <w:suppressAutoHyphens w:val="0"/>
                                    <w:spacing w:after="160" w:line="259" w:lineRule="auto"/>
                                    <w:rPr>
                                      <w:rFonts w:ascii="Calibri" w:eastAsia="Calibri" w:hAnsi="Calibri" w:cs="Times New Roman"/>
                                      <w:b/>
                                      <w:bCs/>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Les scénarios alternatifs</w:t>
                                  </w:r>
                                </w:p>
                                <w:p w14:paraId="53BA061A"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2.a. L’utilisateur accède à la page « se connecter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L’utilisateur renseigne son identifiant et son mot de passe.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4.a.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L’utilisateur valide.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5.a.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Le système vérifie dans la base de données que les informations sont correctes.</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6.a.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Le système connecte l’utilisateur.</w:t>
                                  </w:r>
                                </w:p>
                                <w:p w14:paraId="2288FB5F"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3.b. Si l’utilisateur ne dispose pas d’un compte, il doit en informer son responsable. Ce dernier demandera la création d’un compte à l’administrateur.</w:t>
                                  </w:r>
                                </w:p>
                                <w:p w14:paraId="7C2042E0"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4.c. Le système affiche un message qui informe l’utilisateur que son identifiant et/ou son mot de passe est </w:t>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incorrecte</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Retour à l’étape </w:t>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3.a.</w:t>
                                  </w:r>
                                  <w:proofErr w:type="gramEnd"/>
                                </w:p>
                              </w:tc>
                            </w:tr>
                            <w:tr w:rsidR="004D2345" w:rsidRPr="00C75E6F" w14:paraId="6D576F9C" w14:textId="77777777" w:rsidTr="00F00A81">
                              <w:trPr>
                                <w:tblCellSpacing w:w="15" w:type="dxa"/>
                              </w:trPr>
                              <w:tc>
                                <w:tcPr>
                                  <w:tcW w:w="9012" w:type="dxa"/>
                                  <w:shd w:val="clear" w:color="auto" w:fill="FFFFFF"/>
                                  <w:tcMar>
                                    <w:top w:w="120" w:type="dxa"/>
                                    <w:left w:w="120" w:type="dxa"/>
                                    <w:bottom w:w="120" w:type="dxa"/>
                                    <w:right w:w="120" w:type="dxa"/>
                                  </w:tcMar>
                                  <w:hideMark/>
                                </w:tcPr>
                                <w:p w14:paraId="6770CC38"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p>
                              </w:tc>
                            </w:tr>
                            <w:tr w:rsidR="004D2345" w:rsidRPr="004D2345" w14:paraId="13BA5B82" w14:textId="77777777" w:rsidTr="00F00A81">
                              <w:trPr>
                                <w:tblCellSpacing w:w="15" w:type="dxa"/>
                              </w:trPr>
                              <w:tc>
                                <w:tcPr>
                                  <w:tcW w:w="9012" w:type="dxa"/>
                                  <w:shd w:val="clear" w:color="auto" w:fill="F0F0F0"/>
                                  <w:tcMar>
                                    <w:top w:w="120" w:type="dxa"/>
                                    <w:left w:w="120" w:type="dxa"/>
                                    <w:bottom w:w="120" w:type="dxa"/>
                                    <w:right w:w="120" w:type="dxa"/>
                                  </w:tcMar>
                                  <w:hideMark/>
                                </w:tcPr>
                                <w:p w14:paraId="4E61A9C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Postconditions : l’utilisateur est connecté et a accès au système et aux fonctionnalités accessibles à son profil. </w:t>
                                  </w:r>
                                </w:p>
                              </w:tc>
                            </w:tr>
                            <w:tr w:rsidR="004D2345" w:rsidRPr="004D2345" w14:paraId="223D92E2" w14:textId="77777777" w:rsidTr="00F00A81">
                              <w:trPr>
                                <w:tblCellSpacing w:w="15" w:type="dxa"/>
                              </w:trPr>
                              <w:tc>
                                <w:tcPr>
                                  <w:tcW w:w="9012" w:type="dxa"/>
                                  <w:shd w:val="clear" w:color="auto" w:fill="FFFFFF"/>
                                  <w:tcMar>
                                    <w:top w:w="120" w:type="dxa"/>
                                    <w:left w:w="120" w:type="dxa"/>
                                    <w:bottom w:w="120" w:type="dxa"/>
                                    <w:right w:w="120" w:type="dxa"/>
                                  </w:tcMar>
                                  <w:hideMark/>
                                </w:tcPr>
                                <w:p w14:paraId="6F55508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COMPLEMENTS</w:t>
                                  </w:r>
                                </w:p>
                                <w:p w14:paraId="36FE739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Ergonomie </w:t>
                                  </w:r>
                                </w:p>
                                <w:p w14:paraId="5AA5B5D5"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Si la connexion ne peut être établie du fait d’un identifiant et/ou mot de passe incorrecte, pour des raisons de sécurité, le message ne doit pas spécifier si c’est l’identifiant ou le mot de passe qui est incorrecte. Le message doit simplement informer qu’un des deux éléments est incorrecte.</w:t>
                                  </w:r>
                                </w:p>
                              </w:tc>
                            </w:tr>
                          </w:tbl>
                          <w:p w14:paraId="1536F72D" w14:textId="7DC4E086" w:rsidR="004D2345" w:rsidRPr="00C75E6F" w:rsidRDefault="004D2345">
                            <w:pPr>
                              <w:rPr>
                                <w:lang w:val="fr-F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5B2CA" id="_x0000_s1040" type="#_x0000_t202" style="position:absolute;left:0;text-align:left;margin-left:0;margin-top:80.55pt;width:479.25pt;height:61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" stroked="f">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4D2345" w14:paraId="54250EA9" w14:textId="77777777" w:rsidTr="00F00A81">
                        <w:trPr>
                          <w:tblCellSpacing w:w="15" w:type="dxa"/>
                        </w:trPr>
                        <w:tc>
                          <w:tcPr>
                            <w:tcW w:w="9012" w:type="dxa"/>
                            <w:shd w:val="clear" w:color="auto" w:fill="F0F0F0"/>
                            <w:tcMar>
                              <w:top w:w="120" w:type="dxa"/>
                              <w:left w:w="120" w:type="dxa"/>
                              <w:bottom w:w="120" w:type="dxa"/>
                              <w:right w:w="120" w:type="dxa"/>
                            </w:tcMar>
                            <w:hideMark/>
                          </w:tcPr>
                          <w:p w14:paraId="5FD54B7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Nom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w:t>
                            </w:r>
                            <w:r w:rsidRPr="00693A80">
                              <w:rPr>
                                <w:rFonts w:ascii="Calibri" w:eastAsia="Calibri" w:hAnsi="Calibri" w:cs="Times New Roman"/>
                                <w:b/>
                                <w:bCs/>
                                <w:kern w:val="0"/>
                                <w:szCs w:val="22"/>
                                <w:u w:val="single"/>
                                <w:lang w:val="fr-FR" w:eastAsia="en-US" w:bidi="ar-SA"/>
                                <w14:textOutline w14:w="9525" w14:cap="rnd" w14:cmpd="sng" w14:algn="ctr">
                                  <w14:noFill/>
                                  <w14:prstDash w14:val="solid"/>
                                  <w14:bevel/>
                                </w14:textOutline>
                              </w:rPr>
                              <w:t>Se connecter</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(package « Interface entreprise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Acteur(s)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Employé (livreur et responsable).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afin d’accéder aux fonctionnalités su système, l’utilisateur doit se connecter à celui-ci.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Auteur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Thibaut Vuillaume.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Date(s)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24/03/2018 (première rédaction).</w:t>
                            </w:r>
                          </w:p>
                          <w:p w14:paraId="14BDE5C9"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Préconditions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l’utilisateur doit disposer d’un compte préalablement créé par le prestataire ou l’administrateur du système.</w:t>
                            </w:r>
                          </w:p>
                        </w:tc>
                      </w:tr>
                      <w:tr w:rsidR="004D2345" w:rsidRPr="004D2345" w14:paraId="207E4DD5" w14:textId="77777777" w:rsidTr="00F00A81">
                        <w:trPr>
                          <w:tblCellSpacing w:w="15" w:type="dxa"/>
                        </w:trPr>
                        <w:tc>
                          <w:tcPr>
                            <w:tcW w:w="9012" w:type="dxa"/>
                            <w:shd w:val="clear" w:color="auto" w:fill="FFFFFF"/>
                            <w:tcMar>
                              <w:top w:w="120" w:type="dxa"/>
                              <w:left w:w="120" w:type="dxa"/>
                              <w:bottom w:w="120" w:type="dxa"/>
                              <w:right w:w="120" w:type="dxa"/>
                            </w:tcMar>
                            <w:hideMark/>
                          </w:tcPr>
                          <w:p w14:paraId="2CB03D8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w:t>
                            </w:r>
                          </w:p>
                          <w:p w14:paraId="0035B04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Le scénario nominal : </w:t>
                            </w:r>
                          </w:p>
                          <w:p w14:paraId="26B9334B"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accède à la page d’accueil du site ocpizza.com.</w:t>
                            </w:r>
                          </w:p>
                          <w:p w14:paraId="29F19C5D"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place son badge sur le capteur du terminal.</w:t>
                            </w:r>
                          </w:p>
                          <w:p w14:paraId="35087507"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Le système établit la connexion.</w:t>
                            </w:r>
                          </w:p>
                        </w:tc>
                      </w:tr>
                      <w:tr w:rsidR="004D2345" w:rsidRPr="00C75E6F" w14:paraId="7CB283A2" w14:textId="77777777" w:rsidTr="00F00A81">
                        <w:trPr>
                          <w:tblCellSpacing w:w="15" w:type="dxa"/>
                        </w:trPr>
                        <w:tc>
                          <w:tcPr>
                            <w:tcW w:w="9012" w:type="dxa"/>
                            <w:shd w:val="clear" w:color="auto" w:fill="F0F0F0"/>
                            <w:tcMar>
                              <w:top w:w="120" w:type="dxa"/>
                              <w:left w:w="120" w:type="dxa"/>
                              <w:bottom w:w="120" w:type="dxa"/>
                              <w:right w:w="120" w:type="dxa"/>
                            </w:tcMar>
                            <w:hideMark/>
                          </w:tcPr>
                          <w:p w14:paraId="287CB860" w14:textId="77777777" w:rsidR="004D2345" w:rsidRPr="00C75E6F" w:rsidRDefault="004D2345" w:rsidP="00C75E6F">
                            <w:pPr>
                              <w:widowControl/>
                              <w:suppressAutoHyphens w:val="0"/>
                              <w:spacing w:after="160" w:line="259" w:lineRule="auto"/>
                              <w:rPr>
                                <w:rFonts w:ascii="Calibri" w:eastAsia="Calibri" w:hAnsi="Calibri" w:cs="Times New Roman"/>
                                <w:b/>
                                <w:bCs/>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Les scénarios alternatifs</w:t>
                            </w:r>
                          </w:p>
                          <w:p w14:paraId="53BA061A"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2.a. L’utilisateur accède à la page « se connecter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L’utilisateur renseigne son identifiant et son mot de passe.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4.a.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L’utilisateur valide.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5.a.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Le système vérifie dans la base de données que les informations sont correctes.</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6.a.</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Le système connecte l’utilisateur.</w:t>
                            </w:r>
                          </w:p>
                          <w:p w14:paraId="2288FB5F"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3.b. Si l’utilisateur ne dispose pas d’un compte, il doit en informer son responsable. Ce dernier demandera la création d’un compte à l’administrateur.</w:t>
                            </w:r>
                          </w:p>
                          <w:p w14:paraId="7C2042E0"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4.c. Le système affiche un message qui informe l’utilisateur que son identifiant et/ou son mot de passe est </w:t>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incorrecte</w:t>
                            </w:r>
                            <w:proofErr w:type="gramEnd"/>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Retour à l’étape </w:t>
                            </w:r>
                            <w:proofErr w:type="gramStart"/>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3.a.</w:t>
                            </w:r>
                            <w:proofErr w:type="gramEnd"/>
                          </w:p>
                        </w:tc>
                      </w:tr>
                      <w:tr w:rsidR="004D2345" w:rsidRPr="00C75E6F" w14:paraId="6D576F9C" w14:textId="77777777" w:rsidTr="00F00A81">
                        <w:trPr>
                          <w:tblCellSpacing w:w="15" w:type="dxa"/>
                        </w:trPr>
                        <w:tc>
                          <w:tcPr>
                            <w:tcW w:w="9012" w:type="dxa"/>
                            <w:shd w:val="clear" w:color="auto" w:fill="FFFFFF"/>
                            <w:tcMar>
                              <w:top w:w="120" w:type="dxa"/>
                              <w:left w:w="120" w:type="dxa"/>
                              <w:bottom w:w="120" w:type="dxa"/>
                              <w:right w:w="120" w:type="dxa"/>
                            </w:tcMar>
                            <w:hideMark/>
                          </w:tcPr>
                          <w:p w14:paraId="6770CC38"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p>
                        </w:tc>
                      </w:tr>
                      <w:tr w:rsidR="004D2345" w:rsidRPr="004D2345" w14:paraId="13BA5B82" w14:textId="77777777" w:rsidTr="00F00A81">
                        <w:trPr>
                          <w:tblCellSpacing w:w="15" w:type="dxa"/>
                        </w:trPr>
                        <w:tc>
                          <w:tcPr>
                            <w:tcW w:w="9012" w:type="dxa"/>
                            <w:shd w:val="clear" w:color="auto" w:fill="F0F0F0"/>
                            <w:tcMar>
                              <w:top w:w="120" w:type="dxa"/>
                              <w:left w:w="120" w:type="dxa"/>
                              <w:bottom w:w="120" w:type="dxa"/>
                              <w:right w:w="120" w:type="dxa"/>
                            </w:tcMar>
                            <w:hideMark/>
                          </w:tcPr>
                          <w:p w14:paraId="4E61A9C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Postconditions : l’utilisateur est connecté et a accès au système et aux fonctionnalités accessibles à son profil. </w:t>
                            </w:r>
                          </w:p>
                        </w:tc>
                      </w:tr>
                      <w:tr w:rsidR="004D2345" w:rsidRPr="004D2345" w14:paraId="223D92E2" w14:textId="77777777" w:rsidTr="00F00A81">
                        <w:trPr>
                          <w:tblCellSpacing w:w="15" w:type="dxa"/>
                        </w:trPr>
                        <w:tc>
                          <w:tcPr>
                            <w:tcW w:w="9012" w:type="dxa"/>
                            <w:shd w:val="clear" w:color="auto" w:fill="FFFFFF"/>
                            <w:tcMar>
                              <w:top w:w="120" w:type="dxa"/>
                              <w:left w:w="120" w:type="dxa"/>
                              <w:bottom w:w="120" w:type="dxa"/>
                              <w:right w:w="120" w:type="dxa"/>
                            </w:tcMar>
                            <w:hideMark/>
                          </w:tcPr>
                          <w:p w14:paraId="6F55508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COMPLEMENTS</w:t>
                            </w:r>
                          </w:p>
                          <w:p w14:paraId="36FE739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Ergonomie </w:t>
                            </w:r>
                          </w:p>
                          <w:p w14:paraId="5AA5B5D5"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Si la connexion ne peut être établie du fait d’un identifiant et/ou mot de passe incorrecte, pour des raisons de sécurité, le message ne doit pas spécifier si c’est l’identifiant ou le mot de passe qui est incorrecte. Le message doit simplement informer qu’un des deux éléments est incorrecte.</w:t>
                            </w:r>
                          </w:p>
                        </w:tc>
                      </w:tr>
                    </w:tbl>
                    <w:p w14:paraId="1536F72D" w14:textId="7DC4E086" w:rsidR="004D2345" w:rsidRPr="00C75E6F" w:rsidRDefault="004D2345">
                      <w:pPr>
                        <w:rPr>
                          <w:lang w:val="fr-FR"/>
                          <w14:textOutline w14:w="9525" w14:cap="rnd" w14:cmpd="sng" w14:algn="ctr">
                            <w14:noFill/>
                            <w14:prstDash w14:val="solid"/>
                            <w14:bevel/>
                          </w14:textOutline>
                        </w:rPr>
                      </w:pPr>
                    </w:p>
                  </w:txbxContent>
                </v:textbox>
                <w10:wrap type="square" anchorx="margin"/>
              </v:shape>
            </w:pict>
          </mc:Fallback>
        </mc:AlternateContent>
      </w:r>
      <w:r>
        <w:t>Package collaborateur</w:t>
      </w:r>
      <w:bookmarkEnd w:id="15"/>
    </w:p>
    <w:p w14:paraId="248545BC" w14:textId="18E8997A" w:rsidR="004B5A59" w:rsidRPr="004B5A59" w:rsidRDefault="004B5A59" w:rsidP="004B5A59">
      <w:pPr>
        <w:pStyle w:val="Titre3"/>
        <w:rPr>
          <w:lang w:val="fr-FR"/>
        </w:rPr>
      </w:pPr>
      <w:bookmarkStart w:id="16" w:name="_Toc21363608"/>
      <w:r>
        <w:rPr>
          <w:lang w:val="fr-FR"/>
        </w:rPr>
        <w:t>Fiches descriptives</w:t>
      </w:r>
      <w:bookmarkEnd w:id="16"/>
    </w:p>
    <w:tbl>
      <w:tblPr>
        <w:tblpPr w:leftFromText="141" w:rightFromText="141" w:horzAnchor="margin" w:tblpY="54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C75E6F" w:rsidRPr="004D2345" w14:paraId="6397F478" w14:textId="77777777" w:rsidTr="00F00A81">
        <w:trPr>
          <w:tblCellSpacing w:w="15" w:type="dxa"/>
        </w:trPr>
        <w:tc>
          <w:tcPr>
            <w:tcW w:w="9012" w:type="dxa"/>
            <w:shd w:val="clear" w:color="auto" w:fill="F0F0F0"/>
            <w:tcMar>
              <w:top w:w="120" w:type="dxa"/>
              <w:left w:w="120" w:type="dxa"/>
              <w:bottom w:w="120" w:type="dxa"/>
              <w:right w:w="120" w:type="dxa"/>
            </w:tcMar>
            <w:hideMark/>
          </w:tcPr>
          <w:p w14:paraId="3B12C446"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lastRenderedPageBreak/>
              <w:t>Nom :</w:t>
            </w:r>
            <w:r w:rsidRPr="00C75E6F">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Consulter les commandes</w:t>
            </w:r>
            <w:r w:rsidRPr="00C75E6F">
              <w:rPr>
                <w:rFonts w:ascii="Calibri" w:eastAsia="Calibri" w:hAnsi="Calibri" w:cs="Times New Roman"/>
                <w:kern w:val="0"/>
                <w:szCs w:val="22"/>
                <w:lang w:val="fr-FR" w:eastAsia="en-US" w:bidi="ar-SA"/>
              </w:rPr>
              <w:t xml:space="preserve"> (package « Interface entreprise »)</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Acteur(s) :</w:t>
            </w:r>
            <w:r w:rsidRPr="00C75E6F">
              <w:rPr>
                <w:rFonts w:ascii="Calibri" w:eastAsia="Calibri" w:hAnsi="Calibri" w:cs="Times New Roman"/>
                <w:kern w:val="0"/>
                <w:szCs w:val="22"/>
                <w:lang w:val="fr-FR" w:eastAsia="en-US" w:bidi="ar-SA"/>
              </w:rPr>
              <w:t> Employé (livreur et responsable)</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Description :</w:t>
            </w:r>
            <w:r w:rsidRPr="00C75E6F">
              <w:rPr>
                <w:rFonts w:ascii="Calibri" w:eastAsia="Calibri" w:hAnsi="Calibri" w:cs="Times New Roman"/>
                <w:kern w:val="0"/>
                <w:szCs w:val="22"/>
                <w:lang w:val="fr-FR" w:eastAsia="en-US" w:bidi="ar-SA"/>
              </w:rPr>
              <w:t xml:space="preserve"> les utilisateurs de l’entreprise peuvent consulter la liste et le détail des commandes. </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Auteur :</w:t>
            </w:r>
            <w:r w:rsidRPr="00C75E6F">
              <w:rPr>
                <w:rFonts w:ascii="Calibri" w:eastAsia="Calibri" w:hAnsi="Calibri" w:cs="Times New Roman"/>
                <w:kern w:val="0"/>
                <w:szCs w:val="22"/>
                <w:lang w:val="fr-FR" w:eastAsia="en-US" w:bidi="ar-SA"/>
              </w:rPr>
              <w:t> Thibaut Vuillaume.</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Date(s) :</w:t>
            </w:r>
            <w:r w:rsidRPr="00C75E6F">
              <w:rPr>
                <w:rFonts w:ascii="Calibri" w:eastAsia="Calibri" w:hAnsi="Calibri" w:cs="Times New Roman"/>
                <w:kern w:val="0"/>
                <w:szCs w:val="22"/>
                <w:lang w:val="fr-FR" w:eastAsia="en-US" w:bidi="ar-SA"/>
              </w:rPr>
              <w:t> 24/03/2018 (première rédaction).</w:t>
            </w:r>
          </w:p>
          <w:p w14:paraId="5A00966F"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Préconditions :</w:t>
            </w:r>
            <w:r w:rsidRPr="00C75E6F">
              <w:rPr>
                <w:rFonts w:ascii="Calibri" w:eastAsia="Calibri" w:hAnsi="Calibri" w:cs="Times New Roman"/>
                <w:kern w:val="0"/>
                <w:szCs w:val="22"/>
                <w:lang w:val="fr-FR" w:eastAsia="en-US" w:bidi="ar-SA"/>
              </w:rPr>
              <w:t xml:space="preserve"> l’utilisateur doit être connecté. </w:t>
            </w:r>
          </w:p>
        </w:tc>
      </w:tr>
      <w:tr w:rsidR="00C75E6F" w:rsidRPr="004D2345" w14:paraId="46958A9C" w14:textId="77777777" w:rsidTr="00F00A81">
        <w:trPr>
          <w:tblCellSpacing w:w="15" w:type="dxa"/>
        </w:trPr>
        <w:tc>
          <w:tcPr>
            <w:tcW w:w="9012" w:type="dxa"/>
            <w:shd w:val="clear" w:color="auto" w:fill="FFFFFF"/>
            <w:tcMar>
              <w:top w:w="120" w:type="dxa"/>
              <w:left w:w="120" w:type="dxa"/>
              <w:bottom w:w="120" w:type="dxa"/>
              <w:right w:w="120" w:type="dxa"/>
            </w:tcMar>
            <w:hideMark/>
          </w:tcPr>
          <w:p w14:paraId="578A78C2"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DESCRIPTION</w:t>
            </w:r>
          </w:p>
          <w:p w14:paraId="76478A28"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 xml:space="preserve">Le scénario nominal : </w:t>
            </w:r>
          </w:p>
          <w:p w14:paraId="318C1F03" w14:textId="77777777" w:rsidR="00C75E6F" w:rsidRPr="00C75E6F" w:rsidRDefault="00C75E6F" w:rsidP="00C75E6F">
            <w:pPr>
              <w:widowControl/>
              <w:numPr>
                <w:ilvl w:val="0"/>
                <w:numId w:val="38"/>
              </w:numPr>
              <w:suppressAutoHyphens w:val="0"/>
              <w:spacing w:after="160" w:line="259" w:lineRule="auto"/>
              <w:contextualSpacing/>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L’utilisateur accède à la liste des commandes.</w:t>
            </w:r>
          </w:p>
          <w:p w14:paraId="678E80F1" w14:textId="77777777" w:rsidR="00C75E6F" w:rsidRPr="00C75E6F" w:rsidRDefault="00C75E6F" w:rsidP="00C75E6F">
            <w:pPr>
              <w:widowControl/>
              <w:numPr>
                <w:ilvl w:val="0"/>
                <w:numId w:val="38"/>
              </w:numPr>
              <w:suppressAutoHyphens w:val="0"/>
              <w:spacing w:after="160" w:line="259" w:lineRule="auto"/>
              <w:contextualSpacing/>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L’utilisateur ouvre la commande dont il souhaite avoir les détails (contenu, statut, adresse de livraison, heure de livraison souhaitée, etc.).</w:t>
            </w:r>
          </w:p>
          <w:p w14:paraId="60F588FF" w14:textId="77777777" w:rsidR="00C75E6F" w:rsidRPr="00C75E6F" w:rsidRDefault="00C75E6F" w:rsidP="00C75E6F">
            <w:pPr>
              <w:widowControl/>
              <w:numPr>
                <w:ilvl w:val="0"/>
                <w:numId w:val="38"/>
              </w:numPr>
              <w:suppressAutoHyphens w:val="0"/>
              <w:spacing w:after="160" w:line="259" w:lineRule="auto"/>
              <w:contextualSpacing/>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Le système affiche la commande et ses détails.</w:t>
            </w:r>
          </w:p>
        </w:tc>
      </w:tr>
      <w:tr w:rsidR="00C75E6F" w:rsidRPr="004D2345" w14:paraId="64233777" w14:textId="77777777" w:rsidTr="00F00A81">
        <w:trPr>
          <w:tblCellSpacing w:w="15" w:type="dxa"/>
        </w:trPr>
        <w:tc>
          <w:tcPr>
            <w:tcW w:w="9012" w:type="dxa"/>
            <w:shd w:val="clear" w:color="auto" w:fill="FFFFFF"/>
            <w:tcMar>
              <w:top w:w="120" w:type="dxa"/>
              <w:left w:w="120" w:type="dxa"/>
              <w:bottom w:w="120" w:type="dxa"/>
              <w:right w:w="120" w:type="dxa"/>
            </w:tcMar>
            <w:hideMark/>
          </w:tcPr>
          <w:p w14:paraId="71F352B1"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COMPLEMENTS</w:t>
            </w:r>
          </w:p>
          <w:p w14:paraId="1EB85035"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Ergonomie </w:t>
            </w:r>
          </w:p>
          <w:p w14:paraId="1FE9B721"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Le statut et l’heure de livraison sont particulièrement mis en évidence.</w:t>
            </w:r>
          </w:p>
        </w:tc>
      </w:tr>
    </w:tbl>
    <w:p w14:paraId="1690EAB1" w14:textId="5AB73E76" w:rsidR="00B3336E" w:rsidRPr="00C75E6F" w:rsidRDefault="00B3336E" w:rsidP="00C75E6F">
      <w:pPr>
        <w:rPr>
          <w:lang w:val="fr-FR"/>
        </w:rPr>
      </w:pPr>
      <w:r w:rsidRPr="00C75E6F">
        <w:rPr>
          <w:lang w:val="fr-FR"/>
        </w:rPr>
        <w:br w:type="page"/>
      </w:r>
    </w:p>
    <w:tbl>
      <w:tblPr>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C65B85" w:rsidRPr="004D2345" w14:paraId="05E9AC66" w14:textId="77777777" w:rsidTr="00F00A81">
        <w:trPr>
          <w:tblCellSpacing w:w="15" w:type="dxa"/>
        </w:trPr>
        <w:tc>
          <w:tcPr>
            <w:tcW w:w="9154" w:type="dxa"/>
            <w:shd w:val="clear" w:color="auto" w:fill="F0F0F0"/>
            <w:tcMar>
              <w:top w:w="120" w:type="dxa"/>
              <w:left w:w="120" w:type="dxa"/>
              <w:bottom w:w="120" w:type="dxa"/>
              <w:right w:w="120" w:type="dxa"/>
            </w:tcMar>
            <w:hideMark/>
          </w:tcPr>
          <w:p w14:paraId="1E53D389"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Consulter les recettes</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Employé (livreur et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 xml:space="preserve">Description : </w:t>
            </w:r>
            <w:r w:rsidRPr="00C65B85">
              <w:rPr>
                <w:rFonts w:ascii="Calibri" w:eastAsia="Calibri" w:hAnsi="Calibri" w:cs="Times New Roman"/>
                <w:bCs/>
                <w:kern w:val="0"/>
                <w:szCs w:val="22"/>
                <w:lang w:val="fr-FR" w:eastAsia="en-US" w:bidi="ar-SA"/>
              </w:rPr>
              <w:t>l’utilisateur peut consulter le détail de chaque recette afin d’éviter les erreurs.</w:t>
            </w:r>
            <w:r w:rsidRPr="00C65B85">
              <w:rPr>
                <w:rFonts w:ascii="Calibri" w:eastAsia="Calibri" w:hAnsi="Calibri" w:cs="Times New Roman"/>
                <w:kern w:val="0"/>
                <w:szCs w:val="22"/>
                <w:lang w:val="fr-FR" w:eastAsia="en-US" w:bidi="ar-SA"/>
              </w:rPr>
              <w:t xml:space="preserv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10E6EB9D"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l’utilisateur doit être connecté.</w:t>
            </w:r>
          </w:p>
        </w:tc>
      </w:tr>
      <w:tr w:rsidR="00C65B85" w:rsidRPr="004D2345" w14:paraId="30558D99" w14:textId="77777777" w:rsidTr="00F00A81">
        <w:trPr>
          <w:tblCellSpacing w:w="15" w:type="dxa"/>
        </w:trPr>
        <w:tc>
          <w:tcPr>
            <w:tcW w:w="9154" w:type="dxa"/>
            <w:shd w:val="clear" w:color="auto" w:fill="FFFFFF"/>
            <w:tcMar>
              <w:top w:w="120" w:type="dxa"/>
              <w:left w:w="120" w:type="dxa"/>
              <w:bottom w:w="120" w:type="dxa"/>
              <w:right w:w="120" w:type="dxa"/>
            </w:tcMar>
            <w:hideMark/>
          </w:tcPr>
          <w:p w14:paraId="708767A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15A1082E"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5DC38654" w14:textId="77777777" w:rsidR="00C65B85" w:rsidRPr="00C65B85" w:rsidRDefault="00C65B85" w:rsidP="00C65B85">
            <w:pPr>
              <w:widowControl/>
              <w:numPr>
                <w:ilvl w:val="0"/>
                <w:numId w:val="39"/>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accède à la liste des recettes.</w:t>
            </w:r>
          </w:p>
          <w:p w14:paraId="31053881" w14:textId="77777777" w:rsidR="00C65B85" w:rsidRPr="00C65B85" w:rsidRDefault="00C65B85" w:rsidP="00C65B85">
            <w:pPr>
              <w:widowControl/>
              <w:numPr>
                <w:ilvl w:val="0"/>
                <w:numId w:val="39"/>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ouvre la recette souhaitée.</w:t>
            </w:r>
          </w:p>
        </w:tc>
      </w:tr>
      <w:tr w:rsidR="00C65B85" w:rsidRPr="004D2345" w14:paraId="3EDE4FC5" w14:textId="77777777" w:rsidTr="00F00A81">
        <w:trPr>
          <w:tblCellSpacing w:w="15" w:type="dxa"/>
        </w:trPr>
        <w:tc>
          <w:tcPr>
            <w:tcW w:w="9154" w:type="dxa"/>
            <w:shd w:val="clear" w:color="auto" w:fill="F0F0F0"/>
            <w:tcMar>
              <w:top w:w="120" w:type="dxa"/>
              <w:left w:w="120" w:type="dxa"/>
              <w:bottom w:w="120" w:type="dxa"/>
              <w:right w:w="120" w:type="dxa"/>
            </w:tcMar>
            <w:hideMark/>
          </w:tcPr>
          <w:p w14:paraId="5D25ED2A"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Les scénarios alternatifs</w:t>
            </w:r>
          </w:p>
          <w:p w14:paraId="13084225" w14:textId="77777777" w:rsidR="00C65B85" w:rsidRPr="00C65B85" w:rsidRDefault="00C65B85" w:rsidP="00C65B85">
            <w:pPr>
              <w:widowControl/>
              <w:suppressAutoHyphens w:val="0"/>
              <w:spacing w:after="160" w:line="259" w:lineRule="auto"/>
              <w:ind w:left="411"/>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1.a. L’utilisateur peut aussi accéder aux recettes au moment où il consulte le détail des commandes. Il accède donc à la liste des commandes.</w:t>
            </w:r>
            <w:r w:rsidRPr="00C65B85">
              <w:rPr>
                <w:rFonts w:ascii="Calibri" w:eastAsia="Calibri" w:hAnsi="Calibri" w:cs="Times New Roman"/>
                <w:kern w:val="0"/>
                <w:szCs w:val="22"/>
                <w:lang w:val="fr-FR" w:eastAsia="en-US" w:bidi="ar-SA"/>
              </w:rPr>
              <w:br/>
            </w:r>
            <w:proofErr w:type="gramStart"/>
            <w:r w:rsidRPr="00C65B85">
              <w:rPr>
                <w:rFonts w:ascii="Calibri" w:eastAsia="Calibri" w:hAnsi="Calibri" w:cs="Times New Roman"/>
                <w:kern w:val="0"/>
                <w:szCs w:val="22"/>
                <w:lang w:val="fr-FR" w:eastAsia="en-US" w:bidi="ar-SA"/>
              </w:rPr>
              <w:t>2.a.</w:t>
            </w:r>
            <w:proofErr w:type="gramEnd"/>
            <w:r w:rsidRPr="00C65B85">
              <w:rPr>
                <w:rFonts w:ascii="Calibri" w:eastAsia="Calibri" w:hAnsi="Calibri" w:cs="Times New Roman"/>
                <w:kern w:val="0"/>
                <w:szCs w:val="22"/>
                <w:lang w:val="fr-FR" w:eastAsia="en-US" w:bidi="ar-SA"/>
              </w:rPr>
              <w:t xml:space="preserve"> L’utilisateur ouvre la commande souhaitée.</w:t>
            </w:r>
            <w:r w:rsidRPr="00C65B85">
              <w:rPr>
                <w:rFonts w:ascii="Calibri" w:eastAsia="Calibri" w:hAnsi="Calibri" w:cs="Times New Roman"/>
                <w:kern w:val="0"/>
                <w:szCs w:val="22"/>
                <w:lang w:val="fr-FR" w:eastAsia="en-US" w:bidi="ar-SA"/>
              </w:rPr>
              <w:br/>
            </w:r>
            <w:proofErr w:type="gramStart"/>
            <w:r w:rsidRPr="00C65B85">
              <w:rPr>
                <w:rFonts w:ascii="Calibri" w:eastAsia="Calibri" w:hAnsi="Calibri" w:cs="Times New Roman"/>
                <w:kern w:val="0"/>
                <w:szCs w:val="22"/>
                <w:lang w:val="fr-FR" w:eastAsia="en-US" w:bidi="ar-SA"/>
              </w:rPr>
              <w:t>3.a.</w:t>
            </w:r>
            <w:proofErr w:type="gramEnd"/>
            <w:r w:rsidRPr="00C65B85">
              <w:rPr>
                <w:rFonts w:ascii="Calibri" w:eastAsia="Calibri" w:hAnsi="Calibri" w:cs="Times New Roman"/>
                <w:kern w:val="0"/>
                <w:szCs w:val="22"/>
                <w:lang w:val="fr-FR" w:eastAsia="en-US" w:bidi="ar-SA"/>
              </w:rPr>
              <w:t xml:space="preserve"> L’utilisateur ouvre la recette associée au produit dont il veut connaître la recette.</w:t>
            </w:r>
          </w:p>
        </w:tc>
      </w:tr>
      <w:tr w:rsidR="00C65B85" w:rsidRPr="004D2345" w14:paraId="328DE50A" w14:textId="77777777" w:rsidTr="00F00A81">
        <w:trPr>
          <w:tblCellSpacing w:w="15" w:type="dxa"/>
        </w:trPr>
        <w:tc>
          <w:tcPr>
            <w:tcW w:w="9154" w:type="dxa"/>
            <w:shd w:val="clear" w:color="auto" w:fill="FFFFFF"/>
            <w:tcMar>
              <w:top w:w="120" w:type="dxa"/>
              <w:left w:w="120" w:type="dxa"/>
              <w:bottom w:w="120" w:type="dxa"/>
              <w:right w:w="120" w:type="dxa"/>
            </w:tcMar>
            <w:hideMark/>
          </w:tcPr>
          <w:p w14:paraId="71A71999"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p>
        </w:tc>
      </w:tr>
      <w:tr w:rsidR="00C65B85" w:rsidRPr="004D2345" w14:paraId="5D2DAAD6" w14:textId="77777777" w:rsidTr="00F00A81">
        <w:trPr>
          <w:tblCellSpacing w:w="15" w:type="dxa"/>
        </w:trPr>
        <w:tc>
          <w:tcPr>
            <w:tcW w:w="9154" w:type="dxa"/>
            <w:shd w:val="clear" w:color="auto" w:fill="F0F0F0"/>
            <w:tcMar>
              <w:top w:w="120" w:type="dxa"/>
              <w:left w:w="120" w:type="dxa"/>
              <w:bottom w:w="120" w:type="dxa"/>
              <w:right w:w="120" w:type="dxa"/>
            </w:tcMar>
            <w:hideMark/>
          </w:tcPr>
          <w:p w14:paraId="08987E3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Postconditions : le système affiche la recette du produit concerné.</w:t>
            </w:r>
          </w:p>
        </w:tc>
      </w:tr>
      <w:tr w:rsidR="00C65B85" w:rsidRPr="00C65B85" w14:paraId="4E00265E" w14:textId="77777777" w:rsidTr="00F00A81">
        <w:trPr>
          <w:tblCellSpacing w:w="15" w:type="dxa"/>
        </w:trPr>
        <w:tc>
          <w:tcPr>
            <w:tcW w:w="9154" w:type="dxa"/>
            <w:shd w:val="clear" w:color="auto" w:fill="FFFFFF"/>
            <w:tcMar>
              <w:top w:w="120" w:type="dxa"/>
              <w:left w:w="120" w:type="dxa"/>
              <w:bottom w:w="120" w:type="dxa"/>
              <w:right w:w="120" w:type="dxa"/>
            </w:tcMar>
            <w:hideMark/>
          </w:tcPr>
          <w:p w14:paraId="3BFFC4CF"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5E2E16B5"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292A11F8"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Dans le détail d’une commande, un raccourci est proposé pour accéder directement à la recette de chaque produit de la commande. Ce raccourci est très facilement visible et identifiable.</w:t>
            </w:r>
          </w:p>
        </w:tc>
      </w:tr>
    </w:tbl>
    <w:p w14:paraId="4FBF1F28" w14:textId="0A4911FC" w:rsidR="00B3336E" w:rsidRDefault="00B3336E" w:rsidP="00BF364D">
      <w:pPr>
        <w:rPr>
          <w:lang w:val="fr-FR"/>
        </w:rPr>
      </w:pPr>
    </w:p>
    <w:p w14:paraId="64ED9445" w14:textId="041EC20D" w:rsidR="00B3336E" w:rsidRDefault="00B3336E">
      <w:pPr>
        <w:widowControl/>
        <w:suppressAutoHyphens w:val="0"/>
        <w:rPr>
          <w:lang w:val="fr-FR"/>
        </w:rPr>
      </w:pPr>
      <w:r>
        <w:rPr>
          <w:lang w:val="fr-FR"/>
        </w:rPr>
        <w:br w:type="page"/>
      </w:r>
    </w:p>
    <w:tbl>
      <w:tblPr>
        <w:tblpPr w:leftFromText="141" w:rightFromText="141" w:tblpY="585"/>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C65B85" w:rsidRPr="004D2345" w14:paraId="00AD8DC1" w14:textId="77777777" w:rsidTr="00F00A81">
        <w:trPr>
          <w:tblCellSpacing w:w="15" w:type="dxa"/>
        </w:trPr>
        <w:tc>
          <w:tcPr>
            <w:tcW w:w="9012" w:type="dxa"/>
            <w:shd w:val="clear" w:color="auto" w:fill="F0F0F0"/>
            <w:tcMar>
              <w:top w:w="120" w:type="dxa"/>
              <w:left w:w="120" w:type="dxa"/>
              <w:bottom w:w="120" w:type="dxa"/>
              <w:right w:w="120" w:type="dxa"/>
            </w:tcMar>
            <w:hideMark/>
          </w:tcPr>
          <w:p w14:paraId="5283C97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Préparer une commande</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Employé (livreur et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Les employés, lorsqu’ils prennent en charge une commande, doivent informer le système.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24D4542A"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xml:space="preserve"> l’utilisateur doit consulter les commandes. </w:t>
            </w:r>
          </w:p>
        </w:tc>
      </w:tr>
      <w:tr w:rsidR="00C65B85" w:rsidRPr="004D2345" w14:paraId="6903874D" w14:textId="77777777" w:rsidTr="00F00A81">
        <w:trPr>
          <w:tblCellSpacing w:w="15" w:type="dxa"/>
        </w:trPr>
        <w:tc>
          <w:tcPr>
            <w:tcW w:w="9012" w:type="dxa"/>
            <w:shd w:val="clear" w:color="auto" w:fill="FFFFFF"/>
            <w:tcMar>
              <w:top w:w="120" w:type="dxa"/>
              <w:left w:w="120" w:type="dxa"/>
              <w:bottom w:w="120" w:type="dxa"/>
              <w:right w:w="120" w:type="dxa"/>
            </w:tcMar>
            <w:hideMark/>
          </w:tcPr>
          <w:p w14:paraId="1D23C4F6"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0047CC6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5D79C294"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informe le système qu’il prend en charge la commande.</w:t>
            </w:r>
          </w:p>
          <w:p w14:paraId="232A9594"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place son badge sur le capteur du terminal.</w:t>
            </w:r>
          </w:p>
          <w:p w14:paraId="33B904DD"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identifie l’employé.</w:t>
            </w:r>
          </w:p>
          <w:p w14:paraId="5BFC71AB"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associe la commande à l’employé.</w:t>
            </w:r>
          </w:p>
          <w:p w14:paraId="7EA18FB9"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met à jour le statut de la commande (« en préparation par […] »).</w:t>
            </w:r>
          </w:p>
          <w:p w14:paraId="1713ADE9"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met à jour le stock des ingrédients nécessaire à la commande.</w:t>
            </w:r>
          </w:p>
        </w:tc>
      </w:tr>
      <w:tr w:rsidR="00C65B85" w:rsidRPr="004D2345" w14:paraId="342BBFB6" w14:textId="77777777" w:rsidTr="00F00A81">
        <w:trPr>
          <w:tblCellSpacing w:w="15" w:type="dxa"/>
        </w:trPr>
        <w:tc>
          <w:tcPr>
            <w:tcW w:w="9012" w:type="dxa"/>
            <w:shd w:val="clear" w:color="auto" w:fill="F0F0F0"/>
            <w:tcMar>
              <w:top w:w="120" w:type="dxa"/>
              <w:left w:w="120" w:type="dxa"/>
              <w:bottom w:w="120" w:type="dxa"/>
              <w:right w:w="120" w:type="dxa"/>
            </w:tcMar>
            <w:hideMark/>
          </w:tcPr>
          <w:p w14:paraId="476A960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Les scénarios alternatifs</w:t>
            </w:r>
          </w:p>
          <w:p w14:paraId="5F094F98"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7. Le système met à jour la carte (la carte visible par les clients et l’entreprise) en retirant le ou les produits qui ne peuvent plus être préparés.</w:t>
            </w:r>
          </w:p>
          <w:p w14:paraId="033F7302"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8. Le système notifie le restaurant de l’indisponibilité du ou des ingrédients et produits concernés (en cas de commande par téléphone, le restaurant doit savoir si un produit n’est plus disponible).</w:t>
            </w:r>
          </w:p>
        </w:tc>
      </w:tr>
      <w:tr w:rsidR="00C65B85" w:rsidRPr="004D2345" w14:paraId="2E9012A4" w14:textId="77777777" w:rsidTr="00F00A81">
        <w:trPr>
          <w:tblCellSpacing w:w="15" w:type="dxa"/>
        </w:trPr>
        <w:tc>
          <w:tcPr>
            <w:tcW w:w="9012" w:type="dxa"/>
            <w:shd w:val="clear" w:color="auto" w:fill="FFFFFF"/>
            <w:tcMar>
              <w:top w:w="120" w:type="dxa"/>
              <w:left w:w="120" w:type="dxa"/>
              <w:bottom w:w="120" w:type="dxa"/>
              <w:right w:w="120" w:type="dxa"/>
            </w:tcMar>
            <w:hideMark/>
          </w:tcPr>
          <w:p w14:paraId="0D66748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p>
        </w:tc>
      </w:tr>
      <w:tr w:rsidR="00C65B85" w:rsidRPr="004D2345" w14:paraId="5D54B7AF" w14:textId="77777777" w:rsidTr="00F00A81">
        <w:trPr>
          <w:tblCellSpacing w:w="15" w:type="dxa"/>
        </w:trPr>
        <w:tc>
          <w:tcPr>
            <w:tcW w:w="9012" w:type="dxa"/>
            <w:shd w:val="clear" w:color="auto" w:fill="F0F0F0"/>
            <w:tcMar>
              <w:top w:w="120" w:type="dxa"/>
              <w:left w:w="120" w:type="dxa"/>
              <w:bottom w:w="120" w:type="dxa"/>
              <w:right w:w="120" w:type="dxa"/>
            </w:tcMar>
            <w:hideMark/>
          </w:tcPr>
          <w:p w14:paraId="6827E3A2"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Postconditions : le statut de la commande, le stock des ingrédients et la carte sont à jour. </w:t>
            </w:r>
          </w:p>
        </w:tc>
      </w:tr>
      <w:tr w:rsidR="00C65B85" w:rsidRPr="004D2345" w14:paraId="505397C3" w14:textId="77777777" w:rsidTr="00F00A81">
        <w:trPr>
          <w:tblCellSpacing w:w="15" w:type="dxa"/>
        </w:trPr>
        <w:tc>
          <w:tcPr>
            <w:tcW w:w="9012" w:type="dxa"/>
            <w:shd w:val="clear" w:color="auto" w:fill="FFFFFF"/>
            <w:tcMar>
              <w:top w:w="120" w:type="dxa"/>
              <w:left w:w="120" w:type="dxa"/>
              <w:bottom w:w="120" w:type="dxa"/>
              <w:right w:w="120" w:type="dxa"/>
            </w:tcMar>
            <w:hideMark/>
          </w:tcPr>
          <w:p w14:paraId="16179BC1"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22BEF329"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128340A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A chaque poste de cuisine, un terminal est dédié à la consultation des commandes, la mise à jour de leurs statuts et la consultation des recettes. Il se compose d'un écran et d'un capteur qui permet à l'utilisateur de s'identifier rapidement avec son badge.</w:t>
            </w:r>
          </w:p>
        </w:tc>
      </w:tr>
    </w:tbl>
    <w:p w14:paraId="3465DDED" w14:textId="06BF38A6" w:rsidR="00B3336E" w:rsidRDefault="00B3336E" w:rsidP="00BF364D">
      <w:pPr>
        <w:rPr>
          <w:lang w:val="fr-FR"/>
        </w:rPr>
      </w:pPr>
    </w:p>
    <w:p w14:paraId="70ECDB72" w14:textId="77777777" w:rsidR="00B3336E" w:rsidRDefault="00B3336E">
      <w:pPr>
        <w:widowControl/>
        <w:suppressAutoHyphens w:val="0"/>
        <w:rPr>
          <w:lang w:val="fr-FR"/>
        </w:rPr>
      </w:pPr>
      <w:r>
        <w:rPr>
          <w:lang w:val="fr-FR"/>
        </w:rPr>
        <w:br w:type="page"/>
      </w:r>
    </w:p>
    <w:tbl>
      <w:tblPr>
        <w:tblpPr w:leftFromText="141" w:rightFromText="141" w:horzAnchor="margin" w:tblpY="58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C65B85" w:rsidRPr="004D2345" w14:paraId="747F57AA" w14:textId="77777777" w:rsidTr="00F00A81">
        <w:trPr>
          <w:tblCellSpacing w:w="15" w:type="dxa"/>
        </w:trPr>
        <w:tc>
          <w:tcPr>
            <w:tcW w:w="9154" w:type="dxa"/>
            <w:shd w:val="clear" w:color="auto" w:fill="F0F0F0"/>
            <w:tcMar>
              <w:top w:w="120" w:type="dxa"/>
              <w:left w:w="120" w:type="dxa"/>
              <w:bottom w:w="120" w:type="dxa"/>
              <w:right w:w="120" w:type="dxa"/>
            </w:tcMar>
            <w:hideMark/>
          </w:tcPr>
          <w:p w14:paraId="454AE293"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Attribuer une commande à un livreur</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l’utilisateur peut attribuer une commande à un livreur et celui-ci en sera informé.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64E3068E"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xml:space="preserve"> l’utilisateur se trouve dans le détail d’une commande. </w:t>
            </w:r>
          </w:p>
        </w:tc>
      </w:tr>
      <w:tr w:rsidR="00C65B85" w:rsidRPr="004D2345" w14:paraId="1E20A1F7" w14:textId="77777777" w:rsidTr="00F00A81">
        <w:trPr>
          <w:tblCellSpacing w:w="15" w:type="dxa"/>
        </w:trPr>
        <w:tc>
          <w:tcPr>
            <w:tcW w:w="9154" w:type="dxa"/>
            <w:shd w:val="clear" w:color="auto" w:fill="FFFFFF"/>
            <w:tcMar>
              <w:top w:w="120" w:type="dxa"/>
              <w:left w:w="120" w:type="dxa"/>
              <w:bottom w:w="120" w:type="dxa"/>
              <w:right w:w="120" w:type="dxa"/>
            </w:tcMar>
            <w:hideMark/>
          </w:tcPr>
          <w:p w14:paraId="54530C0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1101E26F"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10586709"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propose de sélectionner un livreur dans une liste. La liste ne propose que les livreurs censés être disponibles. Les livreurs indisponibles sont grisés mais sélectionnables.</w:t>
            </w:r>
          </w:p>
          <w:p w14:paraId="2A758C47"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sélectionne dans la liste le livreur auquel attribuer la commande.</w:t>
            </w:r>
          </w:p>
          <w:p w14:paraId="7A93489F"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valide.</w:t>
            </w:r>
          </w:p>
          <w:p w14:paraId="7F55EAE0"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envoie une notification sur le smartphone du livreur avec les détails de la commande qu'il doit prendre en charge.</w:t>
            </w:r>
          </w:p>
        </w:tc>
      </w:tr>
      <w:tr w:rsidR="00C65B85" w:rsidRPr="004D2345" w14:paraId="3E9AFAF5" w14:textId="77777777" w:rsidTr="00F00A81">
        <w:trPr>
          <w:tblCellSpacing w:w="15" w:type="dxa"/>
        </w:trPr>
        <w:tc>
          <w:tcPr>
            <w:tcW w:w="9154" w:type="dxa"/>
            <w:shd w:val="clear" w:color="auto" w:fill="F0F0F0"/>
            <w:tcMar>
              <w:top w:w="120" w:type="dxa"/>
              <w:left w:w="120" w:type="dxa"/>
              <w:bottom w:w="120" w:type="dxa"/>
              <w:right w:w="120" w:type="dxa"/>
            </w:tcMar>
            <w:hideMark/>
          </w:tcPr>
          <w:p w14:paraId="64F24DAE"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Postconditions : la commande est attribuée à un livreur et celui-ci est notifié via son smartphone.</w:t>
            </w:r>
          </w:p>
        </w:tc>
      </w:tr>
      <w:tr w:rsidR="00C65B85" w:rsidRPr="004D2345" w14:paraId="48C41256" w14:textId="77777777" w:rsidTr="00F00A81">
        <w:trPr>
          <w:tblCellSpacing w:w="15" w:type="dxa"/>
        </w:trPr>
        <w:tc>
          <w:tcPr>
            <w:tcW w:w="9154" w:type="dxa"/>
            <w:shd w:val="clear" w:color="auto" w:fill="FFFFFF"/>
            <w:tcMar>
              <w:top w:w="120" w:type="dxa"/>
              <w:left w:w="120" w:type="dxa"/>
              <w:bottom w:w="120" w:type="dxa"/>
              <w:right w:w="120" w:type="dxa"/>
            </w:tcMar>
            <w:hideMark/>
          </w:tcPr>
          <w:p w14:paraId="5A9A4E5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6CBB2D93"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17165E77" w14:textId="77777777" w:rsid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Si un livreur oublie de mettre à jour le statut de sa livraison, il apparait grisé dans la liste.</w:t>
            </w:r>
          </w:p>
          <w:p w14:paraId="6E3C6C59" w14:textId="77777777" w:rsidR="00F00A81" w:rsidRDefault="00F00A81" w:rsidP="00C65B85">
            <w:pPr>
              <w:widowControl/>
              <w:suppressAutoHyphens w:val="0"/>
              <w:spacing w:after="160" w:line="259" w:lineRule="auto"/>
              <w:rPr>
                <w:rFonts w:ascii="Calibri" w:eastAsia="Calibri" w:hAnsi="Calibri" w:cs="Times New Roman"/>
                <w:kern w:val="0"/>
                <w:szCs w:val="22"/>
                <w:lang w:val="fr-FR" w:eastAsia="en-US" w:bidi="ar-SA"/>
              </w:rPr>
            </w:pPr>
          </w:p>
          <w:p w14:paraId="19B1C2CC" w14:textId="77777777" w:rsidR="00F00A81" w:rsidRDefault="00F00A81" w:rsidP="00C65B85">
            <w:pPr>
              <w:widowControl/>
              <w:suppressAutoHyphens w:val="0"/>
              <w:spacing w:after="160" w:line="259" w:lineRule="auto"/>
              <w:rPr>
                <w:rFonts w:ascii="Calibri" w:eastAsia="Calibri" w:hAnsi="Calibri" w:cs="Times New Roman"/>
                <w:kern w:val="0"/>
                <w:szCs w:val="22"/>
                <w:lang w:val="fr-FR" w:eastAsia="en-US" w:bidi="ar-SA"/>
              </w:rPr>
            </w:pPr>
          </w:p>
          <w:p w14:paraId="63D04A6D" w14:textId="1F1592E9" w:rsidR="00F00A81" w:rsidRPr="00C65B85" w:rsidRDefault="00F00A81" w:rsidP="00C65B85">
            <w:pPr>
              <w:widowControl/>
              <w:suppressAutoHyphens w:val="0"/>
              <w:spacing w:after="160" w:line="259" w:lineRule="auto"/>
              <w:rPr>
                <w:rFonts w:ascii="Calibri" w:eastAsia="Calibri" w:hAnsi="Calibri" w:cs="Times New Roman"/>
                <w:kern w:val="0"/>
                <w:szCs w:val="22"/>
                <w:lang w:val="fr-FR" w:eastAsia="en-US" w:bidi="ar-SA"/>
              </w:rPr>
            </w:pPr>
          </w:p>
        </w:tc>
      </w:tr>
    </w:tbl>
    <w:p w14:paraId="31BEFB66" w14:textId="48B4238E" w:rsidR="00B3336E" w:rsidRDefault="00B3336E" w:rsidP="00BF364D">
      <w:pPr>
        <w:rPr>
          <w:lang w:val="fr-FR"/>
        </w:rPr>
      </w:pPr>
    </w:p>
    <w:p w14:paraId="0FA34B9B" w14:textId="77777777" w:rsidR="00F00A81" w:rsidRDefault="00F00A81">
      <w:pPr>
        <w:widowControl/>
        <w:suppressAutoHyphens w:val="0"/>
        <w:rPr>
          <w:lang w:val="fr-FR"/>
        </w:rPr>
      </w:pPr>
      <w:r>
        <w:rPr>
          <w:lang w:val="fr-FR"/>
        </w:rPr>
        <w:br w:type="page"/>
      </w:r>
    </w:p>
    <w:tbl>
      <w:tblPr>
        <w:tblpPr w:leftFromText="141" w:rightFromText="141" w:horzAnchor="margin" w:tblpY="60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F00A81" w:rsidRPr="004D2345" w14:paraId="4C51C70E" w14:textId="77777777" w:rsidTr="00F00A81">
        <w:trPr>
          <w:tblCellSpacing w:w="15" w:type="dxa"/>
        </w:trPr>
        <w:tc>
          <w:tcPr>
            <w:tcW w:w="9012" w:type="dxa"/>
            <w:shd w:val="clear" w:color="auto" w:fill="F0F0F0"/>
            <w:tcMar>
              <w:top w:w="120" w:type="dxa"/>
              <w:left w:w="120" w:type="dxa"/>
              <w:bottom w:w="120" w:type="dxa"/>
              <w:right w:w="120" w:type="dxa"/>
            </w:tcMar>
            <w:hideMark/>
          </w:tcPr>
          <w:p w14:paraId="23E259D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Mettre à jour le statut d’une livraison</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Livreur et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informer le système du statut de la livraison qu’il prend en charge.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3D9D083C" w14:textId="15826D9A"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xml:space="preserve"> l’utilisateur doit être connecté, avec un profil livreur ou responsable. </w:t>
            </w:r>
          </w:p>
        </w:tc>
      </w:tr>
      <w:tr w:rsidR="00F00A81" w:rsidRPr="004D2345" w14:paraId="6A11A5A4" w14:textId="77777777" w:rsidTr="00F00A81">
        <w:trPr>
          <w:tblCellSpacing w:w="15" w:type="dxa"/>
        </w:trPr>
        <w:tc>
          <w:tcPr>
            <w:tcW w:w="9012" w:type="dxa"/>
            <w:shd w:val="clear" w:color="auto" w:fill="FFFFFF"/>
            <w:tcMar>
              <w:top w:w="120" w:type="dxa"/>
              <w:left w:w="120" w:type="dxa"/>
              <w:bottom w:w="120" w:type="dxa"/>
              <w:right w:w="120" w:type="dxa"/>
            </w:tcMar>
            <w:hideMark/>
          </w:tcPr>
          <w:p w14:paraId="784E351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6B574E07"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0F5955DC"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affiche la liste des commandes attribuées au livreur.</w:t>
            </w:r>
          </w:p>
          <w:p w14:paraId="713FA160"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sélectionne une commande.</w:t>
            </w:r>
          </w:p>
          <w:p w14:paraId="311ED284"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met à jour le statut de la livraison (livraison en cours).</w:t>
            </w:r>
          </w:p>
          <w:p w14:paraId="067EE880"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met à jour le statut de la livraison (livraison effectuée).</w:t>
            </w:r>
          </w:p>
          <w:p w14:paraId="4DAA221C"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Dès que le smartphone du livreur est géolocalisable, le système récupère sa localisation et calcule son temps de trajet de retour au restaurant.</w:t>
            </w:r>
          </w:p>
          <w:p w14:paraId="12EB5B13"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envoie une notification au restaurant qui indique le délai de disponibilité du livreur, et propose une commande à lui attribuer (s'il y en a une).</w:t>
            </w:r>
          </w:p>
        </w:tc>
      </w:tr>
      <w:tr w:rsidR="00F00A81" w:rsidRPr="004D2345" w14:paraId="736BD40D" w14:textId="77777777" w:rsidTr="00F00A81">
        <w:trPr>
          <w:tblCellSpacing w:w="15" w:type="dxa"/>
        </w:trPr>
        <w:tc>
          <w:tcPr>
            <w:tcW w:w="9012" w:type="dxa"/>
            <w:shd w:val="clear" w:color="auto" w:fill="FFFFFF"/>
            <w:tcMar>
              <w:top w:w="120" w:type="dxa"/>
              <w:left w:w="120" w:type="dxa"/>
              <w:bottom w:w="120" w:type="dxa"/>
              <w:right w:w="120" w:type="dxa"/>
            </w:tcMar>
            <w:hideMark/>
          </w:tcPr>
          <w:p w14:paraId="420C783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4D2345" w14:paraId="0EEB7185" w14:textId="77777777" w:rsidTr="00F00A81">
        <w:trPr>
          <w:tblCellSpacing w:w="15" w:type="dxa"/>
        </w:trPr>
        <w:tc>
          <w:tcPr>
            <w:tcW w:w="9012" w:type="dxa"/>
            <w:shd w:val="clear" w:color="auto" w:fill="F0F0F0"/>
            <w:tcMar>
              <w:top w:w="120" w:type="dxa"/>
              <w:left w:w="120" w:type="dxa"/>
              <w:bottom w:w="120" w:type="dxa"/>
              <w:right w:w="120" w:type="dxa"/>
            </w:tcMar>
            <w:hideMark/>
          </w:tcPr>
          <w:p w14:paraId="0AB2F847"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Postconditions : le statut de la livraison est mis à jour et le restaurant en est informé.</w:t>
            </w:r>
          </w:p>
        </w:tc>
      </w:tr>
      <w:tr w:rsidR="00F00A81" w:rsidRPr="004D2345" w14:paraId="524B05F8" w14:textId="77777777" w:rsidTr="00F00A81">
        <w:trPr>
          <w:tblCellSpacing w:w="15" w:type="dxa"/>
        </w:trPr>
        <w:tc>
          <w:tcPr>
            <w:tcW w:w="9012" w:type="dxa"/>
            <w:shd w:val="clear" w:color="auto" w:fill="FFFFFF"/>
            <w:tcMar>
              <w:top w:w="120" w:type="dxa"/>
              <w:left w:w="120" w:type="dxa"/>
              <w:bottom w:w="120" w:type="dxa"/>
              <w:right w:w="120" w:type="dxa"/>
            </w:tcMar>
            <w:hideMark/>
          </w:tcPr>
          <w:p w14:paraId="796EB7D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COMPLEMENTS</w:t>
            </w:r>
          </w:p>
          <w:p w14:paraId="279043C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Ergonomie </w:t>
            </w:r>
          </w:p>
          <w:p w14:paraId="6484B61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Dans la notification envoyée au restaurant (étape 6), la commande qu’il est proposé d’attribuer au livreur est affichée sous forme de lien. L’utilisateur peut ouvrir le lien et arriver dans la commande, à l’écran où il pourra attribuer la commande au livreur.</w:t>
            </w:r>
          </w:p>
        </w:tc>
      </w:tr>
    </w:tbl>
    <w:p w14:paraId="41C4ED1B" w14:textId="2228BB39" w:rsidR="00B3336E" w:rsidRDefault="00B3336E">
      <w:pPr>
        <w:widowControl/>
        <w:suppressAutoHyphens w:val="0"/>
        <w:rPr>
          <w:lang w:val="fr-FR"/>
        </w:rPr>
      </w:pPr>
      <w:r>
        <w:rPr>
          <w:lang w:val="fr-FR"/>
        </w:rPr>
        <w:br w:type="page"/>
      </w:r>
    </w:p>
    <w:tbl>
      <w:tblPr>
        <w:tblpPr w:leftFromText="141" w:rightFromText="141" w:horzAnchor="margin" w:tblpY="54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C65B85" w:rsidRPr="004D2345" w14:paraId="2206AC2B" w14:textId="77777777" w:rsidTr="00F00A81">
        <w:trPr>
          <w:tblCellSpacing w:w="15" w:type="dxa"/>
        </w:trPr>
        <w:tc>
          <w:tcPr>
            <w:tcW w:w="9012" w:type="dxa"/>
            <w:shd w:val="clear" w:color="auto" w:fill="F0F0F0"/>
            <w:tcMar>
              <w:top w:w="120" w:type="dxa"/>
              <w:left w:w="120" w:type="dxa"/>
              <w:bottom w:w="120" w:type="dxa"/>
              <w:right w:w="120" w:type="dxa"/>
            </w:tcMar>
            <w:hideMark/>
          </w:tcPr>
          <w:p w14:paraId="071A3AA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Consulter le stock des ingrédients</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Employé (livreur et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les utilisateurs de l’entreprise peuvent consulter le stock des ingrédients.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1447D017"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xml:space="preserve"> l’utilisateur doit être connecté. </w:t>
            </w:r>
          </w:p>
        </w:tc>
      </w:tr>
      <w:tr w:rsidR="00C65B85" w:rsidRPr="004D2345" w14:paraId="2071C5DD" w14:textId="77777777" w:rsidTr="00F00A81">
        <w:trPr>
          <w:tblCellSpacing w:w="15" w:type="dxa"/>
        </w:trPr>
        <w:tc>
          <w:tcPr>
            <w:tcW w:w="9012" w:type="dxa"/>
            <w:shd w:val="clear" w:color="auto" w:fill="FFFFFF"/>
            <w:tcMar>
              <w:top w:w="120" w:type="dxa"/>
              <w:left w:w="120" w:type="dxa"/>
              <w:bottom w:w="120" w:type="dxa"/>
              <w:right w:w="120" w:type="dxa"/>
            </w:tcMar>
            <w:hideMark/>
          </w:tcPr>
          <w:p w14:paraId="7507AEB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42C73637"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6F77C69A" w14:textId="77777777" w:rsidR="00C65B85" w:rsidRPr="00C65B85" w:rsidRDefault="00C65B85" w:rsidP="00C65B85">
            <w:pPr>
              <w:widowControl/>
              <w:numPr>
                <w:ilvl w:val="0"/>
                <w:numId w:val="43"/>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accède à la liste des ingrédients.</w:t>
            </w:r>
          </w:p>
          <w:p w14:paraId="610AEDFD" w14:textId="77777777" w:rsidR="00C65B85" w:rsidRPr="00C65B85" w:rsidRDefault="00C65B85" w:rsidP="00C65B85">
            <w:pPr>
              <w:widowControl/>
              <w:numPr>
                <w:ilvl w:val="0"/>
                <w:numId w:val="43"/>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saisit le nom de l'ingrédient dans le champ de recherche.</w:t>
            </w:r>
          </w:p>
          <w:p w14:paraId="7B590069" w14:textId="77777777" w:rsidR="00C65B85" w:rsidRPr="00C65B85" w:rsidRDefault="00C65B85" w:rsidP="00C65B85">
            <w:pPr>
              <w:widowControl/>
              <w:numPr>
                <w:ilvl w:val="0"/>
                <w:numId w:val="43"/>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affiche les détails de l’ingrédients.</w:t>
            </w:r>
          </w:p>
        </w:tc>
      </w:tr>
      <w:tr w:rsidR="00C65B85" w:rsidRPr="004D2345" w14:paraId="02738F42" w14:textId="77777777" w:rsidTr="00F00A81">
        <w:trPr>
          <w:tblCellSpacing w:w="15" w:type="dxa"/>
        </w:trPr>
        <w:tc>
          <w:tcPr>
            <w:tcW w:w="9012" w:type="dxa"/>
            <w:shd w:val="clear" w:color="auto" w:fill="FFFFFF"/>
            <w:tcMar>
              <w:top w:w="120" w:type="dxa"/>
              <w:left w:w="120" w:type="dxa"/>
              <w:bottom w:w="120" w:type="dxa"/>
              <w:right w:w="120" w:type="dxa"/>
            </w:tcMar>
            <w:hideMark/>
          </w:tcPr>
          <w:p w14:paraId="47C083B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3F8A6B9C"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3C4F0EDF"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 xml:space="preserve">Dans la liste des ingrédients, le stock actuel de chaque ingrédient est visible. </w:t>
            </w:r>
          </w:p>
          <w:p w14:paraId="3FFA5AA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Dans les détails d’un ingrédient, on trouve la liste des produits qui nécessitent l'ingrédient et, pour chaque produit, la quantité que l'on peut encore préparer.</w:t>
            </w:r>
          </w:p>
        </w:tc>
      </w:tr>
    </w:tbl>
    <w:p w14:paraId="1CA6DE8A" w14:textId="24DE802B" w:rsidR="00B3336E" w:rsidRDefault="00B3336E" w:rsidP="00BF364D">
      <w:pPr>
        <w:rPr>
          <w:lang w:val="fr-FR"/>
        </w:rPr>
      </w:pPr>
    </w:p>
    <w:p w14:paraId="06E7C565" w14:textId="77777777" w:rsidR="00B3336E" w:rsidRDefault="00B3336E">
      <w:pPr>
        <w:widowControl/>
        <w:suppressAutoHyphens w:val="0"/>
        <w:rPr>
          <w:lang w:val="fr-FR"/>
        </w:rPr>
      </w:pPr>
      <w:r>
        <w:rPr>
          <w:lang w:val="fr-FR"/>
        </w:rPr>
        <w:br w:type="page"/>
      </w:r>
    </w:p>
    <w:tbl>
      <w:tblPr>
        <w:tblpPr w:leftFromText="141" w:rightFromText="141" w:tblpY="600"/>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C65B85" w:rsidRPr="004D2345" w14:paraId="329BA1D0" w14:textId="77777777" w:rsidTr="00F00A81">
        <w:trPr>
          <w:tblCellSpacing w:w="15" w:type="dxa"/>
        </w:trPr>
        <w:tc>
          <w:tcPr>
            <w:tcW w:w="9154" w:type="dxa"/>
            <w:shd w:val="clear" w:color="auto" w:fill="F0F0F0"/>
            <w:tcMar>
              <w:top w:w="120" w:type="dxa"/>
              <w:left w:w="120" w:type="dxa"/>
              <w:bottom w:w="120" w:type="dxa"/>
              <w:right w:w="120" w:type="dxa"/>
            </w:tcMar>
            <w:hideMark/>
          </w:tcPr>
          <w:p w14:paraId="22716B38"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Gérer le stock des ingrédients</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l’utilisateur peut modifier manuellement le stock d’un ingrédient, et/ou ajouter un nouvel ingrédient.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742B0CEC"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l’utilisateur doit être connecté.</w:t>
            </w:r>
          </w:p>
        </w:tc>
      </w:tr>
      <w:tr w:rsidR="00C65B85" w:rsidRPr="004D2345" w14:paraId="08779CE2" w14:textId="77777777" w:rsidTr="00F00A81">
        <w:trPr>
          <w:tblCellSpacing w:w="15" w:type="dxa"/>
        </w:trPr>
        <w:tc>
          <w:tcPr>
            <w:tcW w:w="9154" w:type="dxa"/>
            <w:shd w:val="clear" w:color="auto" w:fill="FFFFFF"/>
            <w:tcMar>
              <w:top w:w="120" w:type="dxa"/>
              <w:left w:w="120" w:type="dxa"/>
              <w:bottom w:w="120" w:type="dxa"/>
              <w:right w:w="120" w:type="dxa"/>
            </w:tcMar>
            <w:hideMark/>
          </w:tcPr>
          <w:p w14:paraId="179B679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3FE1696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4594E5E3"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accède au stock des ingrédients.</w:t>
            </w:r>
          </w:p>
          <w:p w14:paraId="7C441705"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modifie le stock manuellement.</w:t>
            </w:r>
          </w:p>
          <w:p w14:paraId="5B3407B0"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valide.</w:t>
            </w:r>
          </w:p>
          <w:p w14:paraId="7617C1ED"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enregistre le nouveau stock.</w:t>
            </w:r>
          </w:p>
        </w:tc>
      </w:tr>
      <w:tr w:rsidR="00C65B85" w:rsidRPr="004D2345" w14:paraId="6AE23D97" w14:textId="77777777" w:rsidTr="00F00A81">
        <w:trPr>
          <w:tblCellSpacing w:w="15" w:type="dxa"/>
        </w:trPr>
        <w:tc>
          <w:tcPr>
            <w:tcW w:w="9154" w:type="dxa"/>
            <w:shd w:val="clear" w:color="auto" w:fill="F0F0F0"/>
            <w:tcMar>
              <w:top w:w="120" w:type="dxa"/>
              <w:left w:w="120" w:type="dxa"/>
              <w:bottom w:w="120" w:type="dxa"/>
              <w:right w:w="120" w:type="dxa"/>
            </w:tcMar>
            <w:hideMark/>
          </w:tcPr>
          <w:p w14:paraId="6FCA4046"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Les scénarios alternatifs</w:t>
            </w:r>
          </w:p>
          <w:p w14:paraId="3D10A3C8"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2.a. L’utilisateur ajoute un nouvel ingrédient. Puis étape 2.</w:t>
            </w:r>
          </w:p>
          <w:p w14:paraId="42680E4A"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4.a. Si le stock d’un ingrédient devient nul, le système retire de la carte les produits qui ne peuvent plus être préparés.</w:t>
            </w:r>
          </w:p>
          <w:p w14:paraId="2CF91688"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4.b. Si le stock d’un ingrédient était nul et redevient positif, le système rajoute à la carte les produits qui peuvent à nouveau être préparés</w:t>
            </w:r>
          </w:p>
        </w:tc>
      </w:tr>
      <w:tr w:rsidR="00C65B85" w:rsidRPr="004D2345" w14:paraId="32AC0000" w14:textId="77777777" w:rsidTr="00F00A81">
        <w:trPr>
          <w:tblCellSpacing w:w="15" w:type="dxa"/>
        </w:trPr>
        <w:tc>
          <w:tcPr>
            <w:tcW w:w="9154" w:type="dxa"/>
            <w:shd w:val="clear" w:color="auto" w:fill="FFFFFF"/>
            <w:tcMar>
              <w:top w:w="120" w:type="dxa"/>
              <w:left w:w="120" w:type="dxa"/>
              <w:bottom w:w="120" w:type="dxa"/>
              <w:right w:w="120" w:type="dxa"/>
            </w:tcMar>
            <w:hideMark/>
          </w:tcPr>
          <w:p w14:paraId="0461B01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p>
        </w:tc>
      </w:tr>
      <w:tr w:rsidR="00C65B85" w:rsidRPr="004D2345" w14:paraId="17DE2F89" w14:textId="77777777" w:rsidTr="00F00A81">
        <w:trPr>
          <w:tblCellSpacing w:w="15" w:type="dxa"/>
        </w:trPr>
        <w:tc>
          <w:tcPr>
            <w:tcW w:w="9154" w:type="dxa"/>
            <w:shd w:val="clear" w:color="auto" w:fill="F0F0F0"/>
            <w:tcMar>
              <w:top w:w="120" w:type="dxa"/>
              <w:left w:w="120" w:type="dxa"/>
              <w:bottom w:w="120" w:type="dxa"/>
              <w:right w:w="120" w:type="dxa"/>
            </w:tcMar>
            <w:hideMark/>
          </w:tcPr>
          <w:p w14:paraId="0B88BD98"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Postconditions : Le stock et la disponibilité des produits sont mis à jour. </w:t>
            </w:r>
          </w:p>
        </w:tc>
      </w:tr>
    </w:tbl>
    <w:p w14:paraId="26A50C88" w14:textId="5336CDD3" w:rsidR="00B3336E" w:rsidRDefault="00B3336E" w:rsidP="00BF364D">
      <w:pPr>
        <w:rPr>
          <w:lang w:val="fr-FR"/>
        </w:rPr>
      </w:pPr>
    </w:p>
    <w:p w14:paraId="7882FA41" w14:textId="77777777" w:rsidR="00B3336E" w:rsidRDefault="00B3336E">
      <w:pPr>
        <w:widowControl/>
        <w:suppressAutoHyphens w:val="0"/>
        <w:rPr>
          <w:lang w:val="fr-FR"/>
        </w:rPr>
      </w:pPr>
      <w:r>
        <w:rPr>
          <w:lang w:val="fr-FR"/>
        </w:rPr>
        <w:br w:type="page"/>
      </w:r>
    </w:p>
    <w:tbl>
      <w:tblPr>
        <w:tblpPr w:leftFromText="141" w:rightFromText="141" w:horzAnchor="margin" w:tblpY="555"/>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31"/>
      </w:tblGrid>
      <w:tr w:rsidR="00F00A81" w:rsidRPr="004D2345" w14:paraId="2C79A3B6" w14:textId="77777777" w:rsidTr="00F00A81">
        <w:trPr>
          <w:tblCellSpacing w:w="15" w:type="dxa"/>
        </w:trPr>
        <w:tc>
          <w:tcPr>
            <w:tcW w:w="8871" w:type="dxa"/>
            <w:shd w:val="clear" w:color="auto" w:fill="F0F0F0"/>
            <w:tcMar>
              <w:top w:w="120" w:type="dxa"/>
              <w:left w:w="120" w:type="dxa"/>
              <w:bottom w:w="120" w:type="dxa"/>
              <w:right w:w="120" w:type="dxa"/>
            </w:tcMar>
            <w:hideMark/>
          </w:tcPr>
          <w:p w14:paraId="68B4D083"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la carte : ajouter un produit</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ajouter un produit à la carte.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7BB01098"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être connecté avec un profil Responsable.</w:t>
            </w:r>
          </w:p>
        </w:tc>
      </w:tr>
      <w:tr w:rsidR="00F00A81" w:rsidRPr="004D2345" w14:paraId="4735482D" w14:textId="77777777" w:rsidTr="00F00A81">
        <w:trPr>
          <w:tblCellSpacing w:w="15" w:type="dxa"/>
        </w:trPr>
        <w:tc>
          <w:tcPr>
            <w:tcW w:w="8871" w:type="dxa"/>
            <w:shd w:val="clear" w:color="auto" w:fill="FFFFFF"/>
            <w:tcMar>
              <w:top w:w="120" w:type="dxa"/>
              <w:left w:w="120" w:type="dxa"/>
              <w:bottom w:w="120" w:type="dxa"/>
              <w:right w:w="120" w:type="dxa"/>
            </w:tcMar>
            <w:hideMark/>
          </w:tcPr>
          <w:p w14:paraId="518A46C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40C9E29C"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1C075BDB"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 liste des produits.</w:t>
            </w:r>
          </w:p>
          <w:p w14:paraId="615BAA96"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l’ajout d’un produit.</w:t>
            </w:r>
          </w:p>
          <w:p w14:paraId="14AC2804"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complète un champ du formulaire de description du produit.</w:t>
            </w:r>
          </w:p>
          <w:p w14:paraId="2B87EE08"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Le système vérifie la validité des informations du champ saisi lorsque l'utilisateur change de champ. </w:t>
            </w:r>
          </w:p>
          <w:p w14:paraId="18C374D0"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valide.</w:t>
            </w:r>
          </w:p>
          <w:p w14:paraId="1D65031E"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enregistre le produit dans la base de données.</w:t>
            </w:r>
          </w:p>
        </w:tc>
      </w:tr>
      <w:tr w:rsidR="00F00A81" w:rsidRPr="004D2345" w14:paraId="254D602C" w14:textId="77777777" w:rsidTr="00F00A81">
        <w:trPr>
          <w:tblCellSpacing w:w="15" w:type="dxa"/>
        </w:trPr>
        <w:tc>
          <w:tcPr>
            <w:tcW w:w="8871" w:type="dxa"/>
            <w:shd w:val="clear" w:color="auto" w:fill="F0F0F0"/>
            <w:tcMar>
              <w:top w:w="120" w:type="dxa"/>
              <w:left w:w="120" w:type="dxa"/>
              <w:bottom w:w="120" w:type="dxa"/>
              <w:right w:w="120" w:type="dxa"/>
            </w:tcMar>
            <w:hideMark/>
          </w:tcPr>
          <w:p w14:paraId="621EBB9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Les scénarios alternatifs</w:t>
            </w:r>
          </w:p>
          <w:p w14:paraId="50106AFF"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5.a. Le système affiche un message qui informe de la non validité des informations saisies et de la raison. Retour à l’étape 3.</w:t>
            </w:r>
          </w:p>
          <w:p w14:paraId="20E5A73C"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5.b. Si tous les champs ne sont pas complétés, alors retour à l’étape 3. </w:t>
            </w:r>
          </w:p>
        </w:tc>
      </w:tr>
      <w:tr w:rsidR="00F00A81" w:rsidRPr="004D2345" w14:paraId="59393026" w14:textId="77777777" w:rsidTr="00F00A81">
        <w:trPr>
          <w:tblCellSpacing w:w="15" w:type="dxa"/>
        </w:trPr>
        <w:tc>
          <w:tcPr>
            <w:tcW w:w="8871" w:type="dxa"/>
            <w:shd w:val="clear" w:color="auto" w:fill="FFFFFF"/>
            <w:tcMar>
              <w:top w:w="120" w:type="dxa"/>
              <w:left w:w="120" w:type="dxa"/>
              <w:bottom w:w="120" w:type="dxa"/>
              <w:right w:w="120" w:type="dxa"/>
            </w:tcMar>
            <w:hideMark/>
          </w:tcPr>
          <w:p w14:paraId="246F346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4D2345" w14:paraId="49088D09" w14:textId="77777777" w:rsidTr="00F00A81">
        <w:trPr>
          <w:tblCellSpacing w:w="15" w:type="dxa"/>
        </w:trPr>
        <w:tc>
          <w:tcPr>
            <w:tcW w:w="8871" w:type="dxa"/>
            <w:shd w:val="clear" w:color="auto" w:fill="F0F0F0"/>
            <w:tcMar>
              <w:top w:w="120" w:type="dxa"/>
              <w:left w:w="120" w:type="dxa"/>
              <w:bottom w:w="120" w:type="dxa"/>
              <w:right w:w="120" w:type="dxa"/>
            </w:tcMar>
            <w:hideMark/>
          </w:tcPr>
          <w:p w14:paraId="01F90384"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Postconditions : le produit est enregistré dans la base de données.</w:t>
            </w:r>
          </w:p>
        </w:tc>
      </w:tr>
      <w:tr w:rsidR="00F00A81" w:rsidRPr="004D2345" w14:paraId="6932865E" w14:textId="77777777" w:rsidTr="00F00A81">
        <w:trPr>
          <w:tblCellSpacing w:w="15" w:type="dxa"/>
        </w:trPr>
        <w:tc>
          <w:tcPr>
            <w:tcW w:w="8871" w:type="dxa"/>
            <w:shd w:val="clear" w:color="auto" w:fill="FFFFFF"/>
            <w:tcMar>
              <w:top w:w="120" w:type="dxa"/>
              <w:left w:w="120" w:type="dxa"/>
              <w:bottom w:w="120" w:type="dxa"/>
              <w:right w:w="120" w:type="dxa"/>
            </w:tcMar>
            <w:hideMark/>
          </w:tcPr>
          <w:p w14:paraId="681760F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COMPLEMENTS</w:t>
            </w:r>
          </w:p>
          <w:p w14:paraId="63EF0A1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Ergonomie </w:t>
            </w:r>
          </w:p>
          <w:p w14:paraId="6463F17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Si un champ contient des infos invalides, celui-ci sera détouré de rouge foncé et rempli en rouge clair, de manière à être très facilement identifiable.</w:t>
            </w:r>
          </w:p>
        </w:tc>
      </w:tr>
    </w:tbl>
    <w:p w14:paraId="2749BF26" w14:textId="539AF2FC" w:rsidR="00B3336E" w:rsidRDefault="00B3336E" w:rsidP="00BF364D">
      <w:pPr>
        <w:rPr>
          <w:lang w:val="fr-FR"/>
        </w:rPr>
      </w:pPr>
    </w:p>
    <w:p w14:paraId="7A6886DC" w14:textId="77777777" w:rsidR="00B3336E" w:rsidRDefault="00B3336E">
      <w:pPr>
        <w:widowControl/>
        <w:suppressAutoHyphens w:val="0"/>
        <w:rPr>
          <w:lang w:val="fr-FR"/>
        </w:rPr>
      </w:pPr>
      <w:r>
        <w:rPr>
          <w:lang w:val="fr-FR"/>
        </w:rPr>
        <w:br w:type="page"/>
      </w:r>
    </w:p>
    <w:tbl>
      <w:tblPr>
        <w:tblpPr w:leftFromText="141" w:rightFromText="141" w:horzAnchor="margin" w:tblpY="585"/>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31"/>
      </w:tblGrid>
      <w:tr w:rsidR="00F00A81" w:rsidRPr="004D2345" w14:paraId="4AD7B264" w14:textId="77777777" w:rsidTr="00F00A81">
        <w:trPr>
          <w:tblCellSpacing w:w="15" w:type="dxa"/>
        </w:trPr>
        <w:tc>
          <w:tcPr>
            <w:tcW w:w="8871" w:type="dxa"/>
            <w:shd w:val="clear" w:color="auto" w:fill="F0F0F0"/>
            <w:tcMar>
              <w:top w:w="120" w:type="dxa"/>
              <w:left w:w="120" w:type="dxa"/>
              <w:bottom w:w="120" w:type="dxa"/>
              <w:right w:w="120" w:type="dxa"/>
            </w:tcMar>
            <w:hideMark/>
          </w:tcPr>
          <w:p w14:paraId="204FD0B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la carte : modifier un produit</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modifier un produit de la carte.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3105E966"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être connecté avec un profil Responsable.</w:t>
            </w:r>
          </w:p>
        </w:tc>
      </w:tr>
      <w:tr w:rsidR="00F00A81" w:rsidRPr="004D2345" w14:paraId="58E27E7B" w14:textId="77777777" w:rsidTr="00F00A81">
        <w:trPr>
          <w:tblCellSpacing w:w="15" w:type="dxa"/>
        </w:trPr>
        <w:tc>
          <w:tcPr>
            <w:tcW w:w="8871" w:type="dxa"/>
            <w:shd w:val="clear" w:color="auto" w:fill="FFFFFF"/>
            <w:tcMar>
              <w:top w:w="120" w:type="dxa"/>
              <w:left w:w="120" w:type="dxa"/>
              <w:bottom w:w="120" w:type="dxa"/>
              <w:right w:w="120" w:type="dxa"/>
            </w:tcMar>
            <w:hideMark/>
          </w:tcPr>
          <w:p w14:paraId="4FE372F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63BEDA0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2BC020E1"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 liste des produits.</w:t>
            </w:r>
          </w:p>
          <w:p w14:paraId="04BA30C2"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au détail d’un produit.</w:t>
            </w:r>
          </w:p>
          <w:p w14:paraId="75ED2DDB"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modifie un champ du formulaire de description du produit.</w:t>
            </w:r>
          </w:p>
          <w:p w14:paraId="27053148"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Le système vérifie la validité des informations du champ saisi lorsque l'utilisateur change de champ. </w:t>
            </w:r>
          </w:p>
          <w:p w14:paraId="0D40616A"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valide.</w:t>
            </w:r>
          </w:p>
          <w:p w14:paraId="79E5D335"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enregistre le produit dans la base de données.</w:t>
            </w:r>
          </w:p>
          <w:p w14:paraId="00E47ED6"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envoie une notification aux restaurant avec les détails des modifications du produit.</w:t>
            </w:r>
          </w:p>
        </w:tc>
      </w:tr>
      <w:tr w:rsidR="00F00A81" w:rsidRPr="004D2345" w14:paraId="1B91C3F6" w14:textId="77777777" w:rsidTr="00F00A81">
        <w:trPr>
          <w:tblCellSpacing w:w="15" w:type="dxa"/>
        </w:trPr>
        <w:tc>
          <w:tcPr>
            <w:tcW w:w="8871" w:type="dxa"/>
            <w:shd w:val="clear" w:color="auto" w:fill="F0F0F0"/>
            <w:tcMar>
              <w:top w:w="120" w:type="dxa"/>
              <w:left w:w="120" w:type="dxa"/>
              <w:bottom w:w="120" w:type="dxa"/>
              <w:right w:w="120" w:type="dxa"/>
            </w:tcMar>
            <w:hideMark/>
          </w:tcPr>
          <w:p w14:paraId="041B0B0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Les scénarios alternatifs</w:t>
            </w:r>
          </w:p>
          <w:p w14:paraId="1C81EDE5"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5.a. Le système affiche un message qui informe de la non validité des informations saisies et de la raison. Retour à l’étape 3.</w:t>
            </w:r>
          </w:p>
          <w:p w14:paraId="3F903D70"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5.b. Si l’utilisateur a d’autres informations à modifier, alors retour à l’étape 3. </w:t>
            </w:r>
          </w:p>
        </w:tc>
      </w:tr>
      <w:tr w:rsidR="00F00A81" w:rsidRPr="004D2345" w14:paraId="19813DEA" w14:textId="77777777" w:rsidTr="00F00A81">
        <w:trPr>
          <w:tblCellSpacing w:w="15" w:type="dxa"/>
        </w:trPr>
        <w:tc>
          <w:tcPr>
            <w:tcW w:w="8871" w:type="dxa"/>
            <w:shd w:val="clear" w:color="auto" w:fill="FFFFFF"/>
            <w:tcMar>
              <w:top w:w="120" w:type="dxa"/>
              <w:left w:w="120" w:type="dxa"/>
              <w:bottom w:w="120" w:type="dxa"/>
              <w:right w:w="120" w:type="dxa"/>
            </w:tcMar>
            <w:hideMark/>
          </w:tcPr>
          <w:p w14:paraId="421778C7"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4D2345" w14:paraId="0A29D0A6" w14:textId="77777777" w:rsidTr="00F00A81">
        <w:trPr>
          <w:tblCellSpacing w:w="15" w:type="dxa"/>
        </w:trPr>
        <w:tc>
          <w:tcPr>
            <w:tcW w:w="8871" w:type="dxa"/>
            <w:shd w:val="clear" w:color="auto" w:fill="F0F0F0"/>
            <w:tcMar>
              <w:top w:w="120" w:type="dxa"/>
              <w:left w:w="120" w:type="dxa"/>
              <w:bottom w:w="120" w:type="dxa"/>
              <w:right w:w="120" w:type="dxa"/>
            </w:tcMar>
            <w:hideMark/>
          </w:tcPr>
          <w:p w14:paraId="0E3108C3"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Postconditions : le produit est enregistré dans la base de données.</w:t>
            </w:r>
          </w:p>
        </w:tc>
      </w:tr>
      <w:tr w:rsidR="00F00A81" w:rsidRPr="004D2345" w14:paraId="46BE0E3F" w14:textId="77777777" w:rsidTr="00F00A81">
        <w:trPr>
          <w:tblCellSpacing w:w="15" w:type="dxa"/>
        </w:trPr>
        <w:tc>
          <w:tcPr>
            <w:tcW w:w="8871" w:type="dxa"/>
            <w:shd w:val="clear" w:color="auto" w:fill="FFFFFF"/>
            <w:tcMar>
              <w:top w:w="120" w:type="dxa"/>
              <w:left w:w="120" w:type="dxa"/>
              <w:bottom w:w="120" w:type="dxa"/>
              <w:right w:w="120" w:type="dxa"/>
            </w:tcMar>
            <w:hideMark/>
          </w:tcPr>
          <w:p w14:paraId="01361F70"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COMPLEMENTS</w:t>
            </w:r>
          </w:p>
          <w:p w14:paraId="1460C8D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Ergonomie </w:t>
            </w:r>
          </w:p>
          <w:p w14:paraId="60054F3F"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Si un champ contient des infos invalides, celui-ci sera détouré de rouge foncé et rempli en rouge clair, de manière à être très facilement identifiable.</w:t>
            </w:r>
          </w:p>
        </w:tc>
      </w:tr>
    </w:tbl>
    <w:p w14:paraId="66EE00A0" w14:textId="24587B84" w:rsidR="00B3336E" w:rsidRDefault="00B3336E" w:rsidP="00BF364D">
      <w:pPr>
        <w:rPr>
          <w:lang w:val="fr-FR"/>
        </w:rPr>
      </w:pPr>
    </w:p>
    <w:p w14:paraId="71874733" w14:textId="77777777" w:rsidR="00B3336E" w:rsidRDefault="00B3336E">
      <w:pPr>
        <w:widowControl/>
        <w:suppressAutoHyphens w:val="0"/>
        <w:rPr>
          <w:lang w:val="fr-FR"/>
        </w:rPr>
      </w:pPr>
      <w:r>
        <w:rPr>
          <w:lang w:val="fr-FR"/>
        </w:rPr>
        <w:br w:type="page"/>
      </w:r>
    </w:p>
    <w:tbl>
      <w:tblPr>
        <w:tblpPr w:leftFromText="141" w:rightFromText="141" w:horzAnchor="margin" w:tblpY="57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31"/>
      </w:tblGrid>
      <w:tr w:rsidR="00F00A81" w:rsidRPr="004D2345" w14:paraId="74D82F6D" w14:textId="77777777" w:rsidTr="00F00A81">
        <w:trPr>
          <w:tblCellSpacing w:w="15" w:type="dxa"/>
        </w:trPr>
        <w:tc>
          <w:tcPr>
            <w:tcW w:w="8871" w:type="dxa"/>
            <w:shd w:val="clear" w:color="auto" w:fill="F0F0F0"/>
            <w:tcMar>
              <w:top w:w="120" w:type="dxa"/>
              <w:left w:w="120" w:type="dxa"/>
              <w:bottom w:w="120" w:type="dxa"/>
              <w:right w:w="120" w:type="dxa"/>
            </w:tcMar>
            <w:hideMark/>
          </w:tcPr>
          <w:p w14:paraId="1770A2A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la carte : supprimer un produit</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supprimer un produit de la carte.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571C543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être connecté avec un profil Responsable.</w:t>
            </w:r>
          </w:p>
        </w:tc>
      </w:tr>
      <w:tr w:rsidR="00F00A81" w:rsidRPr="004D2345" w14:paraId="02DB9AC7" w14:textId="77777777" w:rsidTr="00F00A81">
        <w:trPr>
          <w:tblCellSpacing w:w="15" w:type="dxa"/>
        </w:trPr>
        <w:tc>
          <w:tcPr>
            <w:tcW w:w="8871" w:type="dxa"/>
            <w:shd w:val="clear" w:color="auto" w:fill="FFFFFF"/>
            <w:tcMar>
              <w:top w:w="120" w:type="dxa"/>
              <w:left w:w="120" w:type="dxa"/>
              <w:bottom w:w="120" w:type="dxa"/>
              <w:right w:w="120" w:type="dxa"/>
            </w:tcMar>
            <w:hideMark/>
          </w:tcPr>
          <w:p w14:paraId="24A05A3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36B0CB5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37768627"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 liste des produits.</w:t>
            </w:r>
          </w:p>
          <w:p w14:paraId="59055810"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sélectionne le ou la liste des produits à supprimer.</w:t>
            </w:r>
          </w:p>
          <w:p w14:paraId="3D104C1C"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valide.</w:t>
            </w:r>
          </w:p>
          <w:p w14:paraId="35449009"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demande à l’utilisateur de confirmer la suppression.</w:t>
            </w:r>
          </w:p>
          <w:p w14:paraId="22567626"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confirme la suppression.</w:t>
            </w:r>
          </w:p>
          <w:p w14:paraId="69FF5137"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supprime le produit de la base de données</w:t>
            </w:r>
          </w:p>
        </w:tc>
      </w:tr>
      <w:tr w:rsidR="00F00A81" w:rsidRPr="004D2345" w14:paraId="7BA8C61D" w14:textId="77777777" w:rsidTr="00F00A81">
        <w:trPr>
          <w:tblCellSpacing w:w="15" w:type="dxa"/>
        </w:trPr>
        <w:tc>
          <w:tcPr>
            <w:tcW w:w="8871" w:type="dxa"/>
            <w:shd w:val="clear" w:color="auto" w:fill="F0F0F0"/>
            <w:tcMar>
              <w:top w:w="120" w:type="dxa"/>
              <w:left w:w="120" w:type="dxa"/>
              <w:bottom w:w="120" w:type="dxa"/>
              <w:right w:w="120" w:type="dxa"/>
            </w:tcMar>
            <w:hideMark/>
          </w:tcPr>
          <w:p w14:paraId="3DCD781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Les scénarios alternatifs</w:t>
            </w:r>
          </w:p>
          <w:p w14:paraId="0E8411BA"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5.a. Si l’utilisateur ne confirme pas, le processus prend fin et le produit n’est pas supprimé.</w:t>
            </w:r>
          </w:p>
        </w:tc>
      </w:tr>
      <w:tr w:rsidR="00F00A81" w:rsidRPr="004D2345" w14:paraId="6C57B383" w14:textId="77777777" w:rsidTr="00F00A81">
        <w:trPr>
          <w:tblCellSpacing w:w="15" w:type="dxa"/>
        </w:trPr>
        <w:tc>
          <w:tcPr>
            <w:tcW w:w="8871" w:type="dxa"/>
            <w:shd w:val="clear" w:color="auto" w:fill="FFFFFF"/>
            <w:tcMar>
              <w:top w:w="120" w:type="dxa"/>
              <w:left w:w="120" w:type="dxa"/>
              <w:bottom w:w="120" w:type="dxa"/>
              <w:right w:w="120" w:type="dxa"/>
            </w:tcMar>
            <w:hideMark/>
          </w:tcPr>
          <w:p w14:paraId="14C5338F"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4D2345" w14:paraId="29087B6D" w14:textId="77777777" w:rsidTr="00F00A81">
        <w:trPr>
          <w:tblCellSpacing w:w="15" w:type="dxa"/>
        </w:trPr>
        <w:tc>
          <w:tcPr>
            <w:tcW w:w="8871" w:type="dxa"/>
            <w:shd w:val="clear" w:color="auto" w:fill="F0F0F0"/>
            <w:tcMar>
              <w:top w:w="120" w:type="dxa"/>
              <w:left w:w="120" w:type="dxa"/>
              <w:bottom w:w="120" w:type="dxa"/>
              <w:right w:w="120" w:type="dxa"/>
            </w:tcMar>
            <w:hideMark/>
          </w:tcPr>
          <w:p w14:paraId="7B8E9C20" w14:textId="3793A7A7" w:rsidR="00682CE6" w:rsidRPr="00682CE6" w:rsidRDefault="00F00A81" w:rsidP="00F00A81">
            <w:pPr>
              <w:widowControl/>
              <w:suppressAutoHyphens w:val="0"/>
              <w:spacing w:after="160" w:line="259" w:lineRule="auto"/>
              <w:rPr>
                <w:rFonts w:ascii="Calibri" w:eastAsia="Calibri" w:hAnsi="Calibri" w:cs="Times New Roman"/>
                <w:b/>
                <w:bCs/>
                <w:kern w:val="0"/>
                <w:szCs w:val="22"/>
                <w:lang w:val="fr-FR" w:eastAsia="en-US" w:bidi="ar-SA"/>
              </w:rPr>
            </w:pPr>
            <w:r w:rsidRPr="00F00A81">
              <w:rPr>
                <w:rFonts w:ascii="Calibri" w:eastAsia="Calibri" w:hAnsi="Calibri" w:cs="Times New Roman"/>
                <w:b/>
                <w:bCs/>
                <w:kern w:val="0"/>
                <w:szCs w:val="22"/>
                <w:lang w:val="fr-FR" w:eastAsia="en-US" w:bidi="ar-SA"/>
              </w:rPr>
              <w:t>Postconditions : le produit est supprimé de la base de données.</w:t>
            </w:r>
          </w:p>
        </w:tc>
      </w:tr>
    </w:tbl>
    <w:p w14:paraId="43E431D4" w14:textId="0DB14B16" w:rsidR="00B3336E" w:rsidRDefault="00B3336E" w:rsidP="00BF364D">
      <w:pPr>
        <w:rPr>
          <w:lang w:val="fr-FR"/>
        </w:rPr>
      </w:pPr>
    </w:p>
    <w:p w14:paraId="659A3121" w14:textId="445BCC7A" w:rsidR="00B3336E" w:rsidRDefault="00B3336E">
      <w:pPr>
        <w:widowControl/>
        <w:suppressAutoHyphens w:val="0"/>
        <w:rPr>
          <w:lang w:val="fr-FR"/>
        </w:rPr>
      </w:pPr>
      <w:r>
        <w:rPr>
          <w:lang w:val="fr-FR"/>
        </w:rPr>
        <w:br w:type="page"/>
      </w:r>
    </w:p>
    <w:p w14:paraId="3788ACD6" w14:textId="77777777" w:rsidR="00682CE6" w:rsidRPr="00D47A43" w:rsidRDefault="00682CE6" w:rsidP="00682CE6">
      <w:pPr>
        <w:pStyle w:val="Titre3"/>
        <w:rPr>
          <w:lang w:val="fr-FR"/>
        </w:rPr>
      </w:pPr>
      <w:bookmarkStart w:id="17" w:name="_Toc21363609"/>
      <w:r>
        <w:rPr>
          <w:lang w:val="fr-FR"/>
        </w:rPr>
        <w:lastRenderedPageBreak/>
        <w:t>Règles de gestion</w:t>
      </w:r>
    </w:p>
    <w:p w14:paraId="115B62F0" w14:textId="23EAACAC" w:rsidR="00682CE6" w:rsidRDefault="00682CE6" w:rsidP="00682CE6">
      <w:pPr>
        <w:pStyle w:val="Titre4"/>
      </w:pPr>
      <w:r>
        <w:t>Se connecter</w:t>
      </w:r>
    </w:p>
    <w:p w14:paraId="79EF58D1" w14:textId="77777777"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a</w:t>
      </w:r>
      <w:r w:rsidRPr="00D47A43">
        <w:rPr>
          <w:rFonts w:ascii="Verdana" w:hAnsi="Verdana"/>
          <w:lang w:val="fr-FR"/>
        </w:rPr>
        <w:t xml:space="preserve">nonyme. </w:t>
      </w:r>
    </w:p>
    <w:p w14:paraId="6E2F3CA3"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25363D04" w14:textId="172A43B5" w:rsidR="00682CE6" w:rsidRDefault="00682CE6" w:rsidP="00682CE6">
      <w:pPr>
        <w:pStyle w:val="Paragraphedeliste"/>
        <w:numPr>
          <w:ilvl w:val="0"/>
          <w:numId w:val="49"/>
        </w:numPr>
        <w:spacing w:line="360" w:lineRule="auto"/>
        <w:rPr>
          <w:rFonts w:ascii="Verdana" w:hAnsi="Verdana"/>
          <w:lang w:val="fr-FR"/>
        </w:rPr>
      </w:pPr>
      <w:r>
        <w:rPr>
          <w:rFonts w:ascii="Verdana" w:hAnsi="Verdana"/>
          <w:lang w:val="fr-FR"/>
        </w:rPr>
        <w:t>L’acteur</w:t>
      </w:r>
      <w:r w:rsidRPr="00682CE6">
        <w:rPr>
          <w:rFonts w:ascii="Verdana" w:hAnsi="Verdana"/>
          <w:lang w:val="fr-FR"/>
        </w:rPr>
        <w:t xml:space="preserve"> doit disposer d’un compte préalablement créé par le prestataire ou</w:t>
      </w:r>
      <w:r>
        <w:rPr>
          <w:rFonts w:ascii="Verdana" w:hAnsi="Verdana"/>
          <w:lang w:val="fr-FR"/>
        </w:rPr>
        <w:t xml:space="preserve"> </w:t>
      </w:r>
      <w:r w:rsidRPr="00682CE6">
        <w:rPr>
          <w:rFonts w:ascii="Verdana" w:hAnsi="Verdana"/>
          <w:lang w:val="fr-FR"/>
        </w:rPr>
        <w:t>l’administrateur du système.</w:t>
      </w:r>
    </w:p>
    <w:p w14:paraId="4B74310C" w14:textId="7BAD62C6" w:rsidR="0040578A" w:rsidRPr="00682CE6" w:rsidRDefault="0040578A" w:rsidP="00682CE6">
      <w:pPr>
        <w:pStyle w:val="Paragraphedeliste"/>
        <w:numPr>
          <w:ilvl w:val="0"/>
          <w:numId w:val="49"/>
        </w:numPr>
        <w:spacing w:line="360" w:lineRule="auto"/>
        <w:rPr>
          <w:rFonts w:ascii="Verdana" w:hAnsi="Verdana"/>
          <w:lang w:val="fr-FR"/>
        </w:rPr>
      </w:pPr>
      <w:r>
        <w:rPr>
          <w:rFonts w:ascii="Verdana" w:hAnsi="Verdana"/>
          <w:lang w:val="fr-FR"/>
        </w:rPr>
        <w:t>L’acteur doit disposer de son badge, celui-ci contenant ses identifiants, ou disposer de ses identifiants.</w:t>
      </w:r>
    </w:p>
    <w:p w14:paraId="50DE6650" w14:textId="55FF52D5" w:rsidR="00682CE6" w:rsidRDefault="0040578A" w:rsidP="00682CE6">
      <w:pPr>
        <w:pStyle w:val="Titre4"/>
      </w:pPr>
      <w:r>
        <w:t>Consulter les commandes</w:t>
      </w:r>
    </w:p>
    <w:p w14:paraId="7F07EDF7" w14:textId="1C78B2C0"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40578A">
        <w:rPr>
          <w:rFonts w:ascii="Verdana" w:hAnsi="Verdana"/>
          <w:lang w:val="fr-FR"/>
        </w:rPr>
        <w:t>employé, livreur et responsable</w:t>
      </w:r>
      <w:r w:rsidRPr="00D47A43">
        <w:rPr>
          <w:rFonts w:ascii="Verdana" w:hAnsi="Verdana"/>
          <w:lang w:val="fr-FR"/>
        </w:rPr>
        <w:t xml:space="preserve">. </w:t>
      </w:r>
    </w:p>
    <w:p w14:paraId="6E4113F0"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51A6DE17" w14:textId="4CBD787C" w:rsidR="00682CE6" w:rsidRPr="00D37D72" w:rsidRDefault="00682CE6" w:rsidP="00682CE6">
      <w:pPr>
        <w:pStyle w:val="Paragraphedeliste"/>
        <w:numPr>
          <w:ilvl w:val="0"/>
          <w:numId w:val="49"/>
        </w:numPr>
        <w:spacing w:line="360" w:lineRule="auto"/>
        <w:rPr>
          <w:rFonts w:ascii="Verdana" w:hAnsi="Verdana"/>
          <w:lang w:val="fr-FR"/>
        </w:rPr>
      </w:pPr>
      <w:r>
        <w:rPr>
          <w:rFonts w:ascii="Verdana" w:hAnsi="Verdana"/>
          <w:lang w:val="fr-FR"/>
        </w:rPr>
        <w:t xml:space="preserve">L’acteur doit être </w:t>
      </w:r>
      <w:r w:rsidR="00D708EF">
        <w:rPr>
          <w:rFonts w:ascii="Verdana" w:hAnsi="Verdana"/>
          <w:lang w:val="fr-FR"/>
        </w:rPr>
        <w:t>authentifié</w:t>
      </w:r>
      <w:r>
        <w:rPr>
          <w:rFonts w:ascii="Verdana" w:hAnsi="Verdana"/>
          <w:lang w:val="fr-FR"/>
        </w:rPr>
        <w:t>.</w:t>
      </w:r>
    </w:p>
    <w:p w14:paraId="4B8E35B2" w14:textId="735404D1" w:rsidR="00682CE6" w:rsidRDefault="0040578A" w:rsidP="00682CE6">
      <w:pPr>
        <w:pStyle w:val="Titre4"/>
      </w:pPr>
      <w:r>
        <w:t>Préparer une commande</w:t>
      </w:r>
    </w:p>
    <w:p w14:paraId="29AEDCA2" w14:textId="24EBD30D"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BA4D56">
        <w:rPr>
          <w:rFonts w:ascii="Verdana" w:hAnsi="Verdana"/>
          <w:lang w:val="fr-FR"/>
        </w:rPr>
        <w:t>employé, livreur et responsable</w:t>
      </w:r>
      <w:r w:rsidRPr="00D47A43">
        <w:rPr>
          <w:rFonts w:ascii="Verdana" w:hAnsi="Verdana"/>
          <w:lang w:val="fr-FR"/>
        </w:rPr>
        <w:t xml:space="preserve">. </w:t>
      </w:r>
    </w:p>
    <w:p w14:paraId="34530D11"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4FD7424D" w14:textId="789DE49B" w:rsidR="00682CE6" w:rsidRPr="00F5352B" w:rsidRDefault="00BA4D56"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 doit disposer de son badge, celui-ci contenant ses identifiants, ou disposer de ses identifiants</w:t>
      </w:r>
      <w:r w:rsidR="00682CE6" w:rsidRPr="00F5352B">
        <w:rPr>
          <w:rFonts w:ascii="Verdana" w:hAnsi="Verdana"/>
          <w:lang w:val="fr-FR"/>
        </w:rPr>
        <w:t>.</w:t>
      </w:r>
    </w:p>
    <w:p w14:paraId="10175439" w14:textId="32F6ADFA" w:rsidR="00682CE6" w:rsidRDefault="00BA4D56" w:rsidP="00682CE6">
      <w:pPr>
        <w:pStyle w:val="Titre4"/>
      </w:pPr>
      <w:r>
        <w:t>Consulter les recettes</w:t>
      </w:r>
    </w:p>
    <w:p w14:paraId="6A06D6C9" w14:textId="5DBB9F42"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D708EF">
        <w:rPr>
          <w:rFonts w:ascii="Verdana" w:hAnsi="Verdana"/>
          <w:lang w:val="fr-FR"/>
        </w:rPr>
        <w:t>employé, livreur et responsable</w:t>
      </w:r>
      <w:r w:rsidRPr="00D47A43">
        <w:rPr>
          <w:rFonts w:ascii="Verdana" w:hAnsi="Verdana"/>
          <w:lang w:val="fr-FR"/>
        </w:rPr>
        <w:t xml:space="preserve">. </w:t>
      </w:r>
    </w:p>
    <w:p w14:paraId="236AD32F"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05DD089F" w14:textId="77777777" w:rsidR="00D708EF" w:rsidRPr="00D37D72" w:rsidRDefault="00D708EF" w:rsidP="00D708EF">
      <w:pPr>
        <w:pStyle w:val="Paragraphedeliste"/>
        <w:numPr>
          <w:ilvl w:val="0"/>
          <w:numId w:val="49"/>
        </w:numPr>
        <w:spacing w:line="360" w:lineRule="auto"/>
        <w:rPr>
          <w:rFonts w:ascii="Verdana" w:hAnsi="Verdana"/>
          <w:lang w:val="fr-FR"/>
        </w:rPr>
      </w:pPr>
      <w:r>
        <w:rPr>
          <w:rFonts w:ascii="Verdana" w:hAnsi="Verdana"/>
          <w:lang w:val="fr-FR"/>
        </w:rPr>
        <w:t>L’acteur doit être authentifié.</w:t>
      </w:r>
    </w:p>
    <w:p w14:paraId="7BBAE647" w14:textId="7556ACB1" w:rsidR="00682CE6" w:rsidRDefault="00D708EF" w:rsidP="00682CE6">
      <w:pPr>
        <w:pStyle w:val="Titre4"/>
      </w:pPr>
      <w:r>
        <w:t>Consulter le stock des ingrédients</w:t>
      </w:r>
    </w:p>
    <w:p w14:paraId="4C211A8B" w14:textId="45AE3606"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D708EF">
        <w:rPr>
          <w:rFonts w:ascii="Verdana" w:hAnsi="Verdana"/>
          <w:lang w:val="fr-FR"/>
        </w:rPr>
        <w:t>employé, livreur et responsable</w:t>
      </w:r>
      <w:r w:rsidRPr="00D47A43">
        <w:rPr>
          <w:rFonts w:ascii="Verdana" w:hAnsi="Verdana"/>
          <w:lang w:val="fr-FR"/>
        </w:rPr>
        <w:t xml:space="preserve">. </w:t>
      </w:r>
    </w:p>
    <w:p w14:paraId="2D041DF0"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2B8DABC4" w14:textId="77777777" w:rsidR="00D708EF" w:rsidRPr="00D37D72" w:rsidRDefault="00D708EF" w:rsidP="00D708EF">
      <w:pPr>
        <w:pStyle w:val="Paragraphedeliste"/>
        <w:numPr>
          <w:ilvl w:val="0"/>
          <w:numId w:val="49"/>
        </w:numPr>
        <w:spacing w:line="360" w:lineRule="auto"/>
        <w:rPr>
          <w:rFonts w:ascii="Verdana" w:hAnsi="Verdana"/>
          <w:lang w:val="fr-FR"/>
        </w:rPr>
      </w:pPr>
      <w:r>
        <w:rPr>
          <w:rFonts w:ascii="Verdana" w:hAnsi="Verdana"/>
          <w:lang w:val="fr-FR"/>
        </w:rPr>
        <w:t>L’acteur doit être authentifié.</w:t>
      </w:r>
    </w:p>
    <w:p w14:paraId="3F4E31E5" w14:textId="3771B696" w:rsidR="00682CE6" w:rsidRPr="00354C7A" w:rsidRDefault="00D708E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Pour des raisons de simplicité, l’interface affichera le stock du restaurant auquel le collaborateur est attaché.</w:t>
      </w:r>
      <w:r w:rsidR="00682CE6" w:rsidRPr="00354C7A">
        <w:rPr>
          <w:rFonts w:ascii="Verdana" w:hAnsi="Verdana"/>
          <w:lang w:val="fr-FR"/>
        </w:rPr>
        <w:br w:type="page"/>
      </w:r>
    </w:p>
    <w:p w14:paraId="7B5A6319" w14:textId="5867BE0F" w:rsidR="00682CE6" w:rsidRDefault="00D708EF" w:rsidP="00D708EF">
      <w:pPr>
        <w:pStyle w:val="Titre4"/>
      </w:pPr>
      <w:r>
        <w:lastRenderedPageBreak/>
        <w:t>Gérer le stock des ingrédients</w:t>
      </w:r>
    </w:p>
    <w:p w14:paraId="5598AF9D" w14:textId="0C1B3DF7"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D708EF">
        <w:rPr>
          <w:rFonts w:ascii="Verdana" w:hAnsi="Verdana"/>
          <w:lang w:val="fr-FR"/>
        </w:rPr>
        <w:t>responsable</w:t>
      </w:r>
      <w:r w:rsidRPr="00D47A43">
        <w:rPr>
          <w:rFonts w:ascii="Verdana" w:hAnsi="Verdana"/>
          <w:lang w:val="fr-FR"/>
        </w:rPr>
        <w:t xml:space="preserve">. </w:t>
      </w:r>
    </w:p>
    <w:p w14:paraId="5D960BDA"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4ADDFD3F" w14:textId="43B1C294" w:rsidR="00D708EF" w:rsidRPr="00D37D72" w:rsidRDefault="00D708EF" w:rsidP="00D708EF">
      <w:pPr>
        <w:pStyle w:val="Paragraphedeliste"/>
        <w:numPr>
          <w:ilvl w:val="0"/>
          <w:numId w:val="49"/>
        </w:numPr>
        <w:spacing w:line="360" w:lineRule="auto"/>
        <w:rPr>
          <w:rFonts w:ascii="Verdana" w:hAnsi="Verdana"/>
          <w:lang w:val="fr-FR"/>
        </w:rPr>
      </w:pPr>
      <w:r>
        <w:rPr>
          <w:rFonts w:ascii="Verdana" w:hAnsi="Verdana"/>
          <w:lang w:val="fr-FR"/>
        </w:rPr>
        <w:t>L’acteur doit être authentifié</w:t>
      </w:r>
      <w:r w:rsidR="00661357">
        <w:rPr>
          <w:rFonts w:ascii="Verdana" w:hAnsi="Verdana"/>
          <w:lang w:val="fr-FR"/>
        </w:rPr>
        <w:t>.</w:t>
      </w:r>
    </w:p>
    <w:p w14:paraId="31C1C4C3" w14:textId="1F71E636" w:rsidR="00682CE6" w:rsidRPr="00661357" w:rsidRDefault="00D708E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Si un stock passe en dessous </w:t>
      </w:r>
      <w:r w:rsidR="00661357">
        <w:rPr>
          <w:rFonts w:ascii="Verdana" w:hAnsi="Verdana"/>
          <w:lang w:val="fr-FR"/>
        </w:rPr>
        <w:t>de la quantité unitaire nécessaire pour un produit, celui-ci est affiché en « rupture de stock » sur la carte du restaurant.</w:t>
      </w:r>
    </w:p>
    <w:p w14:paraId="6F996335" w14:textId="6BDA521F" w:rsidR="00661357" w:rsidRPr="00934A59" w:rsidRDefault="00661357"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Si un stock passe </w:t>
      </w:r>
      <w:r>
        <w:rPr>
          <w:rFonts w:ascii="Verdana" w:hAnsi="Verdana"/>
          <w:lang w:val="fr-FR"/>
        </w:rPr>
        <w:t>au-dessus</w:t>
      </w:r>
      <w:r>
        <w:rPr>
          <w:rFonts w:ascii="Verdana" w:hAnsi="Verdana"/>
          <w:lang w:val="fr-FR"/>
        </w:rPr>
        <w:t xml:space="preserve"> de la quantité unitaire nécessaire pour un produit, </w:t>
      </w:r>
      <w:r>
        <w:rPr>
          <w:rFonts w:ascii="Verdana" w:hAnsi="Verdana"/>
          <w:lang w:val="fr-FR"/>
        </w:rPr>
        <w:t>le status « rupture de stock » est retiré</w:t>
      </w:r>
      <w:r>
        <w:rPr>
          <w:rFonts w:ascii="Verdana" w:hAnsi="Verdana"/>
          <w:lang w:val="fr-FR"/>
        </w:rPr>
        <w:t xml:space="preserve"> sur la carte du restaurant.</w:t>
      </w:r>
    </w:p>
    <w:p w14:paraId="71A63FDC" w14:textId="49561A2F" w:rsidR="00682CE6" w:rsidRDefault="0092768F" w:rsidP="00682CE6">
      <w:pPr>
        <w:pStyle w:val="Titre4"/>
      </w:pPr>
      <w:r>
        <w:t>Attribuer une commande à un livreur</w:t>
      </w:r>
    </w:p>
    <w:p w14:paraId="11ECBEA8" w14:textId="07376993"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661357">
        <w:rPr>
          <w:rFonts w:ascii="Verdana" w:hAnsi="Verdana"/>
          <w:lang w:val="fr-FR"/>
        </w:rPr>
        <w:t>responsable</w:t>
      </w:r>
      <w:r w:rsidRPr="00D47A43">
        <w:rPr>
          <w:rFonts w:ascii="Verdana" w:hAnsi="Verdana"/>
          <w:lang w:val="fr-FR"/>
        </w:rPr>
        <w:t xml:space="preserve">. </w:t>
      </w:r>
    </w:p>
    <w:p w14:paraId="425ADD84"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32F0EA6B" w14:textId="53125353" w:rsidR="00682CE6" w:rsidRPr="00FD283C" w:rsidRDefault="00682CE6"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01136DEC" w14:textId="2250BC74" w:rsidR="00FD283C" w:rsidRPr="0092768F" w:rsidRDefault="0092768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L’interface ne propose que les livreurs censés être disponibles</w:t>
      </w:r>
      <w:r w:rsidR="00FD283C">
        <w:rPr>
          <w:rFonts w:ascii="Verdana" w:hAnsi="Verdana"/>
          <w:lang w:val="fr-FR"/>
        </w:rPr>
        <w:t>.</w:t>
      </w:r>
    </w:p>
    <w:p w14:paraId="0E5A801E" w14:textId="38F02AE0" w:rsidR="0092768F" w:rsidRPr="0092768F" w:rsidRDefault="0092768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Le livreur choisi est notifié sur son smartphone.</w:t>
      </w:r>
    </w:p>
    <w:p w14:paraId="01A2A505" w14:textId="77777777" w:rsidR="0092768F" w:rsidRDefault="0092768F" w:rsidP="0092768F">
      <w:pPr>
        <w:pStyle w:val="Titre4"/>
      </w:pPr>
      <w:r>
        <w:t>Mettre à jour le statut d’une livraison</w:t>
      </w:r>
    </w:p>
    <w:p w14:paraId="57A15CF3" w14:textId="77777777" w:rsidR="0092768F" w:rsidRDefault="0092768F" w:rsidP="0092768F">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livreur et responsable</w:t>
      </w:r>
      <w:r w:rsidRPr="00D47A43">
        <w:rPr>
          <w:rFonts w:ascii="Verdana" w:hAnsi="Verdana"/>
          <w:lang w:val="fr-FR"/>
        </w:rPr>
        <w:t xml:space="preserve">. </w:t>
      </w:r>
    </w:p>
    <w:p w14:paraId="6477AF97" w14:textId="77777777" w:rsidR="0092768F" w:rsidRDefault="0092768F" w:rsidP="0092768F">
      <w:pPr>
        <w:spacing w:line="360" w:lineRule="auto"/>
        <w:rPr>
          <w:rFonts w:ascii="Verdana" w:hAnsi="Verdana"/>
          <w:lang w:val="fr-FR"/>
        </w:rPr>
      </w:pPr>
      <w:r>
        <w:rPr>
          <w:rFonts w:ascii="Verdana" w:hAnsi="Verdana"/>
          <w:lang w:val="fr-FR"/>
        </w:rPr>
        <w:t xml:space="preserve">Règles de gestion : </w:t>
      </w:r>
    </w:p>
    <w:p w14:paraId="5E982CF0" w14:textId="77777777" w:rsidR="0092768F" w:rsidRPr="00FD283C" w:rsidRDefault="0092768F" w:rsidP="0092768F">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0F00E169" w14:textId="77777777" w:rsidR="0092768F" w:rsidRPr="00682CE6" w:rsidRDefault="0092768F" w:rsidP="0092768F">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Lorsque le statut d’une livraison passe à « effectuée », le système envoie une notification au restaurant qui indique le délai de disponibilité du livreur, et propose, si possible une commande à lui attribuer.</w:t>
      </w:r>
    </w:p>
    <w:p w14:paraId="2FD4340A" w14:textId="31EBE72C" w:rsidR="0092768F" w:rsidRDefault="0092768F" w:rsidP="0092768F">
      <w:pPr>
        <w:pStyle w:val="Titre4"/>
      </w:pPr>
      <w:r>
        <w:t>Modifier la carte</w:t>
      </w:r>
    </w:p>
    <w:p w14:paraId="7ADD34A1" w14:textId="4FB6F477" w:rsidR="0092768F" w:rsidRDefault="0092768F" w:rsidP="0092768F">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responsable</w:t>
      </w:r>
      <w:r w:rsidRPr="00D47A43">
        <w:rPr>
          <w:rFonts w:ascii="Verdana" w:hAnsi="Verdana"/>
          <w:lang w:val="fr-FR"/>
        </w:rPr>
        <w:t xml:space="preserve">. </w:t>
      </w:r>
      <w:bookmarkStart w:id="18" w:name="_GoBack"/>
      <w:bookmarkEnd w:id="18"/>
    </w:p>
    <w:p w14:paraId="1338EBE4" w14:textId="77777777" w:rsidR="0092768F" w:rsidRDefault="0092768F" w:rsidP="0092768F">
      <w:pPr>
        <w:spacing w:line="360" w:lineRule="auto"/>
        <w:rPr>
          <w:rFonts w:ascii="Verdana" w:hAnsi="Verdana"/>
          <w:lang w:val="fr-FR"/>
        </w:rPr>
      </w:pPr>
      <w:r>
        <w:rPr>
          <w:rFonts w:ascii="Verdana" w:hAnsi="Verdana"/>
          <w:lang w:val="fr-FR"/>
        </w:rPr>
        <w:t xml:space="preserve">Règles de gestion : </w:t>
      </w:r>
    </w:p>
    <w:p w14:paraId="09BE56C8" w14:textId="77777777" w:rsidR="0092768F" w:rsidRPr="00FD283C" w:rsidRDefault="0092768F" w:rsidP="0092768F">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2A1BA556" w14:textId="77777777" w:rsidR="0092768F" w:rsidRPr="00682CE6" w:rsidRDefault="0092768F" w:rsidP="0092768F">
      <w:pPr>
        <w:pStyle w:val="Paragraphedeliste"/>
        <w:spacing w:line="360" w:lineRule="auto"/>
        <w:rPr>
          <w:rFonts w:ascii="Verdana" w:eastAsia="DejaVu Sans" w:hAnsi="Verdana" w:cs="DejaVu Sans"/>
          <w:b/>
          <w:noProof/>
          <w:color w:val="4C4C4C"/>
          <w:kern w:val="28"/>
          <w:sz w:val="28"/>
          <w:lang w:val="fr-FR"/>
        </w:rPr>
      </w:pPr>
    </w:p>
    <w:p w14:paraId="5452F5EC" w14:textId="10C0473B" w:rsidR="00B3336E" w:rsidRDefault="004B5A59" w:rsidP="004B5A59">
      <w:pPr>
        <w:pStyle w:val="Titre3"/>
        <w:rPr>
          <w:lang w:val="fr-FR"/>
        </w:rPr>
      </w:pPr>
      <w:r w:rsidRPr="004B5A59">
        <w:rPr>
          <w:noProof/>
          <w:lang w:val="fr-FR"/>
        </w:rPr>
        <w:lastRenderedPageBreak/>
        <mc:AlternateContent>
          <mc:Choice Requires="wps">
            <w:drawing>
              <wp:anchor distT="45720" distB="45720" distL="114300" distR="114300" simplePos="0" relativeHeight="251688960" behindDoc="0" locked="0" layoutInCell="1" allowOverlap="1" wp14:anchorId="36852509" wp14:editId="7E0CF05F">
                <wp:simplePos x="0" y="0"/>
                <wp:positionH relativeFrom="column">
                  <wp:posOffset>-405765</wp:posOffset>
                </wp:positionH>
                <wp:positionV relativeFrom="paragraph">
                  <wp:posOffset>464185</wp:posOffset>
                </wp:positionV>
                <wp:extent cx="6934200" cy="4114800"/>
                <wp:effectExtent l="0" t="0" r="19050" b="19050"/>
                <wp:wrapSquare wrapText="bothSides"/>
                <wp:docPr id="2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4114800"/>
                        </a:xfrm>
                        <a:prstGeom prst="rect">
                          <a:avLst/>
                        </a:prstGeom>
                        <a:solidFill>
                          <a:srgbClr val="FFFFFF"/>
                        </a:solidFill>
                        <a:ln w="9525">
                          <a:solidFill>
                            <a:srgbClr val="000000"/>
                          </a:solidFill>
                          <a:miter lim="800000"/>
                          <a:headEnd/>
                          <a:tailEnd/>
                        </a:ln>
                      </wps:spPr>
                      <wps:txbx>
                        <w:txbxContent>
                          <w:p w14:paraId="3C9957D0" w14:textId="2CDB002E" w:rsidR="004D2345" w:rsidRPr="004B5A59" w:rsidRDefault="004D2345" w:rsidP="00A15C1C">
                            <w:pPr>
                              <w:spacing w:line="360" w:lineRule="auto"/>
                              <w:jc w:val="center"/>
                              <w:rPr>
                                <w:lang w:val="fr-FR"/>
                              </w:rPr>
                            </w:pPr>
                            <w:r w:rsidRPr="00A15C1C">
                              <w:rPr>
                                <w:rFonts w:ascii="Verdana" w:hAnsi="Verdana"/>
                                <w:noProof/>
                              </w:rPr>
                              <w:t>Se connecter</w:t>
                            </w:r>
                            <w:r>
                              <w:rPr>
                                <w:noProof/>
                              </w:rPr>
                              <w:drawing>
                                <wp:inline distT="0" distB="0" distL="0" distR="0" wp14:anchorId="57101C01" wp14:editId="3FB9BEAB">
                                  <wp:extent cx="6742430" cy="3625850"/>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2430" cy="36258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52509" id="_x0000_s1041" type="#_x0000_t202" style="position:absolute;left:0;text-align:left;margin-left:-31.95pt;margin-top:36.55pt;width:546pt;height:3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">
                <v:textbox>
                  <w:txbxContent>
                    <w:p w14:paraId="3C9957D0" w14:textId="2CDB002E" w:rsidR="004D2345" w:rsidRPr="004B5A59" w:rsidRDefault="004D2345" w:rsidP="00A15C1C">
                      <w:pPr>
                        <w:spacing w:line="360" w:lineRule="auto"/>
                        <w:jc w:val="center"/>
                        <w:rPr>
                          <w:lang w:val="fr-FR"/>
                        </w:rPr>
                      </w:pPr>
                      <w:r w:rsidRPr="00A15C1C">
                        <w:rPr>
                          <w:rFonts w:ascii="Verdana" w:hAnsi="Verdana"/>
                          <w:noProof/>
                        </w:rPr>
                        <w:t>Se connecter</w:t>
                      </w:r>
                      <w:r>
                        <w:rPr>
                          <w:noProof/>
                        </w:rPr>
                        <w:drawing>
                          <wp:inline distT="0" distB="0" distL="0" distR="0" wp14:anchorId="57101C01" wp14:editId="3FB9BEAB">
                            <wp:extent cx="6742430" cy="3625850"/>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2430" cy="3625850"/>
                                    </a:xfrm>
                                    <a:prstGeom prst="rect">
                                      <a:avLst/>
                                    </a:prstGeom>
                                  </pic:spPr>
                                </pic:pic>
                              </a:graphicData>
                            </a:graphic>
                          </wp:inline>
                        </w:drawing>
                      </w:r>
                    </w:p>
                  </w:txbxContent>
                </v:textbox>
                <w10:wrap type="square"/>
              </v:shape>
            </w:pict>
          </mc:Fallback>
        </mc:AlternateContent>
      </w:r>
      <w:r>
        <w:rPr>
          <w:lang w:val="fr-FR"/>
        </w:rPr>
        <w:t>Diagrammes d’activité</w:t>
      </w:r>
      <w:bookmarkEnd w:id="17"/>
    </w:p>
    <w:p w14:paraId="6A8F0678" w14:textId="2B2BF6BC" w:rsidR="00B3336E" w:rsidRDefault="00A15C1C">
      <w:pPr>
        <w:widowControl/>
        <w:suppressAutoHyphens w:val="0"/>
        <w:rPr>
          <w:lang w:val="fr-FR"/>
        </w:rPr>
      </w:pPr>
      <w:r w:rsidRPr="004B5A59">
        <w:rPr>
          <w:noProof/>
          <w:lang w:val="fr-FR"/>
        </w:rPr>
        <mc:AlternateContent>
          <mc:Choice Requires="wps">
            <w:drawing>
              <wp:anchor distT="45720" distB="45720" distL="114300" distR="114300" simplePos="0" relativeHeight="251691008" behindDoc="0" locked="0" layoutInCell="1" allowOverlap="1" wp14:anchorId="7C7580C0" wp14:editId="50A54D22">
                <wp:simplePos x="0" y="0"/>
                <wp:positionH relativeFrom="margin">
                  <wp:align>center</wp:align>
                </wp:positionH>
                <wp:positionV relativeFrom="paragraph">
                  <wp:posOffset>4486910</wp:posOffset>
                </wp:positionV>
                <wp:extent cx="6934200" cy="3638550"/>
                <wp:effectExtent l="0" t="0" r="19050" b="19050"/>
                <wp:wrapSquare wrapText="bothSides"/>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3638550"/>
                        </a:xfrm>
                        <a:prstGeom prst="rect">
                          <a:avLst/>
                        </a:prstGeom>
                        <a:solidFill>
                          <a:srgbClr val="FFFFFF"/>
                        </a:solidFill>
                        <a:ln w="9525">
                          <a:solidFill>
                            <a:srgbClr val="000000"/>
                          </a:solidFill>
                          <a:miter lim="800000"/>
                          <a:headEnd/>
                          <a:tailEnd/>
                        </a:ln>
                      </wps:spPr>
                      <wps:txbx>
                        <w:txbxContent>
                          <w:p w14:paraId="754CF731" w14:textId="3683DC87" w:rsidR="004D2345" w:rsidRPr="004B5A59" w:rsidRDefault="004D2345" w:rsidP="00A15C1C">
                            <w:pPr>
                              <w:spacing w:line="360" w:lineRule="auto"/>
                              <w:jc w:val="center"/>
                              <w:rPr>
                                <w:lang w:val="fr-FR"/>
                              </w:rPr>
                            </w:pPr>
                            <w:r w:rsidRPr="00A15C1C">
                              <w:rPr>
                                <w:rFonts w:ascii="Verdana" w:hAnsi="Verdana"/>
                                <w:noProof/>
                              </w:rPr>
                              <w:t>Consulter les commandes</w:t>
                            </w:r>
                            <w:r>
                              <w:rPr>
                                <w:noProof/>
                              </w:rPr>
                              <w:drawing>
                                <wp:inline distT="0" distB="0" distL="0" distR="0" wp14:anchorId="525F071C" wp14:editId="63910268">
                                  <wp:extent cx="6742430" cy="3136265"/>
                                  <wp:effectExtent l="0" t="0" r="1270" b="698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2430" cy="3136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80C0" id="_x0000_s1042" type="#_x0000_t202" style="position:absolute;margin-left:0;margin-top:353.3pt;width:546pt;height:286.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">
                <v:textbox>
                  <w:txbxContent>
                    <w:p w14:paraId="754CF731" w14:textId="3683DC87" w:rsidR="004D2345" w:rsidRPr="004B5A59" w:rsidRDefault="004D2345" w:rsidP="00A15C1C">
                      <w:pPr>
                        <w:spacing w:line="360" w:lineRule="auto"/>
                        <w:jc w:val="center"/>
                        <w:rPr>
                          <w:lang w:val="fr-FR"/>
                        </w:rPr>
                      </w:pPr>
                      <w:r w:rsidRPr="00A15C1C">
                        <w:rPr>
                          <w:rFonts w:ascii="Verdana" w:hAnsi="Verdana"/>
                          <w:noProof/>
                        </w:rPr>
                        <w:t>Consulter les commandes</w:t>
                      </w:r>
                      <w:r>
                        <w:rPr>
                          <w:noProof/>
                        </w:rPr>
                        <w:drawing>
                          <wp:inline distT="0" distB="0" distL="0" distR="0" wp14:anchorId="525F071C" wp14:editId="63910268">
                            <wp:extent cx="6742430" cy="3136265"/>
                            <wp:effectExtent l="0" t="0" r="1270" b="698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2430" cy="3136265"/>
                                    </a:xfrm>
                                    <a:prstGeom prst="rect">
                                      <a:avLst/>
                                    </a:prstGeom>
                                  </pic:spPr>
                                </pic:pic>
                              </a:graphicData>
                            </a:graphic>
                          </wp:inline>
                        </w:drawing>
                      </w:r>
                    </w:p>
                  </w:txbxContent>
                </v:textbox>
                <w10:wrap type="square" anchorx="margin"/>
              </v:shape>
            </w:pict>
          </mc:Fallback>
        </mc:AlternateContent>
      </w:r>
      <w:r w:rsidR="00B3336E">
        <w:rPr>
          <w:lang w:val="fr-FR"/>
        </w:rPr>
        <w:br w:type="page"/>
      </w:r>
    </w:p>
    <w:p w14:paraId="518DD6FC" w14:textId="5251264E" w:rsidR="00B3336E" w:rsidRDefault="004B5A59" w:rsidP="00BF364D">
      <w:pPr>
        <w:rPr>
          <w:lang w:val="fr-FR"/>
        </w:rPr>
      </w:pPr>
      <w:r w:rsidRPr="004B5A59">
        <w:rPr>
          <w:noProof/>
          <w:lang w:val="fr-FR"/>
        </w:rPr>
        <w:lastRenderedPageBreak/>
        <mc:AlternateContent>
          <mc:Choice Requires="wps">
            <w:drawing>
              <wp:anchor distT="45720" distB="45720" distL="114300" distR="114300" simplePos="0" relativeHeight="251693056" behindDoc="0" locked="0" layoutInCell="1" allowOverlap="1" wp14:anchorId="2B62A4DC" wp14:editId="1027B76B">
                <wp:simplePos x="0" y="0"/>
                <wp:positionH relativeFrom="column">
                  <wp:posOffset>-424815</wp:posOffset>
                </wp:positionH>
                <wp:positionV relativeFrom="paragraph">
                  <wp:posOffset>6985</wp:posOffset>
                </wp:positionV>
                <wp:extent cx="6991350" cy="6800850"/>
                <wp:effectExtent l="0" t="0" r="19050" b="1905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6800850"/>
                        </a:xfrm>
                        <a:prstGeom prst="rect">
                          <a:avLst/>
                        </a:prstGeom>
                        <a:solidFill>
                          <a:srgbClr val="FFFFFF"/>
                        </a:solidFill>
                        <a:ln w="9525">
                          <a:solidFill>
                            <a:srgbClr val="000000"/>
                          </a:solidFill>
                          <a:miter lim="800000"/>
                          <a:headEnd/>
                          <a:tailEnd/>
                        </a:ln>
                      </wps:spPr>
                      <wps:txbx>
                        <w:txbxContent>
                          <w:p w14:paraId="391D57E1" w14:textId="464645DF" w:rsidR="004D2345" w:rsidRPr="004B5A59" w:rsidRDefault="004D2345" w:rsidP="00A15C1C">
                            <w:pPr>
                              <w:spacing w:line="360" w:lineRule="auto"/>
                              <w:jc w:val="center"/>
                              <w:rPr>
                                <w:lang w:val="fr-FR"/>
                              </w:rPr>
                            </w:pPr>
                            <w:r w:rsidRPr="00A15C1C">
                              <w:rPr>
                                <w:rFonts w:ascii="Verdana" w:hAnsi="Verdana"/>
                                <w:noProof/>
                              </w:rPr>
                              <w:t>Préparer une commande</w:t>
                            </w:r>
                            <w:r>
                              <w:rPr>
                                <w:noProof/>
                              </w:rPr>
                              <w:drawing>
                                <wp:inline distT="0" distB="0" distL="0" distR="0" wp14:anchorId="64A6AEAC" wp14:editId="147C5C64">
                                  <wp:extent cx="6799580" cy="6329045"/>
                                  <wp:effectExtent l="0" t="0" r="127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9580" cy="6329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2A4DC" id="_x0000_s1043" type="#_x0000_t202" style="position:absolute;margin-left:-33.45pt;margin-top:.55pt;width:550.5pt;height:53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">
                <v:textbox>
                  <w:txbxContent>
                    <w:p w14:paraId="391D57E1" w14:textId="464645DF" w:rsidR="004D2345" w:rsidRPr="004B5A59" w:rsidRDefault="004D2345" w:rsidP="00A15C1C">
                      <w:pPr>
                        <w:spacing w:line="360" w:lineRule="auto"/>
                        <w:jc w:val="center"/>
                        <w:rPr>
                          <w:lang w:val="fr-FR"/>
                        </w:rPr>
                      </w:pPr>
                      <w:r w:rsidRPr="00A15C1C">
                        <w:rPr>
                          <w:rFonts w:ascii="Verdana" w:hAnsi="Verdana"/>
                          <w:noProof/>
                        </w:rPr>
                        <w:t>Préparer une commande</w:t>
                      </w:r>
                      <w:r>
                        <w:rPr>
                          <w:noProof/>
                        </w:rPr>
                        <w:drawing>
                          <wp:inline distT="0" distB="0" distL="0" distR="0" wp14:anchorId="64A6AEAC" wp14:editId="147C5C64">
                            <wp:extent cx="6799580" cy="6329045"/>
                            <wp:effectExtent l="0" t="0" r="127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9580" cy="6329045"/>
                                    </a:xfrm>
                                    <a:prstGeom prst="rect">
                                      <a:avLst/>
                                    </a:prstGeom>
                                  </pic:spPr>
                                </pic:pic>
                              </a:graphicData>
                            </a:graphic>
                          </wp:inline>
                        </w:drawing>
                      </w:r>
                    </w:p>
                  </w:txbxContent>
                </v:textbox>
                <w10:wrap type="square"/>
              </v:shape>
            </w:pict>
          </mc:Fallback>
        </mc:AlternateContent>
      </w:r>
    </w:p>
    <w:p w14:paraId="4393A8EA" w14:textId="7F43423D" w:rsidR="00B3336E" w:rsidRDefault="00B3336E">
      <w:pPr>
        <w:widowControl/>
        <w:suppressAutoHyphens w:val="0"/>
        <w:rPr>
          <w:lang w:val="fr-FR"/>
        </w:rPr>
      </w:pPr>
      <w:r>
        <w:rPr>
          <w:lang w:val="fr-FR"/>
        </w:rPr>
        <w:br w:type="page"/>
      </w:r>
    </w:p>
    <w:p w14:paraId="0FBEEEF7" w14:textId="5F8B8D5F" w:rsidR="00B3336E" w:rsidRDefault="00A15C1C" w:rsidP="00BF364D">
      <w:pPr>
        <w:rPr>
          <w:lang w:val="fr-FR"/>
        </w:rPr>
      </w:pPr>
      <w:r w:rsidRPr="004B5A59">
        <w:rPr>
          <w:noProof/>
          <w:lang w:val="fr-FR"/>
        </w:rPr>
        <w:lastRenderedPageBreak/>
        <mc:AlternateContent>
          <mc:Choice Requires="wps">
            <w:drawing>
              <wp:anchor distT="45720" distB="45720" distL="114300" distR="114300" simplePos="0" relativeHeight="251697152" behindDoc="0" locked="0" layoutInCell="1" allowOverlap="1" wp14:anchorId="404A6182" wp14:editId="2070FDBA">
                <wp:simplePos x="0" y="0"/>
                <wp:positionH relativeFrom="margin">
                  <wp:align>center</wp:align>
                </wp:positionH>
                <wp:positionV relativeFrom="paragraph">
                  <wp:posOffset>5883910</wp:posOffset>
                </wp:positionV>
                <wp:extent cx="6924675" cy="2886075"/>
                <wp:effectExtent l="0" t="0" r="28575" b="28575"/>
                <wp:wrapSquare wrapText="bothSides"/>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2886075"/>
                        </a:xfrm>
                        <a:prstGeom prst="rect">
                          <a:avLst/>
                        </a:prstGeom>
                        <a:solidFill>
                          <a:srgbClr val="FFFFFF"/>
                        </a:solidFill>
                        <a:ln w="9525">
                          <a:solidFill>
                            <a:srgbClr val="000000"/>
                          </a:solidFill>
                          <a:miter lim="800000"/>
                          <a:headEnd/>
                          <a:tailEnd/>
                        </a:ln>
                      </wps:spPr>
                      <wps:txbx>
                        <w:txbxContent>
                          <w:p w14:paraId="1CD57658" w14:textId="5B23AA1A" w:rsidR="004D2345" w:rsidRPr="004B5A59" w:rsidRDefault="004D2345" w:rsidP="00A15C1C">
                            <w:pPr>
                              <w:spacing w:line="276" w:lineRule="auto"/>
                              <w:jc w:val="center"/>
                              <w:rPr>
                                <w:lang w:val="fr-FR"/>
                              </w:rPr>
                            </w:pPr>
                            <w:r w:rsidRPr="00A15C1C">
                              <w:rPr>
                                <w:rFonts w:ascii="Verdana" w:hAnsi="Verdana"/>
                                <w:noProof/>
                                <w:lang w:val="fr-FR"/>
                              </w:rPr>
                              <w:t>Gérer le stock des ingrédients</w:t>
                            </w:r>
                            <w:r>
                              <w:rPr>
                                <w:noProof/>
                              </w:rPr>
                              <w:drawing>
                                <wp:inline distT="0" distB="0" distL="0" distR="0" wp14:anchorId="14ED2B7F" wp14:editId="6C882F0B">
                                  <wp:extent cx="6732905" cy="257619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2905" cy="257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A6182" id="_x0000_s1044" type="#_x0000_t202" style="position:absolute;margin-left:0;margin-top:463.3pt;width:545.25pt;height:227.2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">
                <v:textbox>
                  <w:txbxContent>
                    <w:p w14:paraId="1CD57658" w14:textId="5B23AA1A" w:rsidR="004D2345" w:rsidRPr="004B5A59" w:rsidRDefault="004D2345" w:rsidP="00A15C1C">
                      <w:pPr>
                        <w:spacing w:line="276" w:lineRule="auto"/>
                        <w:jc w:val="center"/>
                        <w:rPr>
                          <w:lang w:val="fr-FR"/>
                        </w:rPr>
                      </w:pPr>
                      <w:r w:rsidRPr="00A15C1C">
                        <w:rPr>
                          <w:rFonts w:ascii="Verdana" w:hAnsi="Verdana"/>
                          <w:noProof/>
                          <w:lang w:val="fr-FR"/>
                        </w:rPr>
                        <w:t>Gérer le stock des ingrédients</w:t>
                      </w:r>
                      <w:r>
                        <w:rPr>
                          <w:noProof/>
                        </w:rPr>
                        <w:drawing>
                          <wp:inline distT="0" distB="0" distL="0" distR="0" wp14:anchorId="14ED2B7F" wp14:editId="6C882F0B">
                            <wp:extent cx="6732905" cy="257619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2905" cy="2576195"/>
                                    </a:xfrm>
                                    <a:prstGeom prst="rect">
                                      <a:avLst/>
                                    </a:prstGeom>
                                  </pic:spPr>
                                </pic:pic>
                              </a:graphicData>
                            </a:graphic>
                          </wp:inline>
                        </w:drawing>
                      </w:r>
                    </w:p>
                  </w:txbxContent>
                </v:textbox>
                <w10:wrap type="square" anchorx="margin"/>
              </v:shape>
            </w:pict>
          </mc:Fallback>
        </mc:AlternateContent>
      </w:r>
      <w:r w:rsidRPr="004B5A59">
        <w:rPr>
          <w:noProof/>
          <w:lang w:val="fr-FR"/>
        </w:rPr>
        <mc:AlternateContent>
          <mc:Choice Requires="wps">
            <w:drawing>
              <wp:anchor distT="45720" distB="45720" distL="114300" distR="114300" simplePos="0" relativeHeight="251695104" behindDoc="0" locked="0" layoutInCell="1" allowOverlap="1" wp14:anchorId="790EC736" wp14:editId="0B0F2E3A">
                <wp:simplePos x="0" y="0"/>
                <wp:positionH relativeFrom="column">
                  <wp:posOffset>-396240</wp:posOffset>
                </wp:positionH>
                <wp:positionV relativeFrom="paragraph">
                  <wp:posOffset>168910</wp:posOffset>
                </wp:positionV>
                <wp:extent cx="6877050" cy="5562600"/>
                <wp:effectExtent l="0" t="0" r="19050" b="1905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5562600"/>
                        </a:xfrm>
                        <a:prstGeom prst="rect">
                          <a:avLst/>
                        </a:prstGeom>
                        <a:solidFill>
                          <a:srgbClr val="FFFFFF"/>
                        </a:solidFill>
                        <a:ln w="9525">
                          <a:solidFill>
                            <a:srgbClr val="000000"/>
                          </a:solidFill>
                          <a:miter lim="800000"/>
                          <a:headEnd/>
                          <a:tailEnd/>
                        </a:ln>
                      </wps:spPr>
                      <wps:txbx>
                        <w:txbxContent>
                          <w:p w14:paraId="01F13116" w14:textId="5324CBF1" w:rsidR="004D2345" w:rsidRPr="004B5A59" w:rsidRDefault="004D2345" w:rsidP="00A15C1C">
                            <w:pPr>
                              <w:spacing w:line="360" w:lineRule="auto"/>
                              <w:jc w:val="center"/>
                              <w:rPr>
                                <w:lang w:val="fr-FR"/>
                              </w:rPr>
                            </w:pPr>
                            <w:r w:rsidRPr="00A15C1C">
                              <w:rPr>
                                <w:rFonts w:ascii="Verdana" w:hAnsi="Verdana"/>
                                <w:noProof/>
                              </w:rPr>
                              <w:t>Consulter les recettes</w:t>
                            </w:r>
                            <w:r>
                              <w:rPr>
                                <w:noProof/>
                              </w:rPr>
                              <w:drawing>
                                <wp:inline distT="0" distB="0" distL="0" distR="0" wp14:anchorId="5A41A38A" wp14:editId="666EFA23">
                                  <wp:extent cx="6685280" cy="5201920"/>
                                  <wp:effectExtent l="0" t="0" r="127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5280" cy="52019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EC736" id="_x0000_s1045" type="#_x0000_t202" style="position:absolute;margin-left:-31.2pt;margin-top:13.3pt;width:541.5pt;height:43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">
                <v:textbox>
                  <w:txbxContent>
                    <w:p w14:paraId="01F13116" w14:textId="5324CBF1" w:rsidR="004D2345" w:rsidRPr="004B5A59" w:rsidRDefault="004D2345" w:rsidP="00A15C1C">
                      <w:pPr>
                        <w:spacing w:line="360" w:lineRule="auto"/>
                        <w:jc w:val="center"/>
                        <w:rPr>
                          <w:lang w:val="fr-FR"/>
                        </w:rPr>
                      </w:pPr>
                      <w:r w:rsidRPr="00A15C1C">
                        <w:rPr>
                          <w:rFonts w:ascii="Verdana" w:hAnsi="Verdana"/>
                          <w:noProof/>
                        </w:rPr>
                        <w:t>Consulter les recettes</w:t>
                      </w:r>
                      <w:r>
                        <w:rPr>
                          <w:noProof/>
                        </w:rPr>
                        <w:drawing>
                          <wp:inline distT="0" distB="0" distL="0" distR="0" wp14:anchorId="5A41A38A" wp14:editId="666EFA23">
                            <wp:extent cx="6685280" cy="5201920"/>
                            <wp:effectExtent l="0" t="0" r="127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5280" cy="5201920"/>
                                    </a:xfrm>
                                    <a:prstGeom prst="rect">
                                      <a:avLst/>
                                    </a:prstGeom>
                                  </pic:spPr>
                                </pic:pic>
                              </a:graphicData>
                            </a:graphic>
                          </wp:inline>
                        </w:drawing>
                      </w:r>
                    </w:p>
                  </w:txbxContent>
                </v:textbox>
                <w10:wrap type="square"/>
              </v:shape>
            </w:pict>
          </mc:Fallback>
        </mc:AlternateContent>
      </w:r>
    </w:p>
    <w:p w14:paraId="5BF18973" w14:textId="552736DE" w:rsidR="00B3336E" w:rsidRDefault="00CE3AE0">
      <w:pPr>
        <w:widowControl/>
        <w:suppressAutoHyphens w:val="0"/>
        <w:rPr>
          <w:lang w:val="fr-FR"/>
        </w:rPr>
      </w:pPr>
      <w:r w:rsidRPr="002B2928">
        <w:rPr>
          <w:noProof/>
          <w:lang w:val="fr-FR"/>
        </w:rPr>
        <w:lastRenderedPageBreak/>
        <mc:AlternateContent>
          <mc:Choice Requires="wps">
            <w:drawing>
              <wp:anchor distT="45720" distB="45720" distL="114300" distR="114300" simplePos="0" relativeHeight="251715584" behindDoc="0" locked="0" layoutInCell="1" allowOverlap="1" wp14:anchorId="4A4DF8B9" wp14:editId="5C70B764">
                <wp:simplePos x="0" y="0"/>
                <wp:positionH relativeFrom="margin">
                  <wp:align>center</wp:align>
                </wp:positionH>
                <wp:positionV relativeFrom="paragraph">
                  <wp:posOffset>4526915</wp:posOffset>
                </wp:positionV>
                <wp:extent cx="6991350" cy="3495675"/>
                <wp:effectExtent l="0" t="0" r="19050" b="285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3495675"/>
                        </a:xfrm>
                        <a:prstGeom prst="rect">
                          <a:avLst/>
                        </a:prstGeom>
                        <a:solidFill>
                          <a:srgbClr val="FFFFFF"/>
                        </a:solidFill>
                        <a:ln w="9525">
                          <a:solidFill>
                            <a:srgbClr val="000000"/>
                          </a:solidFill>
                          <a:miter lim="800000"/>
                          <a:headEnd/>
                          <a:tailEnd/>
                        </a:ln>
                      </wps:spPr>
                      <wps:txbx>
                        <w:txbxContent>
                          <w:p w14:paraId="672F0A06" w14:textId="77777777" w:rsidR="004D2345" w:rsidRPr="002B2928" w:rsidRDefault="004D2345" w:rsidP="00CE3AE0">
                            <w:pPr>
                              <w:spacing w:line="360" w:lineRule="auto"/>
                              <w:jc w:val="center"/>
                              <w:rPr>
                                <w:lang w:val="fr-FR"/>
                              </w:rPr>
                            </w:pPr>
                            <w:r w:rsidRPr="00A15C1C">
                              <w:rPr>
                                <w:rFonts w:ascii="Verdana" w:hAnsi="Verdana"/>
                                <w:noProof/>
                                <w:lang w:val="fr-FR"/>
                              </w:rPr>
                              <w:t>Attribuer une commande à un livreur</w:t>
                            </w:r>
                            <w:r>
                              <w:rPr>
                                <w:noProof/>
                              </w:rPr>
                              <w:drawing>
                                <wp:inline distT="0" distB="0" distL="0" distR="0" wp14:anchorId="12A07DBF" wp14:editId="3204BBA4">
                                  <wp:extent cx="6799580" cy="3053080"/>
                                  <wp:effectExtent l="0" t="0" r="127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9580" cy="30530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DF8B9" id="_x0000_s1046" type="#_x0000_t202" style="position:absolute;margin-left:0;margin-top:356.45pt;width:550.5pt;height:275.25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">
                <v:textbox>
                  <w:txbxContent>
                    <w:p w14:paraId="672F0A06" w14:textId="77777777" w:rsidR="004D2345" w:rsidRPr="002B2928" w:rsidRDefault="004D2345" w:rsidP="00CE3AE0">
                      <w:pPr>
                        <w:spacing w:line="360" w:lineRule="auto"/>
                        <w:jc w:val="center"/>
                        <w:rPr>
                          <w:lang w:val="fr-FR"/>
                        </w:rPr>
                      </w:pPr>
                      <w:r w:rsidRPr="00A15C1C">
                        <w:rPr>
                          <w:rFonts w:ascii="Verdana" w:hAnsi="Verdana"/>
                          <w:noProof/>
                          <w:lang w:val="fr-FR"/>
                        </w:rPr>
                        <w:t>Attribuer une commande à un livreur</w:t>
                      </w:r>
                      <w:r>
                        <w:rPr>
                          <w:noProof/>
                        </w:rPr>
                        <w:drawing>
                          <wp:inline distT="0" distB="0" distL="0" distR="0" wp14:anchorId="12A07DBF" wp14:editId="3204BBA4">
                            <wp:extent cx="6799580" cy="3053080"/>
                            <wp:effectExtent l="0" t="0" r="127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9580" cy="3053080"/>
                                    </a:xfrm>
                                    <a:prstGeom prst="rect">
                                      <a:avLst/>
                                    </a:prstGeom>
                                  </pic:spPr>
                                </pic:pic>
                              </a:graphicData>
                            </a:graphic>
                          </wp:inline>
                        </w:drawing>
                      </w:r>
                    </w:p>
                  </w:txbxContent>
                </v:textbox>
                <w10:wrap type="square" anchorx="margin"/>
              </v:shape>
            </w:pict>
          </mc:Fallback>
        </mc:AlternateContent>
      </w:r>
      <w:r w:rsidR="00A15C1C" w:rsidRPr="004B5A59">
        <w:rPr>
          <w:noProof/>
          <w:lang w:val="fr-FR"/>
        </w:rPr>
        <mc:AlternateContent>
          <mc:Choice Requires="wps">
            <w:drawing>
              <wp:anchor distT="45720" distB="45720" distL="114300" distR="114300" simplePos="0" relativeHeight="251699200" behindDoc="0" locked="0" layoutInCell="1" allowOverlap="1" wp14:anchorId="56531B2C" wp14:editId="639E73D9">
                <wp:simplePos x="0" y="0"/>
                <wp:positionH relativeFrom="column">
                  <wp:posOffset>-377190</wp:posOffset>
                </wp:positionH>
                <wp:positionV relativeFrom="paragraph">
                  <wp:posOffset>6985</wp:posOffset>
                </wp:positionV>
                <wp:extent cx="6896100" cy="3505200"/>
                <wp:effectExtent l="0" t="0" r="19050" b="19050"/>
                <wp:wrapSquare wrapText="bothSides"/>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3505200"/>
                        </a:xfrm>
                        <a:prstGeom prst="rect">
                          <a:avLst/>
                        </a:prstGeom>
                        <a:solidFill>
                          <a:srgbClr val="FFFFFF"/>
                        </a:solidFill>
                        <a:ln w="9525">
                          <a:solidFill>
                            <a:srgbClr val="000000"/>
                          </a:solidFill>
                          <a:miter lim="800000"/>
                          <a:headEnd/>
                          <a:tailEnd/>
                        </a:ln>
                      </wps:spPr>
                      <wps:txbx>
                        <w:txbxContent>
                          <w:p w14:paraId="215B3EA0" w14:textId="5158EADB" w:rsidR="004D2345" w:rsidRPr="004B5A59" w:rsidRDefault="004D2345" w:rsidP="00A15C1C">
                            <w:pPr>
                              <w:spacing w:line="360" w:lineRule="auto"/>
                              <w:jc w:val="center"/>
                              <w:rPr>
                                <w:lang w:val="fr-FR"/>
                              </w:rPr>
                            </w:pPr>
                            <w:r w:rsidRPr="00A15C1C">
                              <w:rPr>
                                <w:rFonts w:ascii="Verdana" w:hAnsi="Verdana"/>
                                <w:noProof/>
                                <w:lang w:val="fr-FR"/>
                              </w:rPr>
                              <w:t>Consulter le stock des ingrédients</w:t>
                            </w:r>
                            <w:r>
                              <w:rPr>
                                <w:noProof/>
                              </w:rPr>
                              <w:drawing>
                                <wp:inline distT="0" distB="0" distL="0" distR="0" wp14:anchorId="3D265FCF" wp14:editId="4A379C79">
                                  <wp:extent cx="6704330" cy="3052445"/>
                                  <wp:effectExtent l="0" t="0" r="1270" b="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4330" cy="3052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31B2C" id="_x0000_s1047" type="#_x0000_t202" style="position:absolute;margin-left:-29.7pt;margin-top:.55pt;width:543pt;height:276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">
                <v:textbox>
                  <w:txbxContent>
                    <w:p w14:paraId="215B3EA0" w14:textId="5158EADB" w:rsidR="004D2345" w:rsidRPr="004B5A59" w:rsidRDefault="004D2345" w:rsidP="00A15C1C">
                      <w:pPr>
                        <w:spacing w:line="360" w:lineRule="auto"/>
                        <w:jc w:val="center"/>
                        <w:rPr>
                          <w:lang w:val="fr-FR"/>
                        </w:rPr>
                      </w:pPr>
                      <w:r w:rsidRPr="00A15C1C">
                        <w:rPr>
                          <w:rFonts w:ascii="Verdana" w:hAnsi="Verdana"/>
                          <w:noProof/>
                          <w:lang w:val="fr-FR"/>
                        </w:rPr>
                        <w:t>Consulter le stock des ingrédients</w:t>
                      </w:r>
                      <w:r>
                        <w:rPr>
                          <w:noProof/>
                        </w:rPr>
                        <w:drawing>
                          <wp:inline distT="0" distB="0" distL="0" distR="0" wp14:anchorId="3D265FCF" wp14:editId="4A379C79">
                            <wp:extent cx="6704330" cy="3052445"/>
                            <wp:effectExtent l="0" t="0" r="1270" b="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4330" cy="3052445"/>
                                    </a:xfrm>
                                    <a:prstGeom prst="rect">
                                      <a:avLst/>
                                    </a:prstGeom>
                                  </pic:spPr>
                                </pic:pic>
                              </a:graphicData>
                            </a:graphic>
                          </wp:inline>
                        </w:drawing>
                      </w:r>
                    </w:p>
                  </w:txbxContent>
                </v:textbox>
                <w10:wrap type="square"/>
              </v:shape>
            </w:pict>
          </mc:Fallback>
        </mc:AlternateContent>
      </w:r>
      <w:r w:rsidR="00B3336E">
        <w:rPr>
          <w:lang w:val="fr-FR"/>
        </w:rPr>
        <w:br w:type="page"/>
      </w:r>
    </w:p>
    <w:p w14:paraId="6BB12651" w14:textId="49271A13" w:rsidR="00B3336E" w:rsidRDefault="00B3336E" w:rsidP="00BF364D">
      <w:pPr>
        <w:rPr>
          <w:lang w:val="fr-FR"/>
        </w:rPr>
      </w:pPr>
    </w:p>
    <w:p w14:paraId="75F1CCC1" w14:textId="5F7B7C3C" w:rsidR="00B3336E" w:rsidRDefault="00CE3AE0">
      <w:pPr>
        <w:widowControl/>
        <w:suppressAutoHyphens w:val="0"/>
        <w:rPr>
          <w:lang w:val="fr-FR"/>
        </w:rPr>
      </w:pPr>
      <w:r w:rsidRPr="004B5A59">
        <w:rPr>
          <w:noProof/>
          <w:lang w:val="fr-FR"/>
        </w:rPr>
        <mc:AlternateContent>
          <mc:Choice Requires="wps">
            <w:drawing>
              <wp:anchor distT="45720" distB="45720" distL="114300" distR="114300" simplePos="0" relativeHeight="251713536" behindDoc="0" locked="0" layoutInCell="1" allowOverlap="1" wp14:anchorId="7902BA9E" wp14:editId="1F5A04AE">
                <wp:simplePos x="0" y="0"/>
                <wp:positionH relativeFrom="margin">
                  <wp:align>center</wp:align>
                </wp:positionH>
                <wp:positionV relativeFrom="paragraph">
                  <wp:posOffset>226060</wp:posOffset>
                </wp:positionV>
                <wp:extent cx="6877050" cy="4781550"/>
                <wp:effectExtent l="0" t="0" r="19050" b="19050"/>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4781550"/>
                        </a:xfrm>
                        <a:prstGeom prst="rect">
                          <a:avLst/>
                        </a:prstGeom>
                        <a:solidFill>
                          <a:srgbClr val="FFFFFF"/>
                        </a:solidFill>
                        <a:ln w="9525">
                          <a:solidFill>
                            <a:srgbClr val="000000"/>
                          </a:solidFill>
                          <a:miter lim="800000"/>
                          <a:headEnd/>
                          <a:tailEnd/>
                        </a:ln>
                      </wps:spPr>
                      <wps:txbx>
                        <w:txbxContent>
                          <w:p w14:paraId="70BCC45F" w14:textId="77777777" w:rsidR="004D2345" w:rsidRPr="004B5A59" w:rsidRDefault="004D2345" w:rsidP="00CE3AE0">
                            <w:pPr>
                              <w:spacing w:line="360" w:lineRule="auto"/>
                              <w:jc w:val="center"/>
                              <w:rPr>
                                <w:lang w:val="fr-FR"/>
                              </w:rPr>
                            </w:pPr>
                            <w:r w:rsidRPr="00A15C1C">
                              <w:rPr>
                                <w:rFonts w:ascii="Verdana" w:hAnsi="Verdana"/>
                                <w:noProof/>
                                <w:lang w:val="fr-FR"/>
                              </w:rPr>
                              <w:t>Mettre à jour le statut d’une livraison</w:t>
                            </w:r>
                            <w:r>
                              <w:rPr>
                                <w:noProof/>
                              </w:rPr>
                              <w:drawing>
                                <wp:inline distT="0" distB="0" distL="0" distR="0" wp14:anchorId="14C671FE" wp14:editId="1C0FCBF5">
                                  <wp:extent cx="6665907" cy="4419600"/>
                                  <wp:effectExtent l="0" t="0" r="1905"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8547" cy="44279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2BA9E" id="_x0000_s1048" type="#_x0000_t202" style="position:absolute;margin-left:0;margin-top:17.8pt;width:541.5pt;height:376.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">
                <v:textbox>
                  <w:txbxContent>
                    <w:p w14:paraId="70BCC45F" w14:textId="77777777" w:rsidR="004D2345" w:rsidRPr="004B5A59" w:rsidRDefault="004D2345" w:rsidP="00CE3AE0">
                      <w:pPr>
                        <w:spacing w:line="360" w:lineRule="auto"/>
                        <w:jc w:val="center"/>
                        <w:rPr>
                          <w:lang w:val="fr-FR"/>
                        </w:rPr>
                      </w:pPr>
                      <w:r w:rsidRPr="00A15C1C">
                        <w:rPr>
                          <w:rFonts w:ascii="Verdana" w:hAnsi="Verdana"/>
                          <w:noProof/>
                          <w:lang w:val="fr-FR"/>
                        </w:rPr>
                        <w:t>Mettre à jour le statut d’une livraison</w:t>
                      </w:r>
                      <w:r>
                        <w:rPr>
                          <w:noProof/>
                        </w:rPr>
                        <w:drawing>
                          <wp:inline distT="0" distB="0" distL="0" distR="0" wp14:anchorId="14C671FE" wp14:editId="1C0FCBF5">
                            <wp:extent cx="6665907" cy="4419600"/>
                            <wp:effectExtent l="0" t="0" r="1905"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8547" cy="4427980"/>
                                    </a:xfrm>
                                    <a:prstGeom prst="rect">
                                      <a:avLst/>
                                    </a:prstGeom>
                                  </pic:spPr>
                                </pic:pic>
                              </a:graphicData>
                            </a:graphic>
                          </wp:inline>
                        </w:drawing>
                      </w:r>
                    </w:p>
                  </w:txbxContent>
                </v:textbox>
                <w10:wrap type="square" anchorx="margin"/>
              </v:shape>
            </w:pict>
          </mc:Fallback>
        </mc:AlternateContent>
      </w:r>
      <w:r w:rsidR="00B3336E">
        <w:rPr>
          <w:lang w:val="fr-FR"/>
        </w:rPr>
        <w:br w:type="page"/>
      </w:r>
    </w:p>
    <w:p w14:paraId="38C76CA6" w14:textId="03F6B9EE" w:rsidR="00B3336E" w:rsidRDefault="002B2928" w:rsidP="00BF364D">
      <w:pPr>
        <w:rPr>
          <w:lang w:val="fr-FR"/>
        </w:rPr>
      </w:pPr>
      <w:r w:rsidRPr="002B2928">
        <w:rPr>
          <w:noProof/>
          <w:lang w:val="fr-FR"/>
        </w:rPr>
        <w:lastRenderedPageBreak/>
        <mc:AlternateContent>
          <mc:Choice Requires="wps">
            <w:drawing>
              <wp:anchor distT="45720" distB="45720" distL="114300" distR="114300" simplePos="0" relativeHeight="251705344" behindDoc="0" locked="0" layoutInCell="1" allowOverlap="1" wp14:anchorId="76524124" wp14:editId="46CAA79B">
                <wp:simplePos x="0" y="0"/>
                <wp:positionH relativeFrom="column">
                  <wp:posOffset>-386715</wp:posOffset>
                </wp:positionH>
                <wp:positionV relativeFrom="paragraph">
                  <wp:posOffset>0</wp:posOffset>
                </wp:positionV>
                <wp:extent cx="6924675" cy="6838950"/>
                <wp:effectExtent l="0" t="0" r="28575" b="19050"/>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6838950"/>
                        </a:xfrm>
                        <a:prstGeom prst="rect">
                          <a:avLst/>
                        </a:prstGeom>
                        <a:solidFill>
                          <a:srgbClr val="FFFFFF"/>
                        </a:solidFill>
                        <a:ln w="9525">
                          <a:solidFill>
                            <a:srgbClr val="000000"/>
                          </a:solidFill>
                          <a:miter lim="800000"/>
                          <a:headEnd/>
                          <a:tailEnd/>
                        </a:ln>
                      </wps:spPr>
                      <wps:txbx>
                        <w:txbxContent>
                          <w:p w14:paraId="4C99230F" w14:textId="6950E179" w:rsidR="004D2345" w:rsidRPr="002B2928" w:rsidRDefault="004D2345" w:rsidP="00CE3AE0">
                            <w:pPr>
                              <w:spacing w:line="360" w:lineRule="auto"/>
                              <w:jc w:val="center"/>
                              <w:rPr>
                                <w:lang w:val="fr-FR"/>
                              </w:rPr>
                            </w:pPr>
                            <w:r w:rsidRPr="00CE3AE0">
                              <w:rPr>
                                <w:rFonts w:ascii="Verdana" w:hAnsi="Verdana"/>
                                <w:noProof/>
                                <w:lang w:val="fr-FR"/>
                              </w:rPr>
                              <w:t>Ajouter un produit à la carte</w:t>
                            </w:r>
                            <w:r>
                              <w:rPr>
                                <w:noProof/>
                              </w:rPr>
                              <w:drawing>
                                <wp:inline distT="0" distB="0" distL="0" distR="0" wp14:anchorId="739D99F4" wp14:editId="00281271">
                                  <wp:extent cx="6731635" cy="6386195"/>
                                  <wp:effectExtent l="0" t="0" r="0" b="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1635" cy="638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24124" id="_x0000_s1049" type="#_x0000_t202" style="position:absolute;margin-left:-30.45pt;margin-top:0;width:545.25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">
                <v:textbox>
                  <w:txbxContent>
                    <w:p w14:paraId="4C99230F" w14:textId="6950E179" w:rsidR="004D2345" w:rsidRPr="002B2928" w:rsidRDefault="004D2345" w:rsidP="00CE3AE0">
                      <w:pPr>
                        <w:spacing w:line="360" w:lineRule="auto"/>
                        <w:jc w:val="center"/>
                        <w:rPr>
                          <w:lang w:val="fr-FR"/>
                        </w:rPr>
                      </w:pPr>
                      <w:r w:rsidRPr="00CE3AE0">
                        <w:rPr>
                          <w:rFonts w:ascii="Verdana" w:hAnsi="Verdana"/>
                          <w:noProof/>
                          <w:lang w:val="fr-FR"/>
                        </w:rPr>
                        <w:t>Ajouter un produit à la carte</w:t>
                      </w:r>
                      <w:r>
                        <w:rPr>
                          <w:noProof/>
                        </w:rPr>
                        <w:drawing>
                          <wp:inline distT="0" distB="0" distL="0" distR="0" wp14:anchorId="739D99F4" wp14:editId="00281271">
                            <wp:extent cx="6731635" cy="6386195"/>
                            <wp:effectExtent l="0" t="0" r="0" b="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1635" cy="6386195"/>
                                    </a:xfrm>
                                    <a:prstGeom prst="rect">
                                      <a:avLst/>
                                    </a:prstGeom>
                                  </pic:spPr>
                                </pic:pic>
                              </a:graphicData>
                            </a:graphic>
                          </wp:inline>
                        </w:drawing>
                      </w:r>
                    </w:p>
                  </w:txbxContent>
                </v:textbox>
                <w10:wrap type="square"/>
              </v:shape>
            </w:pict>
          </mc:Fallback>
        </mc:AlternateContent>
      </w:r>
    </w:p>
    <w:p w14:paraId="4850C3E8" w14:textId="6A922733" w:rsidR="00B3336E" w:rsidRDefault="00B3336E">
      <w:pPr>
        <w:widowControl/>
        <w:suppressAutoHyphens w:val="0"/>
        <w:rPr>
          <w:lang w:val="fr-FR"/>
        </w:rPr>
      </w:pPr>
      <w:r>
        <w:rPr>
          <w:lang w:val="fr-FR"/>
        </w:rPr>
        <w:br w:type="page"/>
      </w:r>
    </w:p>
    <w:p w14:paraId="31B303E0" w14:textId="20BA03CA" w:rsidR="00B3336E" w:rsidRDefault="002B2928" w:rsidP="00BF364D">
      <w:pPr>
        <w:rPr>
          <w:lang w:val="fr-FR"/>
        </w:rPr>
      </w:pPr>
      <w:r w:rsidRPr="002B2928">
        <w:rPr>
          <w:noProof/>
          <w:lang w:val="fr-FR"/>
        </w:rPr>
        <w:lastRenderedPageBreak/>
        <mc:AlternateContent>
          <mc:Choice Requires="wps">
            <w:drawing>
              <wp:anchor distT="45720" distB="45720" distL="114300" distR="114300" simplePos="0" relativeHeight="251707392" behindDoc="0" locked="0" layoutInCell="1" allowOverlap="1" wp14:anchorId="77D13E82" wp14:editId="7E96486A">
                <wp:simplePos x="0" y="0"/>
                <wp:positionH relativeFrom="column">
                  <wp:posOffset>-405765</wp:posOffset>
                </wp:positionH>
                <wp:positionV relativeFrom="paragraph">
                  <wp:posOffset>0</wp:posOffset>
                </wp:positionV>
                <wp:extent cx="6953250" cy="6953250"/>
                <wp:effectExtent l="0" t="0" r="19050" b="19050"/>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6953250"/>
                        </a:xfrm>
                        <a:prstGeom prst="rect">
                          <a:avLst/>
                        </a:prstGeom>
                        <a:solidFill>
                          <a:srgbClr val="FFFFFF"/>
                        </a:solidFill>
                        <a:ln w="9525">
                          <a:solidFill>
                            <a:srgbClr val="000000"/>
                          </a:solidFill>
                          <a:miter lim="800000"/>
                          <a:headEnd/>
                          <a:tailEnd/>
                        </a:ln>
                      </wps:spPr>
                      <wps:txbx>
                        <w:txbxContent>
                          <w:p w14:paraId="3444530B" w14:textId="031E6B18" w:rsidR="004D2345" w:rsidRPr="002B2928" w:rsidRDefault="004D2345" w:rsidP="00CE3AE0">
                            <w:pPr>
                              <w:spacing w:line="360" w:lineRule="auto"/>
                              <w:jc w:val="center"/>
                              <w:rPr>
                                <w:lang w:val="fr-FR"/>
                              </w:rPr>
                            </w:pPr>
                            <w:r w:rsidRPr="00CE3AE0">
                              <w:rPr>
                                <w:rFonts w:ascii="Verdana" w:hAnsi="Verdana"/>
                                <w:noProof/>
                                <w:lang w:val="fr-FR"/>
                              </w:rPr>
                              <w:t>Modifier un produit de la carte</w:t>
                            </w:r>
                            <w:r>
                              <w:rPr>
                                <w:noProof/>
                              </w:rPr>
                              <w:drawing>
                                <wp:inline distT="0" distB="0" distL="0" distR="0" wp14:anchorId="7B7D8451" wp14:editId="6317AE80">
                                  <wp:extent cx="6784475" cy="647700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0759" cy="64829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13E82" id="_x0000_s1050" type="#_x0000_t202" style="position:absolute;margin-left:-31.95pt;margin-top:0;width:547.5pt;height:54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">
                <v:textbox>
                  <w:txbxContent>
                    <w:p w14:paraId="3444530B" w14:textId="031E6B18" w:rsidR="004D2345" w:rsidRPr="002B2928" w:rsidRDefault="004D2345" w:rsidP="00CE3AE0">
                      <w:pPr>
                        <w:spacing w:line="360" w:lineRule="auto"/>
                        <w:jc w:val="center"/>
                        <w:rPr>
                          <w:lang w:val="fr-FR"/>
                        </w:rPr>
                      </w:pPr>
                      <w:r w:rsidRPr="00CE3AE0">
                        <w:rPr>
                          <w:rFonts w:ascii="Verdana" w:hAnsi="Verdana"/>
                          <w:noProof/>
                          <w:lang w:val="fr-FR"/>
                        </w:rPr>
                        <w:t>Modifier un produit de la carte</w:t>
                      </w:r>
                      <w:r>
                        <w:rPr>
                          <w:noProof/>
                        </w:rPr>
                        <w:drawing>
                          <wp:inline distT="0" distB="0" distL="0" distR="0" wp14:anchorId="7B7D8451" wp14:editId="6317AE80">
                            <wp:extent cx="6784475" cy="647700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0759" cy="6482999"/>
                                    </a:xfrm>
                                    <a:prstGeom prst="rect">
                                      <a:avLst/>
                                    </a:prstGeom>
                                  </pic:spPr>
                                </pic:pic>
                              </a:graphicData>
                            </a:graphic>
                          </wp:inline>
                        </w:drawing>
                      </w:r>
                    </w:p>
                  </w:txbxContent>
                </v:textbox>
                <w10:wrap type="square"/>
              </v:shape>
            </w:pict>
          </mc:Fallback>
        </mc:AlternateContent>
      </w:r>
    </w:p>
    <w:p w14:paraId="2403B588" w14:textId="49641D04" w:rsidR="00B3336E" w:rsidRDefault="00B3336E">
      <w:pPr>
        <w:widowControl/>
        <w:suppressAutoHyphens w:val="0"/>
        <w:rPr>
          <w:lang w:val="fr-FR"/>
        </w:rPr>
      </w:pPr>
      <w:r>
        <w:rPr>
          <w:lang w:val="fr-FR"/>
        </w:rPr>
        <w:br w:type="page"/>
      </w:r>
    </w:p>
    <w:p w14:paraId="6747D7EA" w14:textId="4CFD7C8E" w:rsidR="00B3336E" w:rsidRDefault="002B2928" w:rsidP="00BF364D">
      <w:pPr>
        <w:rPr>
          <w:lang w:val="fr-FR"/>
        </w:rPr>
      </w:pPr>
      <w:r w:rsidRPr="002B2928">
        <w:rPr>
          <w:noProof/>
          <w:lang w:val="fr-FR"/>
        </w:rPr>
        <w:lastRenderedPageBreak/>
        <mc:AlternateContent>
          <mc:Choice Requires="wps">
            <w:drawing>
              <wp:anchor distT="45720" distB="45720" distL="114300" distR="114300" simplePos="0" relativeHeight="251709440" behindDoc="0" locked="0" layoutInCell="1" allowOverlap="1" wp14:anchorId="33A03644" wp14:editId="3DC21884">
                <wp:simplePos x="0" y="0"/>
                <wp:positionH relativeFrom="column">
                  <wp:posOffset>-405765</wp:posOffset>
                </wp:positionH>
                <wp:positionV relativeFrom="paragraph">
                  <wp:posOffset>6985</wp:posOffset>
                </wp:positionV>
                <wp:extent cx="6953250" cy="7600950"/>
                <wp:effectExtent l="0" t="0" r="19050" b="19050"/>
                <wp:wrapSquare wrapText="bothSides"/>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7600950"/>
                        </a:xfrm>
                        <a:prstGeom prst="rect">
                          <a:avLst/>
                        </a:prstGeom>
                        <a:solidFill>
                          <a:srgbClr val="FFFFFF"/>
                        </a:solidFill>
                        <a:ln w="9525">
                          <a:solidFill>
                            <a:srgbClr val="000000"/>
                          </a:solidFill>
                          <a:miter lim="800000"/>
                          <a:headEnd/>
                          <a:tailEnd/>
                        </a:ln>
                      </wps:spPr>
                      <wps:txbx>
                        <w:txbxContent>
                          <w:p w14:paraId="2B238C55" w14:textId="0A2FB6EB" w:rsidR="004D2345" w:rsidRPr="002B2928" w:rsidRDefault="004D2345" w:rsidP="00CE3AE0">
                            <w:pPr>
                              <w:spacing w:line="360" w:lineRule="auto"/>
                              <w:jc w:val="center"/>
                              <w:rPr>
                                <w:lang w:val="fr-FR"/>
                              </w:rPr>
                            </w:pPr>
                            <w:r w:rsidRPr="00CE3AE0">
                              <w:rPr>
                                <w:rFonts w:ascii="Verdana" w:hAnsi="Verdana"/>
                                <w:noProof/>
                                <w:lang w:val="fr-FR"/>
                              </w:rPr>
                              <w:t>Supprimer un produit de la carte</w:t>
                            </w:r>
                            <w:r>
                              <w:rPr>
                                <w:noProof/>
                              </w:rPr>
                              <w:drawing>
                                <wp:inline distT="0" distB="0" distL="0" distR="0" wp14:anchorId="5785B844" wp14:editId="172CD6BD">
                                  <wp:extent cx="6791325" cy="7159271"/>
                                  <wp:effectExtent l="0" t="0" r="0" b="381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98584" cy="71669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03644" id="_x0000_s1051" type="#_x0000_t202" style="position:absolute;margin-left:-31.95pt;margin-top:.55pt;width:547.5pt;height:598.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">
                <v:textbox>
                  <w:txbxContent>
                    <w:p w14:paraId="2B238C55" w14:textId="0A2FB6EB" w:rsidR="004D2345" w:rsidRPr="002B2928" w:rsidRDefault="004D2345" w:rsidP="00CE3AE0">
                      <w:pPr>
                        <w:spacing w:line="360" w:lineRule="auto"/>
                        <w:jc w:val="center"/>
                        <w:rPr>
                          <w:lang w:val="fr-FR"/>
                        </w:rPr>
                      </w:pPr>
                      <w:r w:rsidRPr="00CE3AE0">
                        <w:rPr>
                          <w:rFonts w:ascii="Verdana" w:hAnsi="Verdana"/>
                          <w:noProof/>
                          <w:lang w:val="fr-FR"/>
                        </w:rPr>
                        <w:t>Supprimer un produit de la carte</w:t>
                      </w:r>
                      <w:r>
                        <w:rPr>
                          <w:noProof/>
                        </w:rPr>
                        <w:drawing>
                          <wp:inline distT="0" distB="0" distL="0" distR="0" wp14:anchorId="5785B844" wp14:editId="172CD6BD">
                            <wp:extent cx="6791325" cy="7159271"/>
                            <wp:effectExtent l="0" t="0" r="0" b="381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98584" cy="7166923"/>
                                    </a:xfrm>
                                    <a:prstGeom prst="rect">
                                      <a:avLst/>
                                    </a:prstGeom>
                                  </pic:spPr>
                                </pic:pic>
                              </a:graphicData>
                            </a:graphic>
                          </wp:inline>
                        </w:drawing>
                      </w:r>
                    </w:p>
                  </w:txbxContent>
                </v:textbox>
                <w10:wrap type="square"/>
              </v:shape>
            </w:pict>
          </mc:Fallback>
        </mc:AlternateContent>
      </w:r>
    </w:p>
    <w:p w14:paraId="7A7D574C" w14:textId="77777777" w:rsidR="00B3336E" w:rsidRDefault="00B3336E">
      <w:pPr>
        <w:widowControl/>
        <w:suppressAutoHyphens w:val="0"/>
        <w:rPr>
          <w:lang w:val="fr-FR"/>
        </w:rPr>
      </w:pPr>
      <w:r>
        <w:rPr>
          <w:lang w:val="fr-FR"/>
        </w:rPr>
        <w:br w:type="page"/>
      </w:r>
    </w:p>
    <w:p w14:paraId="68E80F0B" w14:textId="78CFF98E" w:rsidR="00B3336E" w:rsidRDefault="00B3336E" w:rsidP="00BF364D">
      <w:pPr>
        <w:rPr>
          <w:lang w:val="fr-FR"/>
        </w:rPr>
      </w:pPr>
    </w:p>
    <w:p w14:paraId="5DA5A4CF" w14:textId="77777777" w:rsidR="00B3336E" w:rsidRDefault="00B3336E">
      <w:pPr>
        <w:widowControl/>
        <w:suppressAutoHyphens w:val="0"/>
        <w:rPr>
          <w:lang w:val="fr-FR"/>
        </w:rPr>
      </w:pPr>
      <w:r>
        <w:rPr>
          <w:lang w:val="fr-FR"/>
        </w:rPr>
        <w:br w:type="page"/>
      </w:r>
    </w:p>
    <w:p w14:paraId="3B459E20" w14:textId="77777777" w:rsidR="00C775B7" w:rsidRPr="00573098" w:rsidRDefault="00C775B7" w:rsidP="00BF364D">
      <w:pPr>
        <w:rPr>
          <w:lang w:val="fr-FR"/>
        </w:rPr>
      </w:pPr>
    </w:p>
    <w:p w14:paraId="1F0EC73A" w14:textId="77777777" w:rsidR="00A255FE" w:rsidRPr="000E0C66" w:rsidRDefault="00A255FE">
      <w:pPr>
        <w:pStyle w:val="Corpsdetexte"/>
        <w:rPr>
          <w:rFonts w:ascii="Verdana" w:hAnsi="Verdana"/>
          <w:lang w:val="fr-FR"/>
        </w:rPr>
      </w:pPr>
    </w:p>
    <w:p w14:paraId="14FDCE45" w14:textId="00F2E307" w:rsidR="00A255FE" w:rsidRPr="00160A97" w:rsidRDefault="00A255FE" w:rsidP="00160A97"/>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743855" w:rsidRPr="000E0C66" w14:paraId="5B87ABEF" w14:textId="77777777">
        <w:tc>
          <w:tcPr>
            <w:tcW w:w="2099" w:type="dxa"/>
            <w:shd w:val="clear" w:color="auto" w:fill="auto"/>
          </w:tcPr>
          <w:p w14:paraId="67DEEA81" w14:textId="77777777" w:rsidR="00A255FE" w:rsidRPr="000E0C66" w:rsidRDefault="00A255FE">
            <w:pPr>
              <w:pStyle w:val="Contenudetableau"/>
              <w:jc w:val="both"/>
              <w:rPr>
                <w:rFonts w:ascii="Verdana" w:hAnsi="Verdana"/>
                <w:b/>
                <w:bCs/>
                <w:lang w:val="fr-FR"/>
              </w:rPr>
            </w:pPr>
          </w:p>
        </w:tc>
        <w:tc>
          <w:tcPr>
            <w:tcW w:w="7767" w:type="dxa"/>
            <w:shd w:val="clear" w:color="auto" w:fill="auto"/>
          </w:tcPr>
          <w:p w14:paraId="6DD754F7" w14:textId="77777777" w:rsidR="00A255FE" w:rsidRPr="000E0C66" w:rsidRDefault="00A255FE">
            <w:pPr>
              <w:pStyle w:val="Contenudetableau"/>
              <w:jc w:val="both"/>
              <w:rPr>
                <w:rFonts w:ascii="Verdana" w:hAnsi="Verdana"/>
                <w:lang w:val="fr-FR"/>
              </w:rPr>
            </w:pPr>
          </w:p>
        </w:tc>
      </w:tr>
      <w:tr w:rsidR="00743855" w:rsidRPr="000E0C66" w14:paraId="4FF6FA63" w14:textId="77777777">
        <w:tc>
          <w:tcPr>
            <w:tcW w:w="2099" w:type="dxa"/>
            <w:shd w:val="clear" w:color="auto" w:fill="auto"/>
          </w:tcPr>
          <w:p w14:paraId="4A2AE16F" w14:textId="77777777" w:rsidR="00A255FE" w:rsidRPr="000E0C66" w:rsidRDefault="00A255FE">
            <w:pPr>
              <w:pStyle w:val="Contenudetableau"/>
              <w:jc w:val="both"/>
              <w:rPr>
                <w:rFonts w:ascii="Verdana" w:hAnsi="Verdana"/>
                <w:b/>
                <w:bCs/>
                <w:lang w:val="fr-FR"/>
              </w:rPr>
            </w:pPr>
          </w:p>
        </w:tc>
        <w:tc>
          <w:tcPr>
            <w:tcW w:w="7767" w:type="dxa"/>
            <w:shd w:val="clear" w:color="auto" w:fill="auto"/>
          </w:tcPr>
          <w:p w14:paraId="6A173112" w14:textId="77777777" w:rsidR="00A255FE" w:rsidRPr="000E0C66" w:rsidRDefault="00A255FE">
            <w:pPr>
              <w:pStyle w:val="Contenudetableau"/>
              <w:jc w:val="both"/>
              <w:rPr>
                <w:rFonts w:ascii="Verdana" w:hAnsi="Verdana"/>
                <w:lang w:val="fr-FR"/>
              </w:rPr>
            </w:pPr>
          </w:p>
        </w:tc>
      </w:tr>
    </w:tbl>
    <w:p w14:paraId="39E5C4A9" w14:textId="77777777" w:rsidR="00A255FE" w:rsidRPr="000E0C66" w:rsidRDefault="00A255FE">
      <w:pPr>
        <w:pStyle w:val="Corpsdetexte"/>
        <w:rPr>
          <w:rFonts w:ascii="Verdana" w:hAnsi="Verdana"/>
          <w:lang w:val="fr-FR"/>
        </w:rPr>
      </w:pPr>
    </w:p>
    <w:sectPr w:rsidR="00A255FE" w:rsidRPr="000E0C66" w:rsidSect="003470D4">
      <w:headerReference w:type="default" r:id="rId32"/>
      <w:footerReference w:type="default" r:id="rId33"/>
      <w:pgSz w:w="11906" w:h="16838"/>
      <w:pgMar w:top="1276" w:right="1134" w:bottom="1418" w:left="1134" w:header="426" w:footer="3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D5826" w14:textId="77777777" w:rsidR="00C12DCE" w:rsidRDefault="00C12DCE">
      <w:r>
        <w:separator/>
      </w:r>
    </w:p>
  </w:endnote>
  <w:endnote w:type="continuationSeparator" w:id="0">
    <w:p w14:paraId="2A6A374F" w14:textId="77777777" w:rsidR="00C12DCE" w:rsidRDefault="00C1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Verdana">
    <w:panose1 w:val="020B0604030504040204"/>
    <w:charset w:val="00"/>
    <w:family w:val="swiss"/>
    <w:pitch w:val="variable"/>
    <w:sig w:usb0="A00006FF" w:usb1="4000205B" w:usb2="00000010" w:usb3="00000000" w:csb0="0000019F" w:csb1="00000000"/>
  </w:font>
  <w:font w:name="Source Han Sans CN Regular">
    <w:altName w:val="Times New Roman"/>
    <w:charset w:val="01"/>
    <w:family w:val="auto"/>
    <w:pitch w:val="variable"/>
  </w:font>
  <w:font w:name="Lohit Devanagari">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1"/>
    <w:family w:val="auto"/>
    <w:pitch w:val="variable"/>
  </w:font>
  <w:font w:name="DejaVu Sans">
    <w:panose1 w:val="020B0603030804020204"/>
    <w:charset w:val="00"/>
    <w:family w:val="swiss"/>
    <w:pitch w:val="variable"/>
    <w:sig w:usb0="E7002EFF" w:usb1="D200FDFF" w:usb2="0A246029" w:usb3="00000000" w:csb0="000001FF" w:csb1="00000000"/>
  </w:font>
  <w:font w:name="Droid Sans">
    <w:altName w:val="Arial"/>
    <w:charset w:val="01"/>
    <w:family w:val="swiss"/>
    <w:pitch w:val="variable"/>
  </w:font>
  <w:font w:name="Helvetica 55 Roman">
    <w:charset w:val="01"/>
    <w:family w:val="swiss"/>
    <w:pitch w:val="variable"/>
  </w:font>
  <w:font w:name="Harabara">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4D2345" w:rsidRPr="004D2345" w14:paraId="0A4C0747" w14:textId="77777777">
      <w:trPr>
        <w:trHeight w:val="112"/>
      </w:trPr>
      <w:tc>
        <w:tcPr>
          <w:tcW w:w="1991" w:type="dxa"/>
          <w:shd w:val="clear" w:color="auto" w:fill="E6E6E6"/>
        </w:tcPr>
        <w:p w14:paraId="47F211AA" w14:textId="0040CA4E" w:rsidR="004D2345" w:rsidRDefault="004D2345">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TheOptimizers</w:t>
          </w:r>
          <w:r>
            <w:rPr>
              <w:b/>
              <w:color w:val="363636"/>
              <w:sz w:val="20"/>
              <w:szCs w:val="20"/>
            </w:rPr>
            <w:fldChar w:fldCharType="end"/>
          </w:r>
        </w:p>
      </w:tc>
      <w:tc>
        <w:tcPr>
          <w:tcW w:w="7647" w:type="dxa"/>
          <w:shd w:val="clear" w:color="auto" w:fill="E6E6E6"/>
        </w:tcPr>
        <w:p w14:paraId="2C9C7BF4" w14:textId="1C5A5583" w:rsidR="004D2345" w:rsidRPr="00A24187" w:rsidRDefault="004D2345">
          <w:pPr>
            <w:rPr>
              <w:lang w:val="fr-FR"/>
            </w:rPr>
          </w:pPr>
          <w:r w:rsidRPr="00A24187">
            <w:rPr>
              <w:rFonts w:ascii="Open Sans Condensed Light" w:hAnsi="Open Sans Condensed Light"/>
              <w:color w:val="363636"/>
              <w:sz w:val="18"/>
              <w:szCs w:val="18"/>
              <w:lang w:val="fr-FR"/>
            </w:rPr>
            <w:t xml:space="preserve">17 rue Charlemagne, 75000 Paris – </w:t>
          </w:r>
          <w:r>
            <w:rPr>
              <w:rFonts w:ascii="Open Sans Condensed Light" w:hAnsi="Open Sans Condensed Light"/>
              <w:color w:val="363636"/>
              <w:sz w:val="18"/>
              <w:szCs w:val="18"/>
              <w:lang w:val="fr-FR"/>
            </w:rPr>
            <w:t>03.40.00.00.00</w:t>
          </w:r>
          <w:r w:rsidRPr="00A24187">
            <w:rPr>
              <w:rFonts w:ascii="Open Sans Condensed Light" w:hAnsi="Open Sans Condensed Light"/>
              <w:color w:val="363636"/>
              <w:sz w:val="18"/>
              <w:szCs w:val="18"/>
              <w:lang w:val="fr-FR"/>
            </w:rPr>
            <w:t xml:space="preserve"> – </w:t>
          </w:r>
          <w:r>
            <w:rPr>
              <w:rFonts w:ascii="Open Sans Condensed Light" w:hAnsi="Open Sans Condensed Light"/>
              <w:color w:val="363636"/>
              <w:sz w:val="18"/>
              <w:szCs w:val="18"/>
              <w:lang w:val="fr-FR"/>
            </w:rPr>
            <w:t>service@theoptimizers.com</w:t>
          </w:r>
        </w:p>
      </w:tc>
    </w:tr>
    <w:tr w:rsidR="004D2345" w:rsidRPr="004D2345" w14:paraId="2082B1BC" w14:textId="77777777">
      <w:trPr>
        <w:trHeight w:val="182"/>
      </w:trPr>
      <w:tc>
        <w:tcPr>
          <w:tcW w:w="1991" w:type="dxa"/>
          <w:shd w:val="clear" w:color="auto" w:fill="E6E6E6"/>
        </w:tcPr>
        <w:p w14:paraId="21BFD4C9" w14:textId="1D3915EE" w:rsidR="004D2345" w:rsidRDefault="004D2345">
          <w:r>
            <w:rPr>
              <w:rFonts w:ascii="Open Sans Condensed Light" w:hAnsi="Open Sans Condensed Light"/>
              <w:color w:val="363636"/>
              <w:sz w:val="18"/>
              <w:szCs w:val="18"/>
            </w:rPr>
            <w:t>Theoptimizers.com</w:t>
          </w:r>
        </w:p>
      </w:tc>
      <w:tc>
        <w:tcPr>
          <w:tcW w:w="7647" w:type="dxa"/>
          <w:shd w:val="clear" w:color="auto" w:fill="E6E6E6"/>
        </w:tcPr>
        <w:p w14:paraId="5752DA04" w14:textId="77777777" w:rsidR="004D2345" w:rsidRPr="006C0300" w:rsidRDefault="004D2345">
          <w:pPr>
            <w:rPr>
              <w:lang w:val="fr-FR"/>
            </w:rPr>
          </w:pPr>
          <w:r w:rsidRPr="006C0300">
            <w:rPr>
              <w:rFonts w:ascii="Open Sans Condensed Light" w:hAnsi="Open Sans Condensed Light"/>
              <w:color w:val="363636"/>
              <w:sz w:val="18"/>
              <w:szCs w:val="18"/>
              <w:lang w:val="fr-FR"/>
            </w:rPr>
            <w:t>S.A.R.L. au capital de 1 000,00 € enregistrée au RCS de Xxxx – SIREN 999 999 999 – Code APE : 6202A</w:t>
          </w:r>
        </w:p>
      </w:tc>
    </w:tr>
  </w:tbl>
  <w:p w14:paraId="50E92A73" w14:textId="77777777" w:rsidR="004D2345" w:rsidRPr="006C0300" w:rsidRDefault="004D2345">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05D14" w14:textId="77777777" w:rsidR="00C12DCE" w:rsidRDefault="00C12DCE">
      <w:r>
        <w:separator/>
      </w:r>
    </w:p>
  </w:footnote>
  <w:footnote w:type="continuationSeparator" w:id="0">
    <w:p w14:paraId="3FA6D8C7" w14:textId="77777777" w:rsidR="00C12DCE" w:rsidRDefault="00C1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4D2345" w14:paraId="63C7DA3E" w14:textId="77777777" w:rsidTr="003470D4">
      <w:tc>
        <w:tcPr>
          <w:tcW w:w="4818" w:type="dxa"/>
          <w:shd w:val="clear" w:color="auto" w:fill="auto"/>
        </w:tcPr>
        <w:p w14:paraId="7908CBF7" w14:textId="1C7BF79B" w:rsidR="004D2345" w:rsidRDefault="004D2345">
          <w:r>
            <w:rPr>
              <w:noProof/>
            </w:rPr>
            <w:drawing>
              <wp:inline distT="0" distB="0" distL="0" distR="0" wp14:anchorId="355D2D5B" wp14:editId="0E98F1AB">
                <wp:extent cx="1304925" cy="352425"/>
                <wp:effectExtent l="0" t="0" r="0" b="0"/>
                <wp:docPr id="219" name="Image 219" descr="Logo OC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CPizz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4925" cy="352425"/>
                        </a:xfrm>
                        <a:prstGeom prst="rect">
                          <a:avLst/>
                        </a:prstGeom>
                        <a:noFill/>
                        <a:ln>
                          <a:noFill/>
                        </a:ln>
                      </pic:spPr>
                    </pic:pic>
                  </a:graphicData>
                </a:graphic>
              </wp:inline>
            </w:drawing>
          </w:r>
        </w:p>
      </w:tc>
      <w:tc>
        <w:tcPr>
          <w:tcW w:w="4820" w:type="dxa"/>
          <w:shd w:val="clear" w:color="auto" w:fill="auto"/>
        </w:tcPr>
        <w:p w14:paraId="6185C448" w14:textId="1571B96F" w:rsidR="004D2345" w:rsidRDefault="004D2345">
          <w:pPr>
            <w:pStyle w:val="Contenudecadre"/>
            <w:jc w:val="right"/>
          </w:pPr>
          <w:r>
            <w:rPr>
              <w:noProof/>
            </w:rPr>
            <w:drawing>
              <wp:inline distT="0" distB="0" distL="0" distR="0" wp14:anchorId="46E3A28D" wp14:editId="4A609D0B">
                <wp:extent cx="1415332" cy="410142"/>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zers-logo.jpg"/>
                        <pic:cNvPicPr/>
                      </pic:nvPicPr>
                      <pic:blipFill rotWithShape="1">
                        <a:blip r:embed="rId2">
                          <a:extLst>
                            <a:ext uri="{28A0092B-C50C-407E-A947-70E740481C1C}">
                              <a14:useLocalDpi xmlns:a14="http://schemas.microsoft.com/office/drawing/2010/main" val="0"/>
                            </a:ext>
                          </a:extLst>
                        </a:blip>
                        <a:srcRect t="36156" b="34865"/>
                        <a:stretch/>
                      </pic:blipFill>
                      <pic:spPr bwMode="auto">
                        <a:xfrm>
                          <a:off x="0" y="0"/>
                          <a:ext cx="1517977" cy="4398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0C5F6F" w14:textId="77777777" w:rsidR="004D2345" w:rsidRDefault="004D2345" w:rsidP="003470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05CBA02"/>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4820"/>
        </w:tabs>
        <w:ind w:left="568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1C3202C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1460E69"/>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1554EB7"/>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3AE4DAB"/>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5FA7FBE"/>
    <w:multiLevelType w:val="hybridMultilevel"/>
    <w:tmpl w:val="5516C016"/>
    <w:lvl w:ilvl="0" w:tplc="7994B794">
      <w:numFmt w:val="bullet"/>
      <w:lvlText w:val="-"/>
      <w:lvlJc w:val="left"/>
      <w:pPr>
        <w:ind w:left="720" w:hanging="360"/>
      </w:pPr>
      <w:rPr>
        <w:rFonts w:ascii="Verdana" w:eastAsia="Source Han Sans CN Regular" w:hAnsi="Verdana"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6D26853"/>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80D11FB"/>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2AE5BF2"/>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2EF1E22"/>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636139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8420F4"/>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A5D38F5"/>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AA33745"/>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C8D2343"/>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8B0C4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2C444C"/>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670EE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8A90FA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F13288"/>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814AA9"/>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3893ADA"/>
    <w:multiLevelType w:val="hybridMultilevel"/>
    <w:tmpl w:val="4DDA383A"/>
    <w:lvl w:ilvl="0" w:tplc="3ADA39A2">
      <w:numFmt w:val="bullet"/>
      <w:lvlText w:val="-"/>
      <w:lvlJc w:val="left"/>
      <w:pPr>
        <w:ind w:left="720" w:hanging="360"/>
      </w:pPr>
      <w:rPr>
        <w:rFonts w:ascii="Verdana" w:eastAsia="Source Han Sans CN Regular" w:hAnsi="Verdana" w:cs="Lohit Devanagar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D134EF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FC458BC"/>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2"/>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8"/>
  </w:num>
  <w:num w:numId="29">
    <w:abstractNumId w:val="15"/>
  </w:num>
  <w:num w:numId="30">
    <w:abstractNumId w:val="22"/>
  </w:num>
  <w:num w:numId="31">
    <w:abstractNumId w:val="16"/>
  </w:num>
  <w:num w:numId="32">
    <w:abstractNumId w:val="29"/>
  </w:num>
  <w:num w:numId="33">
    <w:abstractNumId w:val="11"/>
  </w:num>
  <w:num w:numId="34">
    <w:abstractNumId w:val="23"/>
  </w:num>
  <w:num w:numId="35">
    <w:abstractNumId w:val="26"/>
  </w:num>
  <w:num w:numId="36">
    <w:abstractNumId w:val="24"/>
  </w:num>
  <w:num w:numId="37">
    <w:abstractNumId w:val="30"/>
  </w:num>
  <w:num w:numId="38">
    <w:abstractNumId w:val="13"/>
  </w:num>
  <w:num w:numId="39">
    <w:abstractNumId w:val="19"/>
  </w:num>
  <w:num w:numId="40">
    <w:abstractNumId w:val="25"/>
  </w:num>
  <w:num w:numId="41">
    <w:abstractNumId w:val="10"/>
  </w:num>
  <w:num w:numId="42">
    <w:abstractNumId w:val="18"/>
  </w:num>
  <w:num w:numId="43">
    <w:abstractNumId w:val="20"/>
  </w:num>
  <w:num w:numId="44">
    <w:abstractNumId w:val="17"/>
  </w:num>
  <w:num w:numId="45">
    <w:abstractNumId w:val="14"/>
  </w:num>
  <w:num w:numId="46">
    <w:abstractNumId w:val="27"/>
  </w:num>
  <w:num w:numId="47">
    <w:abstractNumId w:val="9"/>
  </w:num>
  <w:num w:numId="48">
    <w:abstractNumId w:val="2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90C"/>
    <w:rsid w:val="00012E57"/>
    <w:rsid w:val="00035972"/>
    <w:rsid w:val="00067687"/>
    <w:rsid w:val="000A1259"/>
    <w:rsid w:val="000B1D45"/>
    <w:rsid w:val="000D0FDD"/>
    <w:rsid w:val="000D5FD3"/>
    <w:rsid w:val="000E0C66"/>
    <w:rsid w:val="0010532C"/>
    <w:rsid w:val="00140C75"/>
    <w:rsid w:val="001441AD"/>
    <w:rsid w:val="00160A97"/>
    <w:rsid w:val="00167B37"/>
    <w:rsid w:val="0018308F"/>
    <w:rsid w:val="0019280C"/>
    <w:rsid w:val="001A17B1"/>
    <w:rsid w:val="001B1002"/>
    <w:rsid w:val="001C468F"/>
    <w:rsid w:val="001F09F3"/>
    <w:rsid w:val="00205FDF"/>
    <w:rsid w:val="002468E9"/>
    <w:rsid w:val="00272E23"/>
    <w:rsid w:val="002859DF"/>
    <w:rsid w:val="002949AD"/>
    <w:rsid w:val="002965A5"/>
    <w:rsid w:val="002B2928"/>
    <w:rsid w:val="002C0F26"/>
    <w:rsid w:val="002C5359"/>
    <w:rsid w:val="002D25BD"/>
    <w:rsid w:val="002E3CEB"/>
    <w:rsid w:val="002F56B5"/>
    <w:rsid w:val="00300CA1"/>
    <w:rsid w:val="00305A23"/>
    <w:rsid w:val="00331548"/>
    <w:rsid w:val="003470D4"/>
    <w:rsid w:val="00350BAA"/>
    <w:rsid w:val="00352F01"/>
    <w:rsid w:val="00354C7A"/>
    <w:rsid w:val="00371827"/>
    <w:rsid w:val="00374CC3"/>
    <w:rsid w:val="00393B53"/>
    <w:rsid w:val="00394F93"/>
    <w:rsid w:val="003B6FA2"/>
    <w:rsid w:val="003C61B4"/>
    <w:rsid w:val="0040578A"/>
    <w:rsid w:val="0042593D"/>
    <w:rsid w:val="0043726B"/>
    <w:rsid w:val="004620AD"/>
    <w:rsid w:val="0046461D"/>
    <w:rsid w:val="0047315F"/>
    <w:rsid w:val="00473950"/>
    <w:rsid w:val="00476BAE"/>
    <w:rsid w:val="00477C6B"/>
    <w:rsid w:val="004A3979"/>
    <w:rsid w:val="004A6975"/>
    <w:rsid w:val="004B44E3"/>
    <w:rsid w:val="004B5A59"/>
    <w:rsid w:val="004B5FE1"/>
    <w:rsid w:val="004C3759"/>
    <w:rsid w:val="004C7C28"/>
    <w:rsid w:val="004D2345"/>
    <w:rsid w:val="004F43A8"/>
    <w:rsid w:val="00521C14"/>
    <w:rsid w:val="0053697F"/>
    <w:rsid w:val="00566682"/>
    <w:rsid w:val="00573098"/>
    <w:rsid w:val="00573724"/>
    <w:rsid w:val="005B215F"/>
    <w:rsid w:val="005E3C33"/>
    <w:rsid w:val="005E7F22"/>
    <w:rsid w:val="005F3564"/>
    <w:rsid w:val="005F57A8"/>
    <w:rsid w:val="00623BC2"/>
    <w:rsid w:val="006307B6"/>
    <w:rsid w:val="00635980"/>
    <w:rsid w:val="00661357"/>
    <w:rsid w:val="00682CE6"/>
    <w:rsid w:val="00693A80"/>
    <w:rsid w:val="006C0300"/>
    <w:rsid w:val="006D1E67"/>
    <w:rsid w:val="006F5465"/>
    <w:rsid w:val="006F715E"/>
    <w:rsid w:val="007207D3"/>
    <w:rsid w:val="00743855"/>
    <w:rsid w:val="0075256B"/>
    <w:rsid w:val="00771110"/>
    <w:rsid w:val="007811AC"/>
    <w:rsid w:val="007D0D31"/>
    <w:rsid w:val="007E0A3E"/>
    <w:rsid w:val="007F5BAE"/>
    <w:rsid w:val="00805A2A"/>
    <w:rsid w:val="00812556"/>
    <w:rsid w:val="008268CD"/>
    <w:rsid w:val="008532C6"/>
    <w:rsid w:val="00867F0B"/>
    <w:rsid w:val="00874C39"/>
    <w:rsid w:val="0088094F"/>
    <w:rsid w:val="00884B79"/>
    <w:rsid w:val="00885584"/>
    <w:rsid w:val="00885FA7"/>
    <w:rsid w:val="008B0FB0"/>
    <w:rsid w:val="008D48A6"/>
    <w:rsid w:val="008E3B12"/>
    <w:rsid w:val="008E4BA9"/>
    <w:rsid w:val="009034A9"/>
    <w:rsid w:val="009063B8"/>
    <w:rsid w:val="0092768F"/>
    <w:rsid w:val="00934A59"/>
    <w:rsid w:val="009B171A"/>
    <w:rsid w:val="009B56DB"/>
    <w:rsid w:val="009B6660"/>
    <w:rsid w:val="009C1AFB"/>
    <w:rsid w:val="009F6499"/>
    <w:rsid w:val="00A036EF"/>
    <w:rsid w:val="00A03991"/>
    <w:rsid w:val="00A07D49"/>
    <w:rsid w:val="00A15C1C"/>
    <w:rsid w:val="00A21AA8"/>
    <w:rsid w:val="00A24187"/>
    <w:rsid w:val="00A255FE"/>
    <w:rsid w:val="00A2765E"/>
    <w:rsid w:val="00A53FCB"/>
    <w:rsid w:val="00A61C48"/>
    <w:rsid w:val="00A9409F"/>
    <w:rsid w:val="00AA2731"/>
    <w:rsid w:val="00AA4084"/>
    <w:rsid w:val="00AB6559"/>
    <w:rsid w:val="00AB78CF"/>
    <w:rsid w:val="00AC0037"/>
    <w:rsid w:val="00AD1515"/>
    <w:rsid w:val="00B3336E"/>
    <w:rsid w:val="00B34609"/>
    <w:rsid w:val="00B34935"/>
    <w:rsid w:val="00B42EAC"/>
    <w:rsid w:val="00B435CB"/>
    <w:rsid w:val="00B610A1"/>
    <w:rsid w:val="00B64B02"/>
    <w:rsid w:val="00B71D3E"/>
    <w:rsid w:val="00B75749"/>
    <w:rsid w:val="00B86A75"/>
    <w:rsid w:val="00B8724B"/>
    <w:rsid w:val="00B87672"/>
    <w:rsid w:val="00BA4D56"/>
    <w:rsid w:val="00BA697B"/>
    <w:rsid w:val="00BA6ACB"/>
    <w:rsid w:val="00BA6F0C"/>
    <w:rsid w:val="00BA74D2"/>
    <w:rsid w:val="00BD15AE"/>
    <w:rsid w:val="00BE158A"/>
    <w:rsid w:val="00BE7F30"/>
    <w:rsid w:val="00BF303D"/>
    <w:rsid w:val="00BF364D"/>
    <w:rsid w:val="00C12DCE"/>
    <w:rsid w:val="00C13372"/>
    <w:rsid w:val="00C342CE"/>
    <w:rsid w:val="00C47B02"/>
    <w:rsid w:val="00C61869"/>
    <w:rsid w:val="00C65B85"/>
    <w:rsid w:val="00C73CF6"/>
    <w:rsid w:val="00C75E6F"/>
    <w:rsid w:val="00C775B7"/>
    <w:rsid w:val="00C82A88"/>
    <w:rsid w:val="00C851B4"/>
    <w:rsid w:val="00C86744"/>
    <w:rsid w:val="00CE3AE0"/>
    <w:rsid w:val="00CF2A19"/>
    <w:rsid w:val="00D109AE"/>
    <w:rsid w:val="00D156E0"/>
    <w:rsid w:val="00D230BB"/>
    <w:rsid w:val="00D23BD9"/>
    <w:rsid w:val="00D37D72"/>
    <w:rsid w:val="00D452B0"/>
    <w:rsid w:val="00D47A43"/>
    <w:rsid w:val="00D52FB0"/>
    <w:rsid w:val="00D66EEE"/>
    <w:rsid w:val="00D708EF"/>
    <w:rsid w:val="00D859CA"/>
    <w:rsid w:val="00D85F89"/>
    <w:rsid w:val="00D9144B"/>
    <w:rsid w:val="00D927CE"/>
    <w:rsid w:val="00DA1810"/>
    <w:rsid w:val="00DC7A5C"/>
    <w:rsid w:val="00DF33F5"/>
    <w:rsid w:val="00E1781E"/>
    <w:rsid w:val="00E3390C"/>
    <w:rsid w:val="00E665D1"/>
    <w:rsid w:val="00E82B9D"/>
    <w:rsid w:val="00E97699"/>
    <w:rsid w:val="00ED0EA8"/>
    <w:rsid w:val="00EF6E6D"/>
    <w:rsid w:val="00F00A81"/>
    <w:rsid w:val="00F034A1"/>
    <w:rsid w:val="00F45923"/>
    <w:rsid w:val="00F5352B"/>
    <w:rsid w:val="00F65D57"/>
    <w:rsid w:val="00FB56BA"/>
    <w:rsid w:val="00FB7CA1"/>
    <w:rsid w:val="00FC3EFF"/>
    <w:rsid w:val="00FC747F"/>
    <w:rsid w:val="00FD283C"/>
    <w:rsid w:val="00FE0ACF"/>
    <w:rsid w:val="00FE437D"/>
    <w:rsid w:val="00FE6A8A"/>
    <w:rsid w:val="00FF5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CB0E075"/>
  <w15:chartTrackingRefBased/>
  <w15:docId w15:val="{7E96B12A-5A65-440F-9F38-D266766AA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autoRedefine/>
    <w:qFormat/>
    <w:rsid w:val="000D5FD3"/>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Verdana" w:hAnsi="Verdana"/>
      <w:smallCaps/>
      <w:color w:val="FFFFFF"/>
      <w:kern w:val="52"/>
      <w:sz w:val="52"/>
    </w:rPr>
  </w:style>
  <w:style w:type="paragraph" w:styleId="Titre2">
    <w:name w:val="heading 2"/>
    <w:basedOn w:val="Titre11"/>
    <w:next w:val="Corpsdetexte"/>
    <w:autoRedefine/>
    <w:qFormat/>
    <w:rsid w:val="00573098"/>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600" w:after="0"/>
      <w:ind w:left="578" w:hanging="578"/>
      <w:outlineLvl w:val="1"/>
    </w:pPr>
    <w:rPr>
      <w:rFonts w:ascii="Verdana" w:eastAsia="DejaVu Sans" w:hAnsi="Verdana" w:cs="DejaVu Sans"/>
      <w:noProof/>
      <w:color w:val="4C4C4C"/>
      <w:kern w:val="28"/>
      <w:sz w:val="28"/>
      <w:lang w:val="fr-FR"/>
    </w:rPr>
  </w:style>
  <w:style w:type="paragraph" w:styleId="Titre3">
    <w:name w:val="heading 3"/>
    <w:basedOn w:val="Titre11"/>
    <w:next w:val="Corpsdetexte"/>
    <w:autoRedefine/>
    <w:qFormat/>
    <w:rsid w:val="000E0C66"/>
    <w:pPr>
      <w:numPr>
        <w:ilvl w:val="2"/>
        <w:numId w:val="1"/>
      </w:numPr>
      <w:spacing w:before="480" w:after="360"/>
      <w:ind w:left="0" w:firstLine="0"/>
      <w:outlineLvl w:val="2"/>
    </w:pPr>
    <w:rPr>
      <w:rFonts w:ascii="Verdana" w:hAnsi="Verdana"/>
      <w:i/>
      <w:color w:val="4C4C4C"/>
      <w:kern w:val="28"/>
      <w:sz w:val="28"/>
    </w:rPr>
  </w:style>
  <w:style w:type="paragraph" w:styleId="Titre4">
    <w:name w:val="heading 4"/>
    <w:basedOn w:val="Normal"/>
    <w:next w:val="Corpsdetexte"/>
    <w:autoRedefine/>
    <w:qFormat/>
    <w:rsid w:val="00D47A43"/>
    <w:pPr>
      <w:keepNext/>
      <w:numPr>
        <w:ilvl w:val="3"/>
        <w:numId w:val="1"/>
      </w:numPr>
      <w:tabs>
        <w:tab w:val="left" w:pos="864"/>
      </w:tabs>
      <w:spacing w:before="240" w:after="60" w:line="360" w:lineRule="auto"/>
      <w:ind w:left="864"/>
      <w:outlineLvl w:val="3"/>
    </w:pPr>
    <w:rPr>
      <w:rFonts w:ascii="Verdana" w:hAnsi="Verdana"/>
      <w:b/>
      <w:i/>
      <w:kern w:val="24"/>
      <w:szCs w:val="22"/>
      <w:lang w:val="fr-FR"/>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styleId="Mentionnonrsolue">
    <w:name w:val="Unresolved Mention"/>
    <w:uiPriority w:val="99"/>
    <w:semiHidden/>
    <w:unhideWhenUsed/>
    <w:rsid w:val="003B6FA2"/>
    <w:rPr>
      <w:color w:val="605E5C"/>
      <w:shd w:val="clear" w:color="auto" w:fill="E1DFDD"/>
    </w:rPr>
  </w:style>
  <w:style w:type="table" w:styleId="Grilledutableau">
    <w:name w:val="Table Grid"/>
    <w:basedOn w:val="TableauNormal"/>
    <w:uiPriority w:val="39"/>
    <w:rsid w:val="00880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unhideWhenUsed/>
    <w:rsid w:val="00805A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fr-FR" w:eastAsia="fr-FR" w:bidi="ar-SA"/>
    </w:rPr>
  </w:style>
  <w:style w:type="character" w:customStyle="1" w:styleId="PrformatHTMLCar">
    <w:name w:val="Préformaté HTML Car"/>
    <w:basedOn w:val="Policepardfaut"/>
    <w:link w:val="PrformatHTML"/>
    <w:uiPriority w:val="99"/>
    <w:rsid w:val="00805A2A"/>
    <w:rPr>
      <w:rFonts w:ascii="Courier New" w:hAnsi="Courier New" w:cs="Courier New"/>
    </w:rPr>
  </w:style>
  <w:style w:type="character" w:styleId="Lienhypertextesuivivisit">
    <w:name w:val="FollowedHyperlink"/>
    <w:basedOn w:val="Policepardfaut"/>
    <w:uiPriority w:val="99"/>
    <w:semiHidden/>
    <w:unhideWhenUsed/>
    <w:rsid w:val="0046461D"/>
    <w:rPr>
      <w:color w:val="954F72" w:themeColor="followedHyperlink"/>
      <w:u w:val="single"/>
    </w:rPr>
  </w:style>
  <w:style w:type="paragraph" w:styleId="Paragraphedeliste">
    <w:name w:val="List Paragraph"/>
    <w:basedOn w:val="Normal"/>
    <w:uiPriority w:val="34"/>
    <w:qFormat/>
    <w:rsid w:val="00FE6A8A"/>
    <w:pPr>
      <w:ind w:left="720"/>
      <w:contextualSpacing/>
    </w:pPr>
    <w:rPr>
      <w:rFonts w:cs="Mangal"/>
    </w:rPr>
  </w:style>
  <w:style w:type="paragraph" w:customStyle="1" w:styleId="Titrediagramme">
    <w:name w:val="Titre diagramme"/>
    <w:basedOn w:val="Normal"/>
    <w:link w:val="TitrediagrammeCar"/>
    <w:autoRedefine/>
    <w:qFormat/>
    <w:rsid w:val="00272E23"/>
    <w:pPr>
      <w:spacing w:line="360" w:lineRule="auto"/>
      <w:jc w:val="center"/>
    </w:pPr>
    <w:rPr>
      <w:rFonts w:ascii="Verdana" w:hAnsi="Verdana"/>
      <w:noProof/>
    </w:rPr>
  </w:style>
  <w:style w:type="character" w:customStyle="1" w:styleId="TitrediagrammeCar">
    <w:name w:val="Titre diagramme Car"/>
    <w:basedOn w:val="Policepardfaut"/>
    <w:link w:val="Titrediagramme"/>
    <w:rsid w:val="00272E23"/>
    <w:rPr>
      <w:rFonts w:ascii="Verdana" w:eastAsia="Source Han Sans CN Regular" w:hAnsi="Verdana" w:cs="Lohit Devanagari"/>
      <w:noProof/>
      <w:kern w:val="1"/>
      <w:sz w:val="22"/>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341">
      <w:bodyDiv w:val="1"/>
      <w:marLeft w:val="0"/>
      <w:marRight w:val="0"/>
      <w:marTop w:val="0"/>
      <w:marBottom w:val="0"/>
      <w:divBdr>
        <w:top w:val="none" w:sz="0" w:space="0" w:color="auto"/>
        <w:left w:val="none" w:sz="0" w:space="0" w:color="auto"/>
        <w:bottom w:val="none" w:sz="0" w:space="0" w:color="auto"/>
        <w:right w:val="none" w:sz="0" w:space="0" w:color="auto"/>
      </w:divBdr>
    </w:div>
    <w:div w:id="25065439">
      <w:bodyDiv w:val="1"/>
      <w:marLeft w:val="0"/>
      <w:marRight w:val="0"/>
      <w:marTop w:val="0"/>
      <w:marBottom w:val="0"/>
      <w:divBdr>
        <w:top w:val="none" w:sz="0" w:space="0" w:color="auto"/>
        <w:left w:val="none" w:sz="0" w:space="0" w:color="auto"/>
        <w:bottom w:val="none" w:sz="0" w:space="0" w:color="auto"/>
        <w:right w:val="none" w:sz="0" w:space="0" w:color="auto"/>
      </w:divBdr>
    </w:div>
    <w:div w:id="175120933">
      <w:bodyDiv w:val="1"/>
      <w:marLeft w:val="0"/>
      <w:marRight w:val="0"/>
      <w:marTop w:val="0"/>
      <w:marBottom w:val="0"/>
      <w:divBdr>
        <w:top w:val="none" w:sz="0" w:space="0" w:color="auto"/>
        <w:left w:val="none" w:sz="0" w:space="0" w:color="auto"/>
        <w:bottom w:val="none" w:sz="0" w:space="0" w:color="auto"/>
        <w:right w:val="none" w:sz="0" w:space="0" w:color="auto"/>
      </w:divBdr>
    </w:div>
    <w:div w:id="201288139">
      <w:bodyDiv w:val="1"/>
      <w:marLeft w:val="0"/>
      <w:marRight w:val="0"/>
      <w:marTop w:val="0"/>
      <w:marBottom w:val="0"/>
      <w:divBdr>
        <w:top w:val="none" w:sz="0" w:space="0" w:color="auto"/>
        <w:left w:val="none" w:sz="0" w:space="0" w:color="auto"/>
        <w:bottom w:val="none" w:sz="0" w:space="0" w:color="auto"/>
        <w:right w:val="none" w:sz="0" w:space="0" w:color="auto"/>
      </w:divBdr>
    </w:div>
    <w:div w:id="214583097">
      <w:bodyDiv w:val="1"/>
      <w:marLeft w:val="0"/>
      <w:marRight w:val="0"/>
      <w:marTop w:val="0"/>
      <w:marBottom w:val="0"/>
      <w:divBdr>
        <w:top w:val="none" w:sz="0" w:space="0" w:color="auto"/>
        <w:left w:val="none" w:sz="0" w:space="0" w:color="auto"/>
        <w:bottom w:val="none" w:sz="0" w:space="0" w:color="auto"/>
        <w:right w:val="none" w:sz="0" w:space="0" w:color="auto"/>
      </w:divBdr>
    </w:div>
    <w:div w:id="236600812">
      <w:bodyDiv w:val="1"/>
      <w:marLeft w:val="0"/>
      <w:marRight w:val="0"/>
      <w:marTop w:val="0"/>
      <w:marBottom w:val="0"/>
      <w:divBdr>
        <w:top w:val="none" w:sz="0" w:space="0" w:color="auto"/>
        <w:left w:val="none" w:sz="0" w:space="0" w:color="auto"/>
        <w:bottom w:val="none" w:sz="0" w:space="0" w:color="auto"/>
        <w:right w:val="none" w:sz="0" w:space="0" w:color="auto"/>
      </w:divBdr>
    </w:div>
    <w:div w:id="273293857">
      <w:bodyDiv w:val="1"/>
      <w:marLeft w:val="0"/>
      <w:marRight w:val="0"/>
      <w:marTop w:val="0"/>
      <w:marBottom w:val="0"/>
      <w:divBdr>
        <w:top w:val="none" w:sz="0" w:space="0" w:color="auto"/>
        <w:left w:val="none" w:sz="0" w:space="0" w:color="auto"/>
        <w:bottom w:val="none" w:sz="0" w:space="0" w:color="auto"/>
        <w:right w:val="none" w:sz="0" w:space="0" w:color="auto"/>
      </w:divBdr>
    </w:div>
    <w:div w:id="318387464">
      <w:bodyDiv w:val="1"/>
      <w:marLeft w:val="0"/>
      <w:marRight w:val="0"/>
      <w:marTop w:val="0"/>
      <w:marBottom w:val="0"/>
      <w:divBdr>
        <w:top w:val="none" w:sz="0" w:space="0" w:color="auto"/>
        <w:left w:val="none" w:sz="0" w:space="0" w:color="auto"/>
        <w:bottom w:val="none" w:sz="0" w:space="0" w:color="auto"/>
        <w:right w:val="none" w:sz="0" w:space="0" w:color="auto"/>
      </w:divBdr>
    </w:div>
    <w:div w:id="438137999">
      <w:bodyDiv w:val="1"/>
      <w:marLeft w:val="0"/>
      <w:marRight w:val="0"/>
      <w:marTop w:val="0"/>
      <w:marBottom w:val="0"/>
      <w:divBdr>
        <w:top w:val="none" w:sz="0" w:space="0" w:color="auto"/>
        <w:left w:val="none" w:sz="0" w:space="0" w:color="auto"/>
        <w:bottom w:val="none" w:sz="0" w:space="0" w:color="auto"/>
        <w:right w:val="none" w:sz="0" w:space="0" w:color="auto"/>
      </w:divBdr>
    </w:div>
    <w:div w:id="481581416">
      <w:bodyDiv w:val="1"/>
      <w:marLeft w:val="0"/>
      <w:marRight w:val="0"/>
      <w:marTop w:val="0"/>
      <w:marBottom w:val="0"/>
      <w:divBdr>
        <w:top w:val="none" w:sz="0" w:space="0" w:color="auto"/>
        <w:left w:val="none" w:sz="0" w:space="0" w:color="auto"/>
        <w:bottom w:val="none" w:sz="0" w:space="0" w:color="auto"/>
        <w:right w:val="none" w:sz="0" w:space="0" w:color="auto"/>
      </w:divBdr>
    </w:div>
    <w:div w:id="630599701">
      <w:bodyDiv w:val="1"/>
      <w:marLeft w:val="0"/>
      <w:marRight w:val="0"/>
      <w:marTop w:val="0"/>
      <w:marBottom w:val="0"/>
      <w:divBdr>
        <w:top w:val="none" w:sz="0" w:space="0" w:color="auto"/>
        <w:left w:val="none" w:sz="0" w:space="0" w:color="auto"/>
        <w:bottom w:val="none" w:sz="0" w:space="0" w:color="auto"/>
        <w:right w:val="none" w:sz="0" w:space="0" w:color="auto"/>
      </w:divBdr>
    </w:div>
    <w:div w:id="638531757">
      <w:bodyDiv w:val="1"/>
      <w:marLeft w:val="0"/>
      <w:marRight w:val="0"/>
      <w:marTop w:val="0"/>
      <w:marBottom w:val="0"/>
      <w:divBdr>
        <w:top w:val="none" w:sz="0" w:space="0" w:color="auto"/>
        <w:left w:val="none" w:sz="0" w:space="0" w:color="auto"/>
        <w:bottom w:val="none" w:sz="0" w:space="0" w:color="auto"/>
        <w:right w:val="none" w:sz="0" w:space="0" w:color="auto"/>
      </w:divBdr>
    </w:div>
    <w:div w:id="648636930">
      <w:bodyDiv w:val="1"/>
      <w:marLeft w:val="0"/>
      <w:marRight w:val="0"/>
      <w:marTop w:val="0"/>
      <w:marBottom w:val="0"/>
      <w:divBdr>
        <w:top w:val="none" w:sz="0" w:space="0" w:color="auto"/>
        <w:left w:val="none" w:sz="0" w:space="0" w:color="auto"/>
        <w:bottom w:val="none" w:sz="0" w:space="0" w:color="auto"/>
        <w:right w:val="none" w:sz="0" w:space="0" w:color="auto"/>
      </w:divBdr>
    </w:div>
    <w:div w:id="686565626">
      <w:bodyDiv w:val="1"/>
      <w:marLeft w:val="0"/>
      <w:marRight w:val="0"/>
      <w:marTop w:val="0"/>
      <w:marBottom w:val="0"/>
      <w:divBdr>
        <w:top w:val="none" w:sz="0" w:space="0" w:color="auto"/>
        <w:left w:val="none" w:sz="0" w:space="0" w:color="auto"/>
        <w:bottom w:val="none" w:sz="0" w:space="0" w:color="auto"/>
        <w:right w:val="none" w:sz="0" w:space="0" w:color="auto"/>
      </w:divBdr>
    </w:div>
    <w:div w:id="747844216">
      <w:bodyDiv w:val="1"/>
      <w:marLeft w:val="0"/>
      <w:marRight w:val="0"/>
      <w:marTop w:val="0"/>
      <w:marBottom w:val="0"/>
      <w:divBdr>
        <w:top w:val="none" w:sz="0" w:space="0" w:color="auto"/>
        <w:left w:val="none" w:sz="0" w:space="0" w:color="auto"/>
        <w:bottom w:val="none" w:sz="0" w:space="0" w:color="auto"/>
        <w:right w:val="none" w:sz="0" w:space="0" w:color="auto"/>
      </w:divBdr>
    </w:div>
    <w:div w:id="748693769">
      <w:bodyDiv w:val="1"/>
      <w:marLeft w:val="0"/>
      <w:marRight w:val="0"/>
      <w:marTop w:val="0"/>
      <w:marBottom w:val="0"/>
      <w:divBdr>
        <w:top w:val="none" w:sz="0" w:space="0" w:color="auto"/>
        <w:left w:val="none" w:sz="0" w:space="0" w:color="auto"/>
        <w:bottom w:val="none" w:sz="0" w:space="0" w:color="auto"/>
        <w:right w:val="none" w:sz="0" w:space="0" w:color="auto"/>
      </w:divBdr>
    </w:div>
    <w:div w:id="875967008">
      <w:bodyDiv w:val="1"/>
      <w:marLeft w:val="0"/>
      <w:marRight w:val="0"/>
      <w:marTop w:val="0"/>
      <w:marBottom w:val="0"/>
      <w:divBdr>
        <w:top w:val="none" w:sz="0" w:space="0" w:color="auto"/>
        <w:left w:val="none" w:sz="0" w:space="0" w:color="auto"/>
        <w:bottom w:val="none" w:sz="0" w:space="0" w:color="auto"/>
        <w:right w:val="none" w:sz="0" w:space="0" w:color="auto"/>
      </w:divBdr>
    </w:div>
    <w:div w:id="923756365">
      <w:bodyDiv w:val="1"/>
      <w:marLeft w:val="0"/>
      <w:marRight w:val="0"/>
      <w:marTop w:val="0"/>
      <w:marBottom w:val="0"/>
      <w:divBdr>
        <w:top w:val="none" w:sz="0" w:space="0" w:color="auto"/>
        <w:left w:val="none" w:sz="0" w:space="0" w:color="auto"/>
        <w:bottom w:val="none" w:sz="0" w:space="0" w:color="auto"/>
        <w:right w:val="none" w:sz="0" w:space="0" w:color="auto"/>
      </w:divBdr>
    </w:div>
    <w:div w:id="973607274">
      <w:bodyDiv w:val="1"/>
      <w:marLeft w:val="0"/>
      <w:marRight w:val="0"/>
      <w:marTop w:val="0"/>
      <w:marBottom w:val="0"/>
      <w:divBdr>
        <w:top w:val="none" w:sz="0" w:space="0" w:color="auto"/>
        <w:left w:val="none" w:sz="0" w:space="0" w:color="auto"/>
        <w:bottom w:val="none" w:sz="0" w:space="0" w:color="auto"/>
        <w:right w:val="none" w:sz="0" w:space="0" w:color="auto"/>
      </w:divBdr>
    </w:div>
    <w:div w:id="1101952910">
      <w:bodyDiv w:val="1"/>
      <w:marLeft w:val="0"/>
      <w:marRight w:val="0"/>
      <w:marTop w:val="0"/>
      <w:marBottom w:val="0"/>
      <w:divBdr>
        <w:top w:val="none" w:sz="0" w:space="0" w:color="auto"/>
        <w:left w:val="none" w:sz="0" w:space="0" w:color="auto"/>
        <w:bottom w:val="none" w:sz="0" w:space="0" w:color="auto"/>
        <w:right w:val="none" w:sz="0" w:space="0" w:color="auto"/>
      </w:divBdr>
    </w:div>
    <w:div w:id="1149860052">
      <w:bodyDiv w:val="1"/>
      <w:marLeft w:val="0"/>
      <w:marRight w:val="0"/>
      <w:marTop w:val="0"/>
      <w:marBottom w:val="0"/>
      <w:divBdr>
        <w:top w:val="none" w:sz="0" w:space="0" w:color="auto"/>
        <w:left w:val="none" w:sz="0" w:space="0" w:color="auto"/>
        <w:bottom w:val="none" w:sz="0" w:space="0" w:color="auto"/>
        <w:right w:val="none" w:sz="0" w:space="0" w:color="auto"/>
      </w:divBdr>
    </w:div>
    <w:div w:id="1250773046">
      <w:bodyDiv w:val="1"/>
      <w:marLeft w:val="0"/>
      <w:marRight w:val="0"/>
      <w:marTop w:val="0"/>
      <w:marBottom w:val="0"/>
      <w:divBdr>
        <w:top w:val="none" w:sz="0" w:space="0" w:color="auto"/>
        <w:left w:val="none" w:sz="0" w:space="0" w:color="auto"/>
        <w:bottom w:val="none" w:sz="0" w:space="0" w:color="auto"/>
        <w:right w:val="none" w:sz="0" w:space="0" w:color="auto"/>
      </w:divBdr>
    </w:div>
    <w:div w:id="1527870035">
      <w:bodyDiv w:val="1"/>
      <w:marLeft w:val="0"/>
      <w:marRight w:val="0"/>
      <w:marTop w:val="0"/>
      <w:marBottom w:val="0"/>
      <w:divBdr>
        <w:top w:val="none" w:sz="0" w:space="0" w:color="auto"/>
        <w:left w:val="none" w:sz="0" w:space="0" w:color="auto"/>
        <w:bottom w:val="none" w:sz="0" w:space="0" w:color="auto"/>
        <w:right w:val="none" w:sz="0" w:space="0" w:color="auto"/>
      </w:divBdr>
    </w:div>
    <w:div w:id="1574045324">
      <w:bodyDiv w:val="1"/>
      <w:marLeft w:val="0"/>
      <w:marRight w:val="0"/>
      <w:marTop w:val="0"/>
      <w:marBottom w:val="0"/>
      <w:divBdr>
        <w:top w:val="none" w:sz="0" w:space="0" w:color="auto"/>
        <w:left w:val="none" w:sz="0" w:space="0" w:color="auto"/>
        <w:bottom w:val="none" w:sz="0" w:space="0" w:color="auto"/>
        <w:right w:val="none" w:sz="0" w:space="0" w:color="auto"/>
      </w:divBdr>
    </w:div>
    <w:div w:id="1655716427">
      <w:bodyDiv w:val="1"/>
      <w:marLeft w:val="0"/>
      <w:marRight w:val="0"/>
      <w:marTop w:val="0"/>
      <w:marBottom w:val="0"/>
      <w:divBdr>
        <w:top w:val="none" w:sz="0" w:space="0" w:color="auto"/>
        <w:left w:val="none" w:sz="0" w:space="0" w:color="auto"/>
        <w:bottom w:val="none" w:sz="0" w:space="0" w:color="auto"/>
        <w:right w:val="none" w:sz="0" w:space="0" w:color="auto"/>
      </w:divBdr>
    </w:div>
    <w:div w:id="1717895472">
      <w:bodyDiv w:val="1"/>
      <w:marLeft w:val="0"/>
      <w:marRight w:val="0"/>
      <w:marTop w:val="0"/>
      <w:marBottom w:val="0"/>
      <w:divBdr>
        <w:top w:val="none" w:sz="0" w:space="0" w:color="auto"/>
        <w:left w:val="none" w:sz="0" w:space="0" w:color="auto"/>
        <w:bottom w:val="none" w:sz="0" w:space="0" w:color="auto"/>
        <w:right w:val="none" w:sz="0" w:space="0" w:color="auto"/>
      </w:divBdr>
    </w:div>
    <w:div w:id="1884249459">
      <w:bodyDiv w:val="1"/>
      <w:marLeft w:val="0"/>
      <w:marRight w:val="0"/>
      <w:marTop w:val="0"/>
      <w:marBottom w:val="0"/>
      <w:divBdr>
        <w:top w:val="none" w:sz="0" w:space="0" w:color="auto"/>
        <w:left w:val="none" w:sz="0" w:space="0" w:color="auto"/>
        <w:bottom w:val="none" w:sz="0" w:space="0" w:color="auto"/>
        <w:right w:val="none" w:sz="0" w:space="0" w:color="auto"/>
      </w:divBdr>
    </w:div>
    <w:div w:id="1885209837">
      <w:bodyDiv w:val="1"/>
      <w:marLeft w:val="0"/>
      <w:marRight w:val="0"/>
      <w:marTop w:val="0"/>
      <w:marBottom w:val="0"/>
      <w:divBdr>
        <w:top w:val="none" w:sz="0" w:space="0" w:color="auto"/>
        <w:left w:val="none" w:sz="0" w:space="0" w:color="auto"/>
        <w:bottom w:val="none" w:sz="0" w:space="0" w:color="auto"/>
        <w:right w:val="none" w:sz="0" w:space="0" w:color="auto"/>
      </w:divBdr>
    </w:div>
    <w:div w:id="1911043282">
      <w:bodyDiv w:val="1"/>
      <w:marLeft w:val="0"/>
      <w:marRight w:val="0"/>
      <w:marTop w:val="0"/>
      <w:marBottom w:val="0"/>
      <w:divBdr>
        <w:top w:val="none" w:sz="0" w:space="0" w:color="auto"/>
        <w:left w:val="none" w:sz="0" w:space="0" w:color="auto"/>
        <w:bottom w:val="none" w:sz="0" w:space="0" w:color="auto"/>
        <w:right w:val="none" w:sz="0" w:space="0" w:color="auto"/>
      </w:divBdr>
    </w:div>
    <w:div w:id="2021851583">
      <w:bodyDiv w:val="1"/>
      <w:marLeft w:val="0"/>
      <w:marRight w:val="0"/>
      <w:marTop w:val="0"/>
      <w:marBottom w:val="0"/>
      <w:divBdr>
        <w:top w:val="none" w:sz="0" w:space="0" w:color="auto"/>
        <w:left w:val="none" w:sz="0" w:space="0" w:color="auto"/>
        <w:bottom w:val="none" w:sz="0" w:space="0" w:color="auto"/>
        <w:right w:val="none" w:sz="0" w:space="0" w:color="auto"/>
      </w:divBdr>
    </w:div>
    <w:div w:id="204802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19D1A-3155-4DBD-9705-3809ABC89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50</Pages>
  <Words>4527</Words>
  <Characters>24900</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29369</CharactersWithSpaces>
  <SharedDoc>false</SharedDoc>
  <HLinks>
    <vt:vector size="12" baseType="variant">
      <vt:variant>
        <vt:i4>3014751</vt:i4>
      </vt:variant>
      <vt:variant>
        <vt:i4>24</vt:i4>
      </vt:variant>
      <vt:variant>
        <vt:i4>0</vt:i4>
      </vt:variant>
      <vt:variant>
        <vt:i4>5</vt:i4>
      </vt:variant>
      <vt:variant>
        <vt:lpwstr>https://www.ovh.com/fr/serveurs_dedies/advance/adv-1/</vt:lpwstr>
      </vt:variant>
      <vt:variant>
        <vt:lpwstr/>
      </vt:variant>
      <vt:variant>
        <vt:i4>5832810</vt:i4>
      </vt:variant>
      <vt:variant>
        <vt:i4>21</vt:i4>
      </vt:variant>
      <vt:variant>
        <vt:i4>0</vt:i4>
      </vt:variant>
      <vt:variant>
        <vt:i4>5</vt:i4>
      </vt:variant>
      <vt:variant>
        <vt:lpwstr>https://www.ovh.com/fr/serveurs_dedies/advance/services-inclus/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Utilisateur Windows</dc:creator>
  <cp:keywords/>
  <dc:description/>
  <cp:lastModifiedBy>Utilisateur Windows</cp:lastModifiedBy>
  <cp:revision>22</cp:revision>
  <dcterms:created xsi:type="dcterms:W3CDTF">2019-10-03T15:49:00Z</dcterms:created>
  <dcterms:modified xsi:type="dcterms:W3CDTF">2019-10-08T15:48:00Z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Thibaut Vuillaume</vt:lpwstr>
  </property>
  <property fmtid="{D5CDD505-2E9C-101B-9397-08002B2CF9AE}" pid="3" name="Auteur_Role">
    <vt:lpwstr>Développeur junior</vt:lpwstr>
  </property>
  <property fmtid="{D5CDD505-2E9C-101B-9397-08002B2CF9AE}" pid="4" name="Client">
    <vt:lpwstr>OC PIZZA</vt:lpwstr>
  </property>
  <property fmtid="{D5CDD505-2E9C-101B-9397-08002B2CF9AE}" pid="5" name="Entreprise">
    <vt:lpwstr>TheOptimizers</vt:lpwstr>
  </property>
  <property fmtid="{D5CDD505-2E9C-101B-9397-08002B2CF9AE}" pid="6" name="Projet">
    <vt:lpwstr>ocpizza.com</vt:lpwstr>
  </property>
  <property fmtid="{D5CDD505-2E9C-101B-9397-08002B2CF9AE}" pid="7" name="Version">
    <vt:lpwstr>1.0</vt:lpwstr>
  </property>
  <property fmtid="{D5CDD505-2E9C-101B-9397-08002B2CF9AE}" pid="8" name="Version_Date">
    <vt:filetime>2019-09-24T22:00:00Z</vt:filetime>
  </property>
</Properties>
</file>