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color w:val="111827"/>
          <w:sz w:val="104"/>
        </w:rPr>
        <w:t>YAARL</w:t>
      </w:r>
      <w:r>
        <w:rPr>
          <w:b/>
          <w:color w:val="F97316"/>
          <w:sz w:val="104"/>
        </w:rPr>
        <w:t xml:space="preserve"> 360</w:t>
      </w:r>
    </w:p>
    <w:p>
      <w:pPr>
        <w:spacing w:after="120"/>
        <w:jc w:val="center"/>
      </w:pPr>
      <w:r>
        <w:rPr>
          <w:i/>
          <w:color w:val="6B7280"/>
          <w:sz w:val="28"/>
        </w:rPr>
        <w:t>Home Services Platform — Full Technical Proposal</w:t>
      </w:r>
    </w:p>
    <w:p>
      <w:pPr>
        <w:spacing w:before="80" w:after="80"/>
        <w:pBdr>
          <w:bottom w:val="single" w:sz="4" w:space="1" w:color="F97316"/>
        </w:pBdr>
      </w:pPr>
    </w:p>
    <w:p>
      <w:pPr>
        <w:spacing w:before="200"/>
        <w:jc w:val="center"/>
      </w:pPr>
      <w:r>
        <w:rPr>
          <w:color w:val="6B7280"/>
        </w:rPr>
        <w:t xml:space="preserve">Prepared by:  </w:t>
      </w:r>
      <w:r>
        <w:rPr>
          <w:b/>
          <w:color w:val="111827"/>
        </w:rPr>
        <w:t xml:space="preserve">Claude Code / AI Engineering     </w:t>
      </w:r>
      <w:r>
        <w:br/>
      </w:r>
      <w:r>
        <w:rPr>
          <w:color w:val="6B7280"/>
        </w:rPr>
        <w:t xml:space="preserve">Client:  </w:t>
      </w:r>
      <w:r>
        <w:rPr>
          <w:b/>
          <w:color w:val="111827"/>
        </w:rPr>
        <w:t xml:space="preserve">YAARL 360 (Pvt) Ltd     </w:t>
      </w:r>
      <w:r>
        <w:br/>
      </w:r>
      <w:r>
        <w:rPr>
          <w:color w:val="6B7280"/>
        </w:rPr>
        <w:t xml:space="preserve">Date:  </w:t>
      </w:r>
      <w:r>
        <w:rPr>
          <w:b/>
          <w:color w:val="111827"/>
        </w:rPr>
        <w:t xml:space="preserve">May 2026     </w:t>
      </w:r>
      <w:r>
        <w:br/>
      </w:r>
      <w:r>
        <w:rPr>
          <w:color w:val="6B7280"/>
        </w:rPr>
        <w:t xml:space="preserve">Version:  </w:t>
      </w:r>
      <w:r>
        <w:rPr>
          <w:b/>
          <w:color w:val="111827"/>
        </w:rPr>
        <w:t xml:space="preserve">v1.0     </w:t>
      </w:r>
      <w:r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97316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4</w:t>
              <w:br/>
            </w:r>
            <w:r>
              <w:rPr>
                <w:color w:val="FFFFFF"/>
                <w:sz w:val="18"/>
              </w:rPr>
              <w:t>Platforms</w:t>
            </w:r>
          </w:p>
        </w:tc>
        <w:tc>
          <w:tcPr>
            <w:tcW w:type="dxa" w:w="2351"/>
            <w:shd w:val="clear" w:color="auto" w:fill="111827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16</w:t>
              <w:br/>
            </w:r>
            <w:r>
              <w:rPr>
                <w:color w:val="FFFFFF"/>
                <w:sz w:val="18"/>
              </w:rPr>
              <w:t>Weeks Delivery</w:t>
            </w:r>
          </w:p>
        </w:tc>
        <w:tc>
          <w:tcPr>
            <w:tcW w:type="dxa" w:w="2351"/>
            <w:shd w:val="clear" w:color="auto" w:fill="F97316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5</w:t>
              <w:br/>
            </w:r>
            <w:r>
              <w:rPr>
                <w:color w:val="FFFFFF"/>
                <w:sz w:val="18"/>
              </w:rPr>
              <w:t>Developers</w:t>
            </w:r>
          </w:p>
        </w:tc>
        <w:tc>
          <w:tcPr>
            <w:tcW w:type="dxa" w:w="2351"/>
            <w:shd w:val="clear" w:color="auto" w:fill="111827"/>
          </w:tcPr>
          <w:p>
            <w:pPr>
              <w:spacing w:before="160" w:after="160"/>
              <w:jc w:val="center"/>
            </w:pPr>
            <w:r>
              <w:rPr>
                <w:b/>
                <w:color w:val="FFFFFF"/>
                <w:sz w:val="36"/>
              </w:rPr>
              <w:t>Rs. 3.9M</w:t>
              <w:br/>
              <w:t>Total Investment</w:t>
            </w:r>
            <w:r>
              <w:rPr>
                <w:color w:val="FFFFFF"/>
                <w:sz w:val="18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1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Executive Summary</w:t>
      </w:r>
    </w:p>
    <w:p>
      <w:pPr>
        <w:spacing w:before="80" w:after="80"/>
        <w:pBdr>
          <w:bottom w:val="single" w:sz="4" w:space="1" w:color="F97316"/>
        </w:pBdr>
      </w:pPr>
    </w:p>
    <w:p>
      <w:pPr>
        <w:spacing w:after="120" w:before="40"/>
        <w:jc w:val="left"/>
      </w:pPr>
      <w:r>
        <w:rPr>
          <w:b w:val="0"/>
          <w:i w:val="0"/>
          <w:color w:val="111827"/>
          <w:sz w:val="20"/>
        </w:rPr>
        <w:t>YAARL 360 is Sri Lanka's first hybrid home-services super-app — combining an Uber-style live emergency dispatch engine with a subscription-based maintenance platform. It serves homeowners, corporate clients, and independent gig workers under one unified ecosystem, built for Sri Lanka and architected to scale internationally.</w:t>
      </w:r>
    </w:p>
    <w:p>
      <w:pPr>
        <w:spacing w:after="80" w:before="40"/>
        <w:jc w:val="left"/>
      </w:pPr>
      <w:r>
        <w:rPr>
          <w:b w:val="0"/>
          <w:i w:val="0"/>
          <w:color w:val="111827"/>
          <w:sz w:val="20"/>
        </w:rPr>
        <w:t>This proposal covers the full technical architecture, feature specifications, team structure, sprint plan, and investment breakdown for delivering four interconnected platforms: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Customer App (iOS &amp; Android — Flutter)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Worker / Partner App (iOS &amp; Android — Flutter)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Core Marketing &amp; Subscription Website (React.js (Next.js 14))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Super Admin Command Center (React.js (Next.js) + Node.js)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Revenue Stream</w:t>
            </w:r>
          </w:p>
        </w:tc>
        <w:tc>
          <w:tcPr>
            <w:tcW w:type="dxa" w:w="36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36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 Enabler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On-Demand Jobs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20% platform commission per gig job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Real-time matching engine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Subscription Plans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Monthly/annual auto-renewing maintenance plans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Stripe/PayHere subscription billing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B2B Corporate Contracts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Custom SLA packages for hotels &amp; offices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Enterprise portal + invoicing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Premium Upsells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Waived fees, priority dispatch, extended support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Subscription tier logic</w:t>
            </w:r>
          </w:p>
        </w:tc>
      </w:tr>
    </w:tbl>
    <w:p/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2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System Architecture &amp; Technology Stack</w:t>
      </w:r>
    </w:p>
    <w:p>
      <w:pPr>
        <w:spacing w:before="80" w:after="80"/>
        <w:pBdr>
          <w:bottom w:val="single" w:sz="4" w:space="1" w:color="F97316"/>
        </w:pBdr>
      </w:pPr>
    </w:p>
    <w:p>
      <w:pPr>
        <w:spacing w:after="120" w:before="40"/>
        <w:jc w:val="left"/>
      </w:pPr>
      <w:r>
        <w:rPr>
          <w:b w:val="0"/>
          <w:i w:val="0"/>
          <w:color w:val="111827"/>
          <w:sz w:val="20"/>
        </w:rPr>
        <w:t>The platform is built on a unified JavaScript/TypeScript ecosystem — React.js (Next.js) on all web surfaces and Flutter on mobile — sharing business logic, type definitions, and UI components across all four products via a monorepo.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32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Mobile Apps (Customer + Worker)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(Dart)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Single Dart codebase for iOS &amp; Android. High code reuse between customer and worker apps.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Website + Web App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with SSR via Next.js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SSR via Next.js required for sub-1.5s load and Google SEO ranking. ISR for geo landing pages.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Admin Panel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(Next.js 14) + React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Shared component library with website. Role-based access control.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Backend API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Node.js + NestJS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TypeScript across full stack. WebSocket support via Socket.io for real-time dispatch.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Database (Primary)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PostgreSQL + PostGIS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PostGIS geospatial extension for radius worker queries. ACID compliance for payments.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Cache / Real-time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Redis + Socket.io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Session cache, job queue, WebSocket pub/sub for live dispatch broadcasts.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Background Jobs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BullMQ (Redis)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Subscription renewal billing, payout batches, dispatch timer expiry.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GPS Tracking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Firebase Realtime DB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Live coordinate streaming between customer and assigned worker.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Push Notifications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Firebase Cloud Messaging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Job alerts, booking confirmations, renewal reminders — iOS &amp; Android.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Payments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Stripe + PayHere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Stripe for card vaulting &amp; international billing. PayHere for LKR local payments.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Maps &amp; Geolocation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Google Maps Platform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Proximity matching, live tracking map, worker navigation.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File Storage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AWS S3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Worker ID docs, proof-of-work photos, invoice PDFs.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Email / SMS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SendGrid + Dialog API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OTP verification, booking confirmations, subscription renewal notices.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Hosting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Vercel (web) + Railway (API)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Global CDN for React.js (Next.js). Railway for Node.js + PostgreSQL.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CI/CD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GitHub Actions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Automated test, build, and deploy on every merge to main.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Monitoring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Sentry + Datadog</w:t>
            </w:r>
          </w:p>
        </w:tc>
        <w:tc>
          <w:tcPr>
            <w:tcW w:type="dxa" w:w="432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Error tracking and APM across all services.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3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Detailed Feature Specifications</w:t>
      </w:r>
    </w:p>
    <w:p>
      <w:pPr>
        <w:spacing w:before="80" w:after="80"/>
        <w:pBdr>
          <w:bottom w:val="single" w:sz="4" w:space="1" w:color="F97316"/>
        </w:pBdr>
      </w:pPr>
    </w:p>
    <w:p>
      <w:pPr>
        <w:spacing w:before="240" w:after="120"/>
        <w:jc w:val="left"/>
      </w:pPr>
      <w:r>
        <w:rPr>
          <w:b/>
          <w:color w:val="111827"/>
          <w:sz w:val="32"/>
        </w:rPr>
        <w:t>3.1  Customer App — iOS &amp;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6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Emergency (On-Demand)</w:t>
            </w:r>
          </w:p>
        </w:tc>
        <w:tc>
          <w:tcPr>
            <w:tcW w:type="dxa" w:w="36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Scheduled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Booking Flow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Uber-style live broadcast to nearest worker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Calendar slot picker with availability view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Radius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5–15 km auto-expanding broadcast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City-wide, any verified worker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Map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Live GPS tracking of worker en-route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Confirmation screen with worker profile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Timer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30-second worker accept/reject countdown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Reschedule up to 24 hours before visit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Notifications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Real-time status push notifications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Reminder 24hr and 1hr before visit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3.2  Subscription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5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Basic Plan</w:t>
            </w:r>
          </w:p>
        </w:tc>
        <w:tc>
          <w:tcPr>
            <w:tcW w:type="dxa" w:w="345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Premium / Villa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Deep Cleaning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1 bathroom or kitchen / month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 property every 6 weeks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Handyman Checkups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2 complimentary / month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Unlimited priority 24/7 response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Visitation Fee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Standard rates apply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Waived on all on-demand calls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Dispatch Priority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Standard queue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Priority dispatch — top of queue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Billing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Monthly auto-renew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Monthly or annual auto-renew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Calendar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12-month pre-schedule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12-month editable pre-schedule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Price (LKR)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3,500/month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8,500/month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3.3  Worker App — Dual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45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Gig Worker Mode</w:t>
            </w:r>
          </w:p>
        </w:tc>
        <w:tc>
          <w:tcPr>
            <w:tcW w:type="dxa" w:w="345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In-House Crew Mode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Job Assignment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Broadcast receive — accept or reject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Pre-assigned shift pushed by admin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Availability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Online / Offline toggle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Shift roster viewer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Timer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30-second dispatch countdown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N/A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Earnings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80% of job value, live dashboard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Monthly salary, overtime tracker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Navigation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Google Maps deep-link to customer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Daily route card with addresses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Check-in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Arrive at job, photo proof upload</w:t>
            </w:r>
          </w:p>
        </w:tc>
        <w:tc>
          <w:tcPr>
            <w:tcW w:type="dxa" w:w="345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GPS-verified check-in / check-out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3.4  Core Website — React.js (Next.js 14)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Hero section with real-time city/ZIP service validator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Interactive service matrix — 8 service categories with visual cards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Subscription pricing comparison — Basic vs Premium vs Villa/Corporate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B2B Enterprise portal with custom RFQ form and contract flow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Gig worker onboarding funnel — NIC upload, certification, skill selection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Geo SEO landing pages — auto-generated /[city]/[service] routes (ISR)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Schema markup (LocalBusiness, Service, Review) for Google rich snippets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GA4 full event tracking across all booking funnel steps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Core Web Vitals target: LCP &lt; 1.5s, CLS &lt; 0.1</w:t>
      </w:r>
    </w:p>
    <w:p>
      <w:pPr>
        <w:spacing w:before="240" w:after="120"/>
        <w:jc w:val="left"/>
      </w:pPr>
      <w:r>
        <w:rPr>
          <w:b/>
          <w:color w:val="111827"/>
          <w:sz w:val="32"/>
        </w:rPr>
        <w:t>3.5  Super Admin Command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91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Capabilities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Live Dispatch Map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Full-screen real-time map — online workers (green), en-route (amber), on-site (blue)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Matching Algorithm</w:t>
            </w:r>
          </w:p>
        </w:tc>
        <w:tc>
          <w:tcPr>
            <w:tcW w:type="dxa" w:w="691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Score workers by: distance + skill tag + acceptance rate + rating. Sub-2s assignment.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Manual Override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Drag-assign any worker to any job. Override algorithm with reason logging.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Broadcast Escalation</w:t>
            </w:r>
          </w:p>
        </w:tc>
        <w:tc>
          <w:tcPr>
            <w:tcW w:type="dxa" w:w="691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Auto-expand radius 5km → 10km → 15km if no acceptance within 90 seconds.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SLA Breach Alerts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Premium job unassigned &gt; 5 min triggers immediate admin notification.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Split Payment Engine</w:t>
            </w:r>
          </w:p>
        </w:tc>
        <w:tc>
          <w:tcPr>
            <w:tcW w:type="dxa" w:w="691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80/20 auto-escrow on job completion. Configurable per service category.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Payroll Logger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GPS check-in/out feeds salary calculator. Overtime auto-flagged.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Subscription Dashboard</w:t>
            </w:r>
          </w:p>
        </w:tc>
        <w:tc>
          <w:tcPr>
            <w:tcW w:type="dxa" w:w="691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MRR, churn rate, failed payment retry, cancellation reason analytics.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Multi-Currency Billing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Toggle LKR / USD / GBP / AED per user country domain.</w:t>
            </w:r>
          </w:p>
        </w:tc>
      </w:tr>
      <w:tr>
        <w:tc>
          <w:tcPr>
            <w:tcW w:type="dxa" w:w="3168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Invoice Generation</w:t>
            </w:r>
          </w:p>
        </w:tc>
        <w:tc>
          <w:tcPr>
            <w:tcW w:type="dxa" w:w="691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Auto-generated branded PDF for every job and subscription renewal.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4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Development Timeline — 16-Week Sprint Plan</w:t>
      </w:r>
    </w:p>
    <w:p>
      <w:pPr>
        <w:spacing w:before="80" w:after="80"/>
        <w:pBdr>
          <w:bottom w:val="single" w:sz="4" w:space="1" w:color="F9731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15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604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230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Phase 1</w:t>
              <w:br/>
              <w:t>Foundation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1 – 3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PostgreSQL schema, NestJS API scaffold, JWT+OTP auth, RBAC, PayHere+Stripe integration, Redis/BullMQ setup, CI/CD pipeline, staging environment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BE Dev + DevOps</w:t>
            </w:r>
          </w:p>
        </w:tc>
      </w:tr>
      <w:tr>
        <w:tc>
          <w:tcPr>
            <w:tcW w:type="dxa" w:w="2016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Phase 2</w:t>
              <w:br/>
              <w:t>Customer App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4 – 8</w:t>
            </w:r>
          </w:p>
        </w:tc>
        <w:tc>
          <w:tcPr>
            <w:tcW w:type="dxa" w:w="604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customer app: onboarding, on-demand booking, live map, scheduled booking, subscription dashboard, payment flow, push notifications, ratings, job history</w:t>
            </w:r>
          </w:p>
        </w:tc>
        <w:tc>
          <w:tcPr>
            <w:tcW w:type="dxa" w:w="2304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Mobile Dev 1 + BE Dev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Phase 3</w:t>
              <w:br/>
              <w:t>Worker App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6 – 10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worker app: online/offline toggle, job radar, 30s dispatch timer, in-house shift roster, GPS check-in/out, earnings dashboard, proof-of-work upload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Mobile Dev 2 + BE Dev</w:t>
            </w:r>
          </w:p>
        </w:tc>
      </w:tr>
      <w:tr>
        <w:tc>
          <w:tcPr>
            <w:tcW w:type="dxa" w:w="2016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Phase 4</w:t>
              <w:br/>
              <w:t>Website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9 – 13</w:t>
            </w:r>
          </w:p>
        </w:tc>
        <w:tc>
          <w:tcPr>
            <w:tcW w:type="dxa" w:w="604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(Next.js 14) website: homepage, city validator, service matrix, subscription checkout, B2B portal, gig worker funnel, geo SEO page generator, GA4 tracking, Lighthouse CI</w:t>
            </w:r>
          </w:p>
        </w:tc>
        <w:tc>
          <w:tcPr>
            <w:tcW w:type="dxa" w:w="2304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Frontend Dev + BE Dev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Phase 5</w:t>
              <w:br/>
              <w:t>Admin Center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11 – 16</w:t>
            </w:r>
          </w:p>
        </w:tc>
        <w:tc>
          <w:tcPr>
            <w:tcW w:type="dxa" w:w="604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Admin command center: live dispatch map, matching algorithm, manual override, split-payment engine, payroll logger, MRR/churn dashboard, multi-currency, invoice auto-generation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 Stack Dev + BE Dev</w:t>
            </w:r>
          </w:p>
        </w:tc>
      </w:tr>
      <w:tr>
        <w:tc>
          <w:tcPr>
            <w:tcW w:type="dxa" w:w="2016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QA &amp; Launch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15 – 16</w:t>
            </w:r>
          </w:p>
        </w:tc>
        <w:tc>
          <w:tcPr>
            <w:tcW w:type="dxa" w:w="604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End-to-end integration testing, UAT, App Store + Google Play submission, production deployment, DNS/SSL, Sentry monitoring, handover documentation</w:t>
            </w:r>
          </w:p>
        </w:tc>
        <w:tc>
          <w:tcPr>
            <w:tcW w:type="dxa" w:w="2304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QA + All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Weekly Sprint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6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921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 Deliverables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1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PostgreSQL + PostGIS schema: users, workers, bookings, subscriptions, jobs, payroll. NestJS project structure, environment config, GitHub Actions CI/CD.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2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JWT authentication, OTP via SMS (Dialog API), role guards. PayHere merchant integration, card tokenization, webhook handling. Stripe setup.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3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Booking API: on-demand request state machine (pending→broadcast→accepted→en-route→completed). PostGIS geospatial worker radius query. Redis job queues.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4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Customer App: onboarding, home screen, on-demand booking flow, map screen. Socket.io WebSocket server for live dispatch events.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5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Customer App: scheduled booking calendar, subscription purchase + PayHere checkout. BullMQ auto-renew scheduler. Subscription calendar (12-month pre-schedule).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6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Customer App: live GPS tracking screen (Firebase), in-app rating flow. Worker App: online/offline toggle, job radar map with distance + payout display.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7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Customer App: booking history, PDF invoice download, referral module. Worker App: 30s accept/reject countdown timer, navigation deep-link, earnings screen.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8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Customer App: loyalty points, notification preferences. Worker App: in-house shift roster, GPS check-in/check-out, team performance metrics.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9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(Next.js) website: homepage with city validator, service matrix cards, subscription tier comparison. Admin panel foundation: NestJS API, RBAC, role-based dashboards.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10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Website: B2B enterprise portal, RFQ form. Admin: live dispatch map (Google Maps), real-time online worker pins via Socket.io WebSocket.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11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Website: geo SEO landing page generator (ISR), XML sitemap, JSON-LD schema markup. Admin: proximity matching algorithm, skill-tag filter, broadcast queue.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12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Website: gig worker onboarding funnel, file uploads to S3, application status tracker. Admin: manual dispatch override UI, escalation logic, SLA alert system.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13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Website: subscription checkout funnel, GA4 custom event tracking, Lighthouse CI. Admin: split-payment BullMQ task, payroll hours logger, batch payout processor.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14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Admin: MRR dashboard, churn analytics, subscription management panel. Multi-currency billing profiles, PDF invoice auto-generation.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Wk 15</w:t>
            </w:r>
          </w:p>
        </w:tc>
        <w:tc>
          <w:tcPr>
            <w:tcW w:type="dxa" w:w="92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 end-to-end integration testing, bug fixing, performance optimization. Flutter build preparation for App Store + Google Play.</w:t>
            </w:r>
          </w:p>
        </w:tc>
      </w:tr>
      <w:tr>
        <w:tc>
          <w:tcPr>
            <w:tcW w:type="dxa" w:w="86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Wk 16</w:t>
            </w:r>
          </w:p>
        </w:tc>
        <w:tc>
          <w:tcPr>
            <w:tcW w:type="dxa" w:w="92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Client UAT, final bug fixes. Production deployment (Vercel + Railway). DNS + SSL configuration. Sentry monitoring. Handover documentation + video walkthrough.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5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Project Team Structure</w:t>
      </w:r>
    </w:p>
    <w:p>
      <w:pPr>
        <w:spacing w:before="80" w:after="80"/>
        <w:pBdr>
          <w:bottom w:val="single" w:sz="4" w:space="1" w:color="F9731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Engagement</w:t>
            </w:r>
          </w:p>
        </w:tc>
        <w:tc>
          <w:tcPr>
            <w:tcW w:type="dxa" w:w="489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Responsibilities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Tech Lead / Full-Stack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Full-time 4 months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NestJS backend API, PostgreSQL schema, real-time dispatch engine, payment integration, system architecture decisions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Mobile Developer 1</w:t>
            </w:r>
          </w:p>
        </w:tc>
        <w:tc>
          <w:tcPr>
            <w:tcW w:type="dxa" w:w="2304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Full-time 4 months</w:t>
            </w:r>
          </w:p>
        </w:tc>
        <w:tc>
          <w:tcPr>
            <w:tcW w:type="dxa" w:w="489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Customer App — booking flows, live tracking, subscription dashboard, push notifications, payment UI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Mobile Developer 2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Full-time 4 months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Worker App — dispatch radar, 30s timer, shift roster, GPS tracking, earnings dashboard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Frontend Developer</w:t>
            </w:r>
          </w:p>
        </w:tc>
        <w:tc>
          <w:tcPr>
            <w:tcW w:type="dxa" w:w="2304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Full-time 4 months</w:t>
            </w:r>
          </w:p>
        </w:tc>
        <w:tc>
          <w:tcPr>
            <w:tcW w:type="dxa" w:w="489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(Next.js) Website + Admin Command Center — all web surfaces, SEO engine, Tailwind CSS design system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DevOps / QA Engineer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Full-time months 2–4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CI/CD pipeline, Vercel + Railway deployment, automated testing (Playwright), load testing, security audit, App Store submissions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Project Manager</w:t>
            </w:r>
          </w:p>
        </w:tc>
        <w:tc>
          <w:tcPr>
            <w:tcW w:type="dxa" w:w="2304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Part-time all 4 months</w:t>
            </w:r>
          </w:p>
        </w:tc>
        <w:tc>
          <w:tcPr>
            <w:tcW w:type="dxa" w:w="489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Sprint planning, milestone delivery, client communication, risk management, UAT coordination</w:t>
            </w:r>
          </w:p>
        </w:tc>
      </w:tr>
    </w:tbl>
    <w:p/>
    <w:p>
      <w:pPr>
        <w:spacing w:after="120" w:before="40"/>
        <w:jc w:val="left"/>
      </w:pPr>
      <w:r>
        <w:rPr>
          <w:b w:val="0"/>
          <w:i w:val="0"/>
          <w:color w:val="111827"/>
          <w:sz w:val="20"/>
        </w:rPr>
        <w:br/>
        <w:t>With 5 developers across specialized roles, no single developer is a critical dependency. Mobile and web tracks run in parallel from Week 4, compressing delivery while maintaining quality.</w:t>
      </w:r>
    </w:p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6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Investment &amp; Cost Breakdown</w:t>
      </w:r>
    </w:p>
    <w:p>
      <w:pPr>
        <w:spacing w:before="80" w:after="80"/>
        <w:pBdr>
          <w:bottom w:val="single" w:sz="4" w:space="1" w:color="F97316"/>
        </w:pBdr>
      </w:pPr>
    </w:p>
    <w:p>
      <w:pPr>
        <w:spacing w:before="240" w:after="120"/>
        <w:jc w:val="left"/>
      </w:pPr>
      <w:r>
        <w:rPr>
          <w:b/>
          <w:color w:val="111827"/>
          <w:sz w:val="32"/>
        </w:rPr>
        <w:t>6.1  Development Costs (LKR)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47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72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Weeks</w:t>
            </w:r>
          </w:p>
        </w:tc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(LKR)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NestJS Backend API (all endpoints, WebSocket, BullMQ jobs)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1–16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640,000</w:t>
            </w:r>
          </w:p>
        </w:tc>
      </w:tr>
      <w:tr>
        <w:tc>
          <w:tcPr>
            <w:tcW w:type="dxa" w:w="547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PostgreSQL + PostGIS Schema &amp; Migrations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1–2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60,000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Flutter Customer App (iOS + Android)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4–8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720,000</w:t>
            </w:r>
          </w:p>
        </w:tc>
      </w:tr>
      <w:tr>
        <w:tc>
          <w:tcPr>
            <w:tcW w:type="dxa" w:w="547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Flutter Worker App (iOS + Android, dual mode)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6–10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560,000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React.js (Next.js 14) Marketing Website + SEO Engine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9–13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400,000</w:t>
            </w:r>
          </w:p>
        </w:tc>
      </w:tr>
      <w:tr>
        <w:tc>
          <w:tcPr>
            <w:tcW w:type="dxa" w:w="547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Admin Command Center (React.js (Next.js) + NestJS)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9–14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460,000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Payment Integration (PayHere + Stripe + split payout)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2–6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140,000</w:t>
            </w:r>
          </w:p>
        </w:tc>
      </w:tr>
      <w:tr>
        <w:tc>
          <w:tcPr>
            <w:tcW w:type="dxa" w:w="547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Real-time Dispatch Engine + Matching Algorithm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11–12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200,000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Firebase Integration (GPS tracking + FCM)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6–8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80,000</w:t>
            </w:r>
          </w:p>
        </w:tc>
      </w:tr>
      <w:tr>
        <w:tc>
          <w:tcPr>
            <w:tcW w:type="dxa" w:w="547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CI/CD Pipeline + DevOps Setup</w:t>
            </w:r>
          </w:p>
        </w:tc>
        <w:tc>
          <w:tcPr>
            <w:tcW w:type="dxa" w:w="172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Wk 1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40,000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DEVELOPMENT SUBTOTAL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3,300,000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6.2  Design &amp; UX (LKR)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(LKR)</w:t>
            </w:r>
          </w:p>
        </w:tc>
      </w:tr>
      <w:tr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UI/UX Design in Figma — Customer App, Worker App, Website, Admin (full design system)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110,000</w:t>
            </w:r>
          </w:p>
        </w:tc>
      </w:tr>
      <w:tr>
        <w:tc>
          <w:tcPr>
            <w:tcW w:type="dxa" w:w="720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Brand integration — logo, color palette, typography across all platforms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20,000</w:t>
            </w:r>
          </w:p>
        </w:tc>
      </w:tr>
      <w:tr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App icons, splash screens, App Store + Google Play listing assets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20,000</w:t>
            </w:r>
          </w:p>
        </w:tc>
      </w:tr>
      <w:tr>
        <w:tc>
          <w:tcPr>
            <w:tcW w:type="dxa" w:w="720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DESIGN SUBTOTAL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150,000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6.3  Third-Party Integration Setup (LKR)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01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(LKR)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PayHere merchant integration + webhook testing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PayHere (LK)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Stripe international payment integration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Stripe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Google Maps Platform API setup + optimisation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Google Cloud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Firebase (FCM + Realtime DB) setup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Google Firebase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SMS OTP integration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Dialog / Mobitel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SendGrid email service integration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SendGrid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AWS S3 file storage setup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AWS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Sentry error monitoring + Datadog APM setup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Sentry / Datadog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THIRD-PARTY SUBTOTAL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40,000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6.4  Quality Assurance (LKR)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(LKR)</w:t>
            </w:r>
          </w:p>
        </w:tc>
      </w:tr>
      <w:tr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Manual QA — all user flows across all 4 platforms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55,000</w:t>
            </w:r>
          </w:p>
        </w:tc>
      </w:tr>
      <w:tr>
        <w:tc>
          <w:tcPr>
            <w:tcW w:type="dxa" w:w="720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Playwright automated regression suite (booking + payment flows)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30,000</w:t>
            </w:r>
          </w:p>
        </w:tc>
      </w:tr>
      <w:tr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API load testing — k6, 500 concurrent users simulation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720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Security audit — OWASP Top 10, auth + payment penetration test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20,000</w:t>
            </w:r>
          </w:p>
        </w:tc>
      </w:tr>
      <w:tr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Device testing — 5 real iOS + Android devices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5,000</w:t>
            </w:r>
          </w:p>
        </w:tc>
      </w:tr>
      <w:tr>
        <w:tc>
          <w:tcPr>
            <w:tcW w:type="dxa" w:w="720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QA SUBTOTAL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115,000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11827"/>
          <w:sz w:val="32"/>
        </w:rPr>
        <w:t>6.5  Post-Launch Support — 1 Month (LKR)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Cost (LKR)</w:t>
            </w:r>
          </w:p>
        </w:tc>
      </w:tr>
      <w:tr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Critical + high-priority bug fixes (24hr SLA)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50,000</w:t>
            </w:r>
          </w:p>
        </w:tc>
      </w:tr>
      <w:tr>
        <w:tc>
          <w:tcPr>
            <w:tcW w:type="dxa" w:w="720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Uptime + error rate monitoring with alert response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20,000</w:t>
            </w:r>
          </w:p>
        </w:tc>
      </w:tr>
      <w:tr>
        <w:tc>
          <w:tcPr>
            <w:tcW w:type="dxa" w:w="720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Admin panel training, documentation, video walkthroughs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20,000</w:t>
            </w:r>
          </w:p>
        </w:tc>
      </w:tr>
      <w:tr>
        <w:tc>
          <w:tcPr>
            <w:tcW w:type="dxa" w:w="720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SUPPORT SUBTOTAL</w:t>
            </w:r>
          </w:p>
        </w:tc>
        <w:tc>
          <w:tcPr>
            <w:tcW w:type="dxa" w:w="288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90,000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b/>
          <w:color w:val="111827"/>
          <w:sz w:val="32"/>
        </w:rPr>
        <w:t>6.6  Full Investment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4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60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 (LKR)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Development (NestJS API, Flutter apps, React.js (Next.js) web, Admin)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3,300,000</w:t>
            </w:r>
          </w:p>
        </w:tc>
      </w:tr>
      <w:tr>
        <w:tc>
          <w:tcPr>
            <w:tcW w:type="dxa" w:w="64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Design &amp; UX (Figma design system, app store assets)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150,000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Third-Party Service Setup &amp; Integration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40,000</w:t>
            </w:r>
          </w:p>
        </w:tc>
      </w:tr>
      <w:tr>
        <w:tc>
          <w:tcPr>
            <w:tcW w:type="dxa" w:w="64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Quality Assurance &amp; Testing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115,000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Post-Launch Support (1 month)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90,000</w:t>
            </w:r>
          </w:p>
        </w:tc>
      </w:tr>
      <w:tr>
        <w:tc>
          <w:tcPr>
            <w:tcW w:type="dxa" w:w="64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Subtotal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3,695,000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Contingency Reserve (5%)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205,000</w:t>
            </w:r>
          </w:p>
        </w:tc>
      </w:tr>
      <w:tr>
        <w:tc>
          <w:tcPr>
            <w:tcW w:type="dxa" w:w="64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TOTAL PROJECT INVESTMENT</w:t>
            </w:r>
          </w:p>
        </w:tc>
        <w:tc>
          <w:tcPr>
            <w:tcW w:type="dxa" w:w="360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3,900,000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RECOMMENDED CLIENT BUDGET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3,900,000 LKR</w:t>
            </w:r>
          </w:p>
        </w:tc>
      </w:tr>
    </w:tbl>
    <w:p/>
    <w:p>
      <w:pPr>
        <w:spacing w:after="80" w:before="40"/>
        <w:jc w:val="left"/>
      </w:pPr>
      <w:r>
        <w:rPr>
          <w:b w:val="0"/>
          <w:i/>
          <w:color w:val="6B7280"/>
          <w:sz w:val="18"/>
        </w:rPr>
        <w:br/>
        <w:t>* Ongoing monthly cloud costs (Google Maps API, Firebase, Vercel, Railway, SendGrid) are operational costs billed directly to the client and are NOT included. Apple Developer Account ($99/yr) and Google Play Developer Account ($25 one-time) are client-provided.</w:t>
      </w:r>
    </w:p>
    <w:p>
      <w:pPr/>
      <w:r>
        <w:rPr>
          <w:sz w:val="20"/>
        </w:rPr>
        <w:t xml:space="preserve"/>
      </w:r>
    </w:p>
    <w:p>
      <w:pPr/>
      <w:r>
        <w:rPr>
          <w:b/>
          <w:sz w:val="24"/>
          <w:color w:val="1F3A6B"/>
        </w:rPr>
        <w:t xml:space="preserve">6.  How Does Rs. 39 Lakhs Compare to the Market?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A prototype crashes on real users. A production system scales.</w:t>
      </w:r>
    </w:p>
    <w:p>
      <w:pPr/>
      <w:r>
        <w:rPr>
          <w:sz w:val="22"/>
        </w:rPr>
        <w:t xml:space="preserve">   •  Sentry + Datadog monitoring from day 1 in production</w:t>
      </w:r>
    </w:p>
    <w:p>
      <w:pPr/>
      <w:r>
        <w:rPr>
          <w:sz w:val="22"/>
        </w:rPr>
        <w:t xml:space="preserve">   •  Core Web Vitals optimised website: LCP &lt; 1.5s, CLS &lt; 0.1 — required for Google ranking</w:t>
      </w:r>
    </w:p>
    <w:p>
      <w:pPr/>
      <w:r>
        <w:rPr>
          <w:sz w:val="22"/>
        </w:rPr>
        <w:t xml:space="preserve">   •  App Store + Google Play submission (Apple review takes 1–4 weeks — started 2 weeks early)</w:t>
      </w:r>
    </w:p>
    <w:p>
      <w:pPr/>
      <w:r>
        <w:rPr>
          <w:sz w:val="22"/>
        </w:rPr>
        <w:t xml:space="preserve">   •  Playwright automated regression suite protecting against future bugs</w:t>
      </w:r>
    </w:p>
    <w:p>
      <w:pPr/>
      <w:r>
        <w:rPr>
          <w:sz w:val="22"/>
        </w:rPr>
        <w:t xml:space="preserve">   •  Load testing at 500 concurrent users before go-live</w:t>
      </w:r>
    </w:p>
    <w:p>
      <w:pPr/>
      <w:r>
        <w:rPr>
          <w:sz w:val="22"/>
        </w:rPr>
        <w:t xml:space="preserve">   •  OWASP Top 10 security audit on all auth and payment flows</w:t>
      </w:r>
    </w:p>
    <w:p>
      <w:pPr/>
      <w:r>
        <w:rPr>
          <w:sz w:val="22"/>
        </w:rPr>
        <w:t xml:space="preserve">The deliverable includes:</w:t>
      </w:r>
    </w:p>
    <w:p>
      <w:pPr/>
      <w:r>
        <w:rPr>
          <w:b/>
          <w:sz w:val="24"/>
          <w:color w:val="1F3A6B"/>
        </w:rPr>
        <w:t xml:space="preserve">5.  You Are Paying for Production-Grade Quality, Not an MVP Prototype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Hiring one mid-level developer in Sri Lanka costs Rs. 150,000–200,000/month. Five developers for four months = Rs. 30–40 Lakhs in salaries alone. The remaining 39L covers design, QA, integrations, testing, hosting setup, and a 1-month support warranty.</w:t>
      </w:r>
    </w:p>
    <w:p>
      <w:pPr/>
      <w:r>
        <w:rPr>
          <w:sz w:val="22"/>
        </w:rPr>
        <w:t xml:space="preserve">   •  1 DevOps / QA Engineer (CI/CD, security audit, App Store submissions)</w:t>
      </w:r>
    </w:p>
    <w:p>
      <w:pPr/>
      <w:r>
        <w:rPr>
          <w:sz w:val="22"/>
        </w:rPr>
        <w:t xml:space="preserve">   •  1 Frontend Developer (Website + Admin Center)</w:t>
      </w:r>
    </w:p>
    <w:p>
      <w:pPr/>
      <w:r>
        <w:rPr>
          <w:sz w:val="22"/>
        </w:rPr>
        <w:t xml:space="preserve">   •  2 Mobile Developers (Customer App + Worker App in parallel)</w:t>
      </w:r>
    </w:p>
    <w:p>
      <w:pPr/>
      <w:r>
        <w:rPr>
          <w:sz w:val="22"/>
        </w:rPr>
        <w:t xml:space="preserve">   •  1 Tech Lead / Backend Architect (NestJS, PostgreSQL, dispatch engine)</w:t>
      </w:r>
    </w:p>
    <w:p>
      <w:pPr/>
      <w:r>
        <w:rPr>
          <w:sz w:val="22"/>
        </w:rPr>
        <w:t xml:space="preserve">The team is not a single freelancer. Five specialist engineers work full-time across 16 weeks:</w:t>
      </w:r>
    </w:p>
    <w:p>
      <w:pPr/>
      <w:r>
        <w:rPr>
          <w:b/>
          <w:sz w:val="24"/>
          <w:color w:val="1F3A6B"/>
        </w:rPr>
        <w:t xml:space="preserve">4.  You Are Paying for 5 Senior Developers Working 4 Full Months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A poorly built payment system is a business liability. This alone is typically a Rs. 3–5 Lakh engagement for a specialist firm.</w:t>
      </w:r>
    </w:p>
    <w:p>
      <w:pPr/>
      <w:r>
        <w:rPr>
          <w:sz w:val="22"/>
        </w:rPr>
        <w:t xml:space="preserve">   •  Built with retry logic for failed renewals and cancellation flows</w:t>
      </w:r>
    </w:p>
    <w:p>
      <w:pPr/>
      <w:r>
        <w:rPr>
          <w:sz w:val="22"/>
        </w:rPr>
        <w:t xml:space="preserve">   •  Tested with real merchant accounts before go-live</w:t>
      </w:r>
    </w:p>
    <w:p>
      <w:pPr/>
      <w:r>
        <w:rPr>
          <w:sz w:val="22"/>
        </w:rPr>
        <w:t xml:space="preserve">   •  PCI-compliant and secure (card tokenization, webhook verification)</w:t>
      </w:r>
    </w:p>
    <w:p>
      <w:pPr/>
      <w:r>
        <w:rPr>
          <w:sz w:val="22"/>
        </w:rPr>
        <w:t xml:space="preserve">Integrating PayHere and Stripe together — with split payouts (80/20 escrow), auto-renewing subscription billing, and multi-currency support (LKR/USD/GBP/AED) — is a significant engineering effort. Payment systems must be:</w:t>
      </w:r>
    </w:p>
    <w:p>
      <w:pPr/>
      <w:r>
        <w:rPr>
          <w:b/>
          <w:sz w:val="24"/>
          <w:color w:val="1F3A6B"/>
        </w:rPr>
        <w:t xml:space="preserve">3.  You Are Paying for Two Payment Gateways + Subscription Billing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This technology is the same infrastructure powering PickMe and Uber. It is not a plugin — it is custom-engineered for your service categories and Sri Lanka geography.</w:t>
      </w:r>
    </w:p>
    <w:p>
      <w:pPr/>
      <w:r>
        <w:rPr>
          <w:sz w:val="22"/>
        </w:rPr>
        <w:t xml:space="preserve">   •  Automatic broadcast escalation if no worker accepts within 90 seconds</w:t>
      </w:r>
    </w:p>
    <w:p>
      <w:pPr/>
      <w:r>
        <w:rPr>
          <w:sz w:val="22"/>
        </w:rPr>
        <w:t xml:space="preserve">   •  Firebase Realtime DB for live GPS coordinate streaming</w:t>
      </w:r>
    </w:p>
    <w:p>
      <w:pPr/>
      <w:r>
        <w:rPr>
          <w:sz w:val="22"/>
        </w:rPr>
        <w:t xml:space="preserve">   •  Redis pub/sub job queue with 30-second countdown timers</w:t>
      </w:r>
    </w:p>
    <w:p>
      <w:pPr/>
      <w:r>
        <w:rPr>
          <w:sz w:val="22"/>
        </w:rPr>
        <w:t xml:space="preserve">   •  PostgreSQL + PostGIS geospatial radius queries (5–15 km auto-expanding)</w:t>
      </w:r>
    </w:p>
    <w:p>
      <w:pPr/>
      <w:r>
        <w:rPr>
          <w:sz w:val="22"/>
        </w:rPr>
        <w:t xml:space="preserve">   •  WebSocket server (Socket.io) for sub-second job broadcasts to nearby workers</w:t>
      </w:r>
    </w:p>
    <w:p>
      <w:pPr/>
      <w:r>
        <w:rPr>
          <w:sz w:val="22"/>
        </w:rPr>
        <w:t xml:space="preserve">The Uber-style live dispatch system is the most technically complex component. It requires:</w:t>
      </w:r>
    </w:p>
    <w:p>
      <w:pPr/>
      <w:r>
        <w:rPr>
          <w:b/>
          <w:sz w:val="24"/>
          <w:color w:val="1F3A6B"/>
        </w:rPr>
        <w:t xml:space="preserve">2.  You Are Paying for a Real-Time Dispatch Engine — the Core of YAARL 360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Building all four under one roof in 16 weeks, with a shared codebase and single QA cycle, is what makes 39 Lakhs possible at all. Four separate agencies quoting individually would cost Rs. 80–120 Lakhs.</w:t>
      </w:r>
    </w:p>
    <w:p>
      <w:pPr/>
      <w:r>
        <w:rPr>
          <w:sz w:val="22"/>
        </w:rPr>
        <w:t xml:space="preserve">   •  Super Admin Command Center  — real-time dispatch map, matching algorithm, payroll, MRR analytics</w:t>
      </w:r>
    </w:p>
    <w:p>
      <w:pPr/>
      <w:r>
        <w:rPr>
          <w:sz w:val="22"/>
        </w:rPr>
        <w:t xml:space="preserve">   •  Marketing &amp; SEO Website  (React.js (Next.js 14)) — city-specific landing pages, subscription checkout, B2B portal</w:t>
      </w:r>
    </w:p>
    <w:p>
      <w:pPr/>
      <w:r>
        <w:rPr>
          <w:sz w:val="22"/>
        </w:rPr>
        <w:t xml:space="preserve">   •  Worker / Partner App  (iOS + Android) — dual gig/crew mode, dispatch timer, earnings</w:t>
      </w:r>
    </w:p>
    <w:p>
      <w:pPr/>
      <w:r>
        <w:rPr>
          <w:sz w:val="22"/>
        </w:rPr>
        <w:t xml:space="preserve">   •  Customer App  (iOS + Android) — live GPS, booking, subscriptions, payments</w:t>
      </w:r>
    </w:p>
    <w:p>
      <w:pPr/>
      <w:r>
        <w:rPr>
          <w:sz w:val="22"/>
        </w:rPr>
        <w:t xml:space="preserve">Most website quotes cover a single website. YAARL 360 requires four fully functional, production-grade products delivered simultaneously:</w:t>
      </w:r>
    </w:p>
    <w:p>
      <w:pPr/>
      <w:r>
        <w:rPr>
          <w:b/>
          <w:sz w:val="24"/>
          <w:color w:val="1F3A6B"/>
        </w:rPr>
        <w:t xml:space="preserve">1.  You Are Building FOUR Products, Not One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We understand that Rs. 39 Lakhs is a significant investment. Here is exactly what you are paying for, and why every rupee is justified: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  <w:color w:val="666666"/>
        </w:rPr>
        <w:t xml:space="preserve">A Transparent Breakdown for YAARL 360</w:t>
      </w:r>
    </w:p>
    <w:p>
      <w:pPr/>
      <w:r>
        <w:rPr>
          <w:b/>
          <w:sz w:val="26"/>
          <w:color w:val="1F3A6B"/>
        </w:rPr>
        <w:t xml:space="preserve">WHY DOES THIS PROJECT COST RS. 39 LAKHS?</w:t>
      </w:r>
    </w:p>
    <w:p>
      <w:pPr/>
      <w:r>
        <w:rPr>
          <w:sz w:val="20"/>
        </w:rPr>
        <w:t xml:space="preserve"/>
      </w:r>
    </w:p>
    <w:tbl>
      <w:tblPr>
        <w:tblStyle w:val="TableGrid"/>
        <w:tblW w:w="9360" w:type="dxa"/>
      </w:tblPr>
      <w:tr>
        <w:tc>
          <w:tcPr>
            <w:tcW w:w="3120" w:type="dxa"/>
            <w:shd w:val="clear" w:color="auto" w:fill="1F3A6B"/>
          </w:tcPr>
          <w:p>
            <w:r>
              <w:rPr>
                <w:b/>
                <w:color w:val="FFFFFF"/>
              </w:rPr>
              <w:t xml:space="preserve">Project Type</w:t>
            </w:r>
          </w:p>
        </w:tc>
        <w:tc>
          <w:tcPr>
            <w:tcW w:w="3120" w:type="dxa"/>
            <w:shd w:val="clear" w:color="auto" w:fill="1F3A6B"/>
          </w:tcPr>
          <w:p>
            <w:r>
              <w:rPr>
                <w:b/>
                <w:color w:val="FFFFFF"/>
              </w:rPr>
              <w:t xml:space="preserve">Typical Market Price</w:t>
            </w:r>
          </w:p>
        </w:tc>
        <w:tc>
          <w:tcPr>
            <w:tcW w:w="3120" w:type="dxa"/>
            <w:shd w:val="clear" w:color="auto" w:fill="1F3A6B"/>
          </w:tcPr>
          <w:p>
            <w:r>
              <w:rPr>
                <w:b/>
                <w:color w:val="FFFFFF"/>
              </w:rPr>
              <w:t xml:space="preserve">This Proposal</w:t>
            </w:r>
          </w:p>
        </w:tc>
      </w:tr>
      <w:tr>
        <w:tc>
          <w:tcPr>
            <w:tcW w:w="3120" w:type="dxa"/>
          </w:tcPr>
          <w:p>
            <w:r>
              <w:rPr/>
              <w:t xml:space="preserve">4 apps (custom, super-app complexity)</w:t>
            </w:r>
          </w:p>
        </w:tc>
        <w:tc>
          <w:tcPr>
            <w:tcW w:w="3120" w:type="dxa"/>
          </w:tcPr>
          <w:p>
            <w:r>
              <w:rPr/>
              <w:t xml:space="preserve">Rs. 80 – 120 Lakhs</w:t>
            </w:r>
          </w:p>
        </w:tc>
        <w:tc>
          <w:tcPr>
            <w:tcW w:w="3120" w:type="dxa"/>
          </w:tcPr>
          <w:p>
            <w:r>
              <w:rPr>
                <w:b/>
                <w:color w:val="1A7A3A"/>
              </w:rPr>
              <w:t xml:space="preserve">Rs. 39 Lakhs</w:t>
            </w:r>
          </w:p>
        </w:tc>
      </w:tr>
      <w:tr>
        <w:tc>
          <w:tcPr>
            <w:tcW w:w="3120" w:type="dxa"/>
          </w:tcPr>
          <w:p>
            <w:r>
              <w:rPr/>
              <w:t xml:space="preserve">2 mobile apps alone (iOS + Android)</w:t>
            </w:r>
          </w:p>
        </w:tc>
        <w:tc>
          <w:tcPr>
            <w:tcW w:w="3120" w:type="dxa"/>
          </w:tcPr>
          <w:p>
            <w:r>
              <w:rPr/>
              <w:t xml:space="preserve">Rs. 25 – 40 Lakhs</w:t>
            </w:r>
          </w:p>
        </w:tc>
        <w:tc>
          <w:tcPr>
            <w:tcW w:w="3120" w:type="dxa"/>
          </w:tcPr>
          <w:p>
            <w:r>
              <w:rPr>
                <w:b/>
                <w:color w:val="1A7A3A"/>
              </w:rPr>
              <w:t xml:space="preserve">Rs. 13.1 Lakhs</w:t>
            </w:r>
          </w:p>
        </w:tc>
      </w:tr>
      <w:tr>
        <w:tc>
          <w:tcPr>
            <w:tcW w:w="3120" w:type="dxa"/>
          </w:tcPr>
          <w:p>
            <w:r>
              <w:rPr/>
              <w:t xml:space="preserve">Real-time dispatch engine (standalone)</w:t>
            </w:r>
          </w:p>
        </w:tc>
        <w:tc>
          <w:tcPr>
            <w:tcW w:w="3120" w:type="dxa"/>
          </w:tcPr>
          <w:p>
            <w:r>
              <w:rPr/>
              <w:t xml:space="preserve">Rs. 15 – 25 Lakhs</w:t>
            </w:r>
          </w:p>
        </w:tc>
        <w:tc>
          <w:tcPr>
            <w:tcW w:w="3120" w:type="dxa"/>
          </w:tcPr>
          <w:p>
            <w:r>
              <w:rPr>
                <w:b/>
                <w:color w:val="1A7A3A"/>
              </w:rPr>
              <w:t xml:space="preserve">Rs. 8.4 Lakhs</w:t>
            </w:r>
          </w:p>
        </w:tc>
      </w:tr>
      <w:tr>
        <w:tc>
          <w:tcPr>
            <w:tcW w:w="3120" w:type="dxa"/>
          </w:tcPr>
          <w:p>
            <w:r>
              <w:rPr/>
              <w:t>React.js (Next.js) SEO website</w:t>
            </w:r>
          </w:p>
        </w:tc>
        <w:tc>
          <w:tcPr>
            <w:tcW w:w="3120" w:type="dxa"/>
          </w:tcPr>
          <w:p>
            <w:r>
              <w:rPr/>
              <w:t xml:space="preserve">Rs. 5 – 10 Lakhs</w:t>
            </w:r>
          </w:p>
        </w:tc>
        <w:tc>
          <w:tcPr>
            <w:tcW w:w="3120" w:type="dxa"/>
          </w:tcPr>
          <w:p>
            <w:r>
              <w:rPr>
                <w:b/>
                <w:color w:val="1A7A3A"/>
              </w:rPr>
              <w:t xml:space="preserve">Rs. 4 Lakhs</w:t>
            </w:r>
          </w:p>
        </w:tc>
      </w:tr>
      <w:tr>
        <w:tc>
          <w:tcPr>
            <w:tcW w:w="3120" w:type="dxa"/>
          </w:tcPr>
          <w:p>
            <w:r>
              <w:rPr/>
              <w:t xml:space="preserve">Full QA + security audit</w:t>
            </w:r>
          </w:p>
        </w:tc>
        <w:tc>
          <w:tcPr>
            <w:tcW w:w="3120" w:type="dxa"/>
          </w:tcPr>
          <w:p>
            <w:r>
              <w:rPr/>
              <w:t xml:space="preserve">Rs. 3 – 6 Lakhs</w:t>
            </w:r>
          </w:p>
        </w:tc>
        <w:tc>
          <w:tcPr>
            <w:tcW w:w="3120" w:type="dxa"/>
          </w:tcPr>
          <w:p>
            <w:r>
              <w:rPr>
                <w:b/>
                <w:color w:val="1A7A3A"/>
              </w:rPr>
              <w:t xml:space="preserve">Rs. 1.15 Lakhs</w:t>
            </w:r>
          </w:p>
        </w:tc>
      </w:tr>
    </w:tbl>
    <w:p>
      <w:pPr/>
      <w:r>
        <w:rPr>
          <w:sz w:val="20"/>
        </w:rPr>
        <w:t xml:space="preserve"/>
      </w:r>
    </w:p>
    <w:p>
      <w:pPr/>
      <w:r>
        <w:rPr>
          <w:sz w:val="22"/>
          <w:color w:val="1F3A6B"/>
        </w:rPr>
        <w:t xml:space="preserve">We have structured 39 Lakhs as the minimum viable investment to deliver a platform that is ready for real users, real payments, and real growth — from Week 1 after go-live.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Any agency that quotes Rs. 10–20 Lakhs for this scope is either excluding the mobile apps, skipping QA, using no-code tools that cannot handle real-time dispatch, or planning to deliver an MVP that will require a full rebuild once user volume grows.</w:t>
      </w:r>
    </w:p>
    <w:p>
      <w:pPr/>
      <w:r>
        <w:rPr>
          <w:sz w:val="20"/>
        </w:rPr>
        <w:t xml:space="preserve"/>
      </w:r>
    </w:p>
    <w:p>
      <w:pPr/>
      <w:r>
        <w:rPr>
          <w:sz w:val="22"/>
        </w:rPr>
        <w:t xml:space="preserve">You are not paying for a website. You are building Sri Lanka's first home-services super-app — a platform designed to generate revenue from Day 1 through on-demand commissions, subscription plans, and B2B contracts. The Rs. 39 Lakh investment is structured to break even within the first 12–18 months of active platform operation, based on conservative city-level projections.</w:t>
      </w:r>
    </w:p>
    <w:p>
      <w:pPr/>
      <w:r>
        <w:rPr>
          <w:b/>
          <w:sz w:val="24"/>
          <w:color w:val="1F3A6B"/>
        </w:rPr>
        <w:t xml:space="preserve">Bottom Line for the Client:</w:t>
      </w:r>
    </w:p>
    <w:p>
      <w:pPr/>
      <w:r>
        <w:rPr>
          <w:sz w:val="20"/>
        </w:rPr>
        <w:t xml:space="preserve"/>
      </w:r>
    </w:p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7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Payment Milestones</w:t>
      </w:r>
    </w:p>
    <w:p>
      <w:pPr>
        <w:spacing w:before="80" w:after="80"/>
        <w:pBdr>
          <w:bottom w:val="single" w:sz="4" w:space="1" w:color="F9731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89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01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Payment (LKR)</w:t>
            </w:r>
          </w:p>
        </w:tc>
        <w:tc>
          <w:tcPr>
            <w:tcW w:type="dxa" w:w="576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M1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Project Kickoff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Signed contract, requirements sign-off, design system delivery, project setup, staging environment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390,000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10%</w:t>
            </w:r>
          </w:p>
        </w:tc>
      </w:tr>
      <w:tr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M2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Backend + Auth</w:t>
            </w:r>
          </w:p>
        </w:tc>
        <w:tc>
          <w:tcPr>
            <w:tcW w:type="dxa" w:w="489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Working NestJS API, PostgreSQL schema, JWT+OTP auth, PayHere+Stripe integration, WebSocket server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780,000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20%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M3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Mobile Apps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Customer App + Worker App delivered on TestFlight + Play Console (both iOS &amp; Android)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975,000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25%</w:t>
            </w:r>
          </w:p>
        </w:tc>
      </w:tr>
      <w:tr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M4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Website + Admin</w:t>
            </w:r>
          </w:p>
        </w:tc>
        <w:tc>
          <w:tcPr>
            <w:tcW w:type="dxa" w:w="489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(Next.js) website live on staging with SEO pages. Full admin command center with dispatch engine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975,000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25%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M5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Go-Live &amp; Handover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Production deployment, App Store + Play Store submissions approved, UAT passed, training delivered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780,000</w:t>
            </w:r>
          </w:p>
        </w:tc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20%</w:t>
            </w:r>
          </w:p>
        </w:tc>
      </w:tr>
      <w:tr>
        <w:tc>
          <w:tcPr>
            <w:tcW w:type="dxa" w:w="576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TOTAL</w:t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</w:r>
          </w:p>
        </w:tc>
        <w:tc>
          <w:tcPr>
            <w:tcW w:type="dxa" w:w="489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</w:r>
          </w:p>
        </w:tc>
        <w:tc>
          <w:tcPr>
            <w:tcW w:type="dxa" w:w="201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3,900,000</w:t>
            </w:r>
          </w:p>
        </w:tc>
        <w:tc>
          <w:tcPr>
            <w:tcW w:type="dxa" w:w="576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100%</w:t>
            </w:r>
          </w:p>
        </w:tc>
      </w:tr>
    </w:tbl>
    <w:p/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8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Why This Proposal vs Your Team's Proposal</w:t>
      </w:r>
    </w:p>
    <w:p>
      <w:pPr>
        <w:spacing w:before="80" w:after="80"/>
        <w:pBdr>
          <w:bottom w:val="single" w:sz="4" w:space="1" w:color="F9731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9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Your Team's Proposal</w:t>
            </w:r>
          </w:p>
        </w:tc>
        <w:tc>
          <w:tcPr>
            <w:tcW w:type="dxa" w:w="259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This Proposal</w:t>
            </w:r>
          </w:p>
        </w:tc>
        <w:tc>
          <w:tcPr>
            <w:tcW w:type="dxa" w:w="259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Advantage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Tech Stack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+ Django + MySQL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Flutter + Node.js + PostgreSQL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Shared monorepo (Flutter + React.js). 60% code reuse between apps &amp; web.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Website Framework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(client-side only)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React.js (Next.js 14) with SSR + ISR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True SSR = Google SEO ranking. React alone cannot rank geo pages.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Database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MySQL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PostgreSQL + PostGIS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PostGIS handles radius queries natively. Critical for dispatch engine.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Team Size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2 developers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5 developers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Parallel tracks. No single point of failure.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Budget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3,900,000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3,900,000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Rs. 5.9M savings without cutting any feature from requirements.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Timeline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4 months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4 months (16 weeks)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Same timeline with more people = higher confidence.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Cover Inconsistency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Clear single figure — Rs. 3.9M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Clear single figure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No ambiguity on contract.</w:t>
            </w:r>
          </w:p>
        </w:tc>
      </w:tr>
      <w:tr>
        <w:tc>
          <w:tcPr>
            <w:tcW w:type="dxa" w:w="2304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Stack Consistency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React Native mentioned once, Flutter everywhere else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100% consistent throughout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No copy-paste errors.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9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Risk Management</w:t>
      </w:r>
    </w:p>
    <w:p>
      <w:pPr>
        <w:spacing w:before="80" w:after="80"/>
        <w:pBdr>
          <w:bottom w:val="single" w:sz="4" w:space="1" w:color="F9731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15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608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App Store review rejection (iOS)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Medium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High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Build to Apple HIG from day 1. Submit 2 weeks before go-live.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Real-time dispatch engine complexity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Medium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High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Dedicated 3-week sprint. Benchmark: sub-2s at 200 concurrent requests.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PayHere compliance delay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Medium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High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Begin merchant onboarding at Week 1, not at integration time.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Scope creep from B2B enterprise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High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Medium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Time-box to standard features. Custom corporate workflows = Phase 2.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GPS accuracy on budget Android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Low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Medium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Test on Samsung A-series &amp; Redmi. Location smoothing algorithm.</w:t>
            </w:r>
          </w:p>
        </w:tc>
      </w:tr>
      <w:tr>
        <w:tc>
          <w:tcPr>
            <w:tcW w:type="dxa" w:w="2880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Developer unavailability</w:t>
            </w:r>
          </w:p>
        </w:tc>
        <w:tc>
          <w:tcPr>
            <w:tcW w:type="dxa" w:w="1440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Low</w:t>
            </w:r>
          </w:p>
        </w:tc>
        <w:tc>
          <w:tcPr>
            <w:tcW w:type="dxa" w:w="115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High</w:t>
            </w:r>
          </w:p>
        </w:tc>
        <w:tc>
          <w:tcPr>
            <w:tcW w:type="dxa" w:w="4608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5-person team — any one absence absorbed. Code reviewed by 2+ devs.</w:t>
            </w:r>
          </w:p>
        </w:tc>
      </w:tr>
    </w:tbl>
    <w:p/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10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Go-Live KPIs — 90 Days Post Launch</w:t>
      </w:r>
    </w:p>
    <w:p>
      <w:pPr>
        <w:spacing w:before="80" w:after="80"/>
        <w:pBdr>
          <w:bottom w:val="single" w:sz="4" w:space="1" w:color="F9731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59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30-Day Target</w:t>
            </w:r>
          </w:p>
        </w:tc>
        <w:tc>
          <w:tcPr>
            <w:tcW w:type="dxa" w:w="2592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90-Day Target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Customer app downloads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500+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2,000+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Registered gig workers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50+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200+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Completed on-demand jobs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100+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500+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Active subscription plans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25+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150+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Average job response time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&lt; 8 minutes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&lt; 5 minutes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App store rating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≥ 4.0 stars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≥ 4.3 stars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Website organic traffic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500 sessions/mo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2,500 sessions/mo</w:t>
            </w:r>
          </w:p>
        </w:tc>
      </w:tr>
      <w:tr>
        <w:tc>
          <w:tcPr>
            <w:tcW w:type="dxa" w:w="4032"/>
            <w:shd w:val="clear" w:color="auto" w:fill="F9FAFB"/>
          </w:tcPr>
          <w:p>
            <w:pPr>
              <w:jc w:val="left"/>
            </w:pPr>
            <w:r>
              <w:rPr>
                <w:color w:val="111827"/>
                <w:sz w:val="18"/>
              </w:rPr>
              <w:t>B2B enterprise leads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5+ qualified</w:t>
            </w:r>
          </w:p>
        </w:tc>
        <w:tc>
          <w:tcPr>
            <w:tcW w:type="dxa" w:w="2592"/>
            <w:shd w:val="clear" w:color="auto" w:fill="F9FAFB"/>
          </w:tcPr>
          <w:p>
            <w:pPr>
              <w:jc w:val="center"/>
            </w:pPr>
            <w:r>
              <w:rPr>
                <w:color w:val="111827"/>
                <w:sz w:val="18"/>
              </w:rPr>
              <w:t>20+ qualified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color w:val="111827"/>
                <w:sz w:val="18"/>
              </w:rPr>
              <w:t>Platform uptime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&gt; 99%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111827"/>
                <w:sz w:val="18"/>
              </w:rPr>
              <w:t>&gt; 99.5%</w:t>
            </w:r>
          </w:p>
        </w:tc>
      </w:tr>
    </w:tbl>
    <w:p/>
    <w:p>
      <w:pPr>
        <w:spacing w:before="280" w:after="80"/>
      </w:pPr>
      <w:r>
        <w:rPr>
          <w:b/>
          <w:color w:val="FFFFFF"/>
          <w:sz w:val="18"/>
          <w:shd w:val="clear" w:color="auto" w:fill="F97316"/>
        </w:rPr>
        <w:t xml:space="preserve">  SECTION 11  </w:t>
      </w:r>
    </w:p>
    <w:p>
      <w:pPr>
        <w:spacing w:before="240" w:after="120"/>
        <w:jc w:val="left"/>
      </w:pPr>
      <w:r>
        <w:rPr>
          <w:b/>
          <w:color w:val="111827"/>
          <w:sz w:val="44"/>
        </w:rPr>
        <w:t>Next Steps</w:t>
      </w:r>
    </w:p>
    <w:p>
      <w:pPr>
        <w:spacing w:before="80" w:after="80"/>
        <w:pBdr>
          <w:bottom w:val="single" w:sz="4" w:space="1" w:color="F97316"/>
        </w:pBdr>
      </w:pPr>
    </w:p>
    <w:p>
      <w:pPr>
        <w:pStyle w:val="ListBullet"/>
        <w:spacing w:after="40" w:before="20"/>
      </w:pPr>
      <w:r>
        <w:rPr>
          <w:color w:val="111827"/>
          <w:sz w:val="20"/>
        </w:rPr>
        <w:t>Step 1: Proposal review &amp; scope confirmation — within 5 business days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Step 2: Contract signing with agreed milestone payment schedule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Step 3: Milestone 1 payment: Rs. 390,000 (10%) to initiate the project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Step 4: Kickoff meeting: 2-hour session — brand assets, city coverage list, subscription pricing, worker skill taxonomy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Step 5: PayHere merchant account registration initiated by client simultaneously with Week 1</w:t>
      </w:r>
    </w:p>
    <w:p>
      <w:pPr>
        <w:pStyle w:val="ListBullet"/>
        <w:spacing w:after="40" w:before="20"/>
      </w:pPr>
      <w:r>
        <w:rPr>
          <w:color w:val="111827"/>
          <w:sz w:val="20"/>
        </w:rPr>
        <w:t>Step 6: Sprint 1 begins: PostgreSQL schema design and NestJS API scaffolding</w:t>
      </w:r>
    </w:p>
    <w:p/>
    <w:p>
      <w:pPr>
        <w:spacing w:before="80" w:after="80"/>
        <w:pBdr>
          <w:bottom w:val="single" w:sz="4" w:space="1" w:color="F97316"/>
        </w:pBdr>
      </w:pPr>
    </w:p>
    <w:p>
      <w:pPr>
        <w:spacing w:before="200"/>
        <w:jc w:val="center"/>
      </w:pPr>
      <w:r>
        <w:rPr>
          <w:b/>
          <w:color w:val="F97316"/>
          <w:sz w:val="24"/>
        </w:rPr>
        <w:t>YAARL 360 — Building Sri Lanka's Home Services Future</w:t>
      </w:r>
    </w:p>
    <w:p>
      <w:pPr>
        <w:jc w:val="center"/>
      </w:pPr>
      <w:r>
        <w:rPr>
          <w:i/>
          <w:color w:val="6B7280"/>
          <w:sz w:val="18"/>
        </w:rPr>
        <w:t>This proposal is valid for 30 days from the date of issue. |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