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D35" w:rsidRDefault="00DF7DC7">
      <w:pPr>
        <w:pStyle w:val="Tablecaption0"/>
        <w:shd w:val="clear" w:color="auto" w:fill="auto"/>
        <w:ind w:left="106"/>
        <w:rPr>
          <w:cs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cs/>
        </w:rPr>
        <w:t>1.</w:t>
      </w:r>
      <w:r>
        <w:rPr>
          <w:cs/>
        </w:rPr>
        <w:t>รายละเอียดธุรกิจ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18"/>
        <w:gridCol w:w="2309"/>
        <w:gridCol w:w="2309"/>
        <w:gridCol w:w="2323"/>
      </w:tblGrid>
      <w:tr w:rsidR="00456D35">
        <w:tblPrEx>
          <w:tblCellMar>
            <w:top w:w="0" w:type="dxa"/>
            <w:bottom w:w="0" w:type="dxa"/>
          </w:tblCellMar>
        </w:tblPrEx>
        <w:trPr>
          <w:trHeight w:hRule="exact" w:val="902"/>
          <w:jc w:val="center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before="100"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รูปแบบ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before="100"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ลักษณะการดำเนินงาน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before="100"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เกษตรกรกลุ่มเป้าหมาย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after="0" w:line="401" w:lineRule="auto"/>
              <w:jc w:val="center"/>
              <w:rPr>
                <w:cs/>
              </w:rPr>
            </w:pPr>
            <w:r>
              <w:rPr>
                <w:cs/>
              </w:rPr>
              <w:t>ผู้รับความเสี่ยงความ</w:t>
            </w:r>
            <w:r>
              <w:rPr>
                <w:cs/>
              </w:rPr>
              <w:br/>
              <w:t>แปรผันราคา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5208"/>
          <w:jc w:val="center"/>
        </w:trPr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before="160" w:after="80" w:line="240" w:lineRule="auto"/>
              <w:jc w:val="center"/>
              <w:rPr>
                <w:sz w:val="14"/>
                <w:szCs w:val="14"/>
                <w: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  <w:cs/>
              </w:rPr>
              <w:t>001111301 0311111115</w:t>
            </w:r>
          </w:p>
          <w:p w:rsidR="00456D35" w:rsidRDefault="00DF7DC7">
            <w:pPr>
              <w:pStyle w:val="Other0"/>
              <w:shd w:val="clear" w:color="auto" w:fill="auto"/>
              <w:spacing w:after="0" w:line="240" w:lineRule="auto"/>
              <w:ind w:left="160"/>
              <w:rPr>
                <w:cs/>
              </w:rPr>
            </w:pPr>
            <w:r>
              <w:rPr>
                <w:cs/>
              </w:rPr>
              <w:t>รับซื้อแบบประกันราคา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after="0" w:line="386" w:lineRule="auto"/>
              <w:jc w:val="center"/>
              <w:rPr>
                <w:cs/>
              </w:rPr>
            </w:pPr>
            <w:r>
              <w:rPr>
                <w:cs/>
              </w:rPr>
              <w:t>■เกษตรกรเป็นผู้ปลูก</w:t>
            </w:r>
            <w:r>
              <w:rPr>
                <w:cs/>
              </w:rPr>
              <w:br/>
              <w:t>พริกไห้ได้ตามมาตรฐาน</w:t>
            </w:r>
            <w:r>
              <w:rPr>
                <w:cs/>
              </w:rPr>
              <w:br/>
              <w:t>ที่บริษัทกำหนด</w:t>
            </w:r>
          </w:p>
          <w:p w:rsidR="00456D35" w:rsidRDefault="00DF7DC7">
            <w:pPr>
              <w:pStyle w:val="Other0"/>
              <w:shd w:val="clear" w:color="auto" w:fill="auto"/>
              <w:spacing w:after="0" w:line="386" w:lineRule="auto"/>
              <w:jc w:val="center"/>
              <w:rPr>
                <w:cs/>
              </w:rPr>
            </w:pPr>
            <w:r>
              <w:rPr>
                <w:cs/>
              </w:rPr>
              <w:t>■เมื่อผลผลิตพริกได้</w:t>
            </w:r>
          </w:p>
          <w:p w:rsidR="00456D35" w:rsidRDefault="00DF7DC7">
            <w:pPr>
              <w:pStyle w:val="Other0"/>
              <w:shd w:val="clear" w:color="auto" w:fill="auto"/>
              <w:spacing w:after="0" w:line="386" w:lineRule="auto"/>
              <w:jc w:val="center"/>
              <w:rPr>
                <w:cs/>
              </w:rPr>
            </w:pPr>
            <w:r>
              <w:rPr>
                <w:cs/>
              </w:rPr>
              <w:t>มาตรฐานแล้ว บริษัทมี</w:t>
            </w:r>
            <w:r>
              <w:rPr>
                <w:cs/>
              </w:rPr>
              <w:br/>
            </w:r>
            <w:r>
              <w:rPr>
                <w:cs/>
              </w:rPr>
              <w:t>หน้าที่นำไปขายในราคา</w:t>
            </w:r>
          </w:p>
          <w:p w:rsidR="00456D35" w:rsidRDefault="00DF7DC7">
            <w:pPr>
              <w:pStyle w:val="Other0"/>
              <w:shd w:val="clear" w:color="auto" w:fill="auto"/>
              <w:spacing w:after="0" w:line="386" w:lineRule="auto"/>
              <w:jc w:val="center"/>
              <w:rPr>
                <w:cs/>
              </w:rPr>
            </w:pPr>
            <w:r>
              <w:rPr>
                <w:cs/>
              </w:rPr>
              <w:t>ตลาดและหักค่าใช้จ่าย</w:t>
            </w:r>
          </w:p>
          <w:p w:rsidR="00456D35" w:rsidRDefault="00DF7DC7">
            <w:pPr>
              <w:pStyle w:val="Other0"/>
              <w:shd w:val="clear" w:color="auto" w:fill="auto"/>
              <w:spacing w:after="0" w:line="386" w:lineRule="auto"/>
              <w:ind w:firstLine="160"/>
              <w:rPr>
                <w:cs/>
              </w:rPr>
            </w:pPr>
            <w:r>
              <w:rPr>
                <w:cs/>
              </w:rPr>
              <w:t>ในการขายจากเกษตรกร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■คอน</w:t>
            </w:r>
            <w:proofErr w:type="spellStart"/>
            <w:r>
              <w:rPr>
                <w:cs/>
              </w:rPr>
              <w:t>แทรคฑ์</w:t>
            </w:r>
            <w:proofErr w:type="spellEnd"/>
            <w:r>
              <w:rPr>
                <w:cs/>
              </w:rPr>
              <w:t>ฟาร์มมิ่ง</w:t>
            </w:r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 xml:space="preserve">แบบประกันราคา </w:t>
            </w:r>
            <w:proofErr w:type="spellStart"/>
            <w:r>
              <w:rPr>
                <w:cs/>
              </w:rPr>
              <w:t>ซื้ง</w:t>
            </w:r>
            <w:proofErr w:type="spellEnd"/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เกษตรกรต้อง มีความรู้</w:t>
            </w:r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และมีเงินลงทุน โดยใช้</w:t>
            </w:r>
            <w:r>
              <w:rPr>
                <w:cs/>
              </w:rPr>
              <w:br/>
              <w:t>ซื้อ อุปกรณ์และ</w:t>
            </w:r>
            <w:r>
              <w:rPr>
                <w:cs/>
              </w:rPr>
              <w:br/>
              <w:t>สามารถปลูกพริกให้ได้</w:t>
            </w:r>
            <w:r>
              <w:rPr>
                <w:cs/>
              </w:rPr>
              <w:br/>
              <w:t>อยู่ในเกณฑ์ตามที่บริษัท</w:t>
            </w:r>
            <w:r>
              <w:rPr>
                <w:cs/>
              </w:rPr>
              <w:br/>
              <w:t>กำหนด ใบ้มี</w:t>
            </w:r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ประสิทธิภาพที่ดีกว่า</w:t>
            </w:r>
            <w:r>
              <w:rPr>
                <w:cs/>
              </w:rPr>
              <w:br/>
              <w:t>ส่งผลใบ้ต้นทุนการผ</w:t>
            </w:r>
            <w:r>
              <w:rPr>
                <w:cs/>
              </w:rPr>
              <w:t>ลิต</w:t>
            </w:r>
            <w:r>
              <w:rPr>
                <w:cs/>
              </w:rPr>
              <w:br/>
              <w:t>ลดลง ทำใบ้มีรายได้ที่สูง</w:t>
            </w:r>
            <w:r>
              <w:rPr>
                <w:cs/>
              </w:rPr>
              <w:br/>
              <w:t>กว่า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■บริษัทมีความเสี่ยงใน</w:t>
            </w:r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การซื้อขายเมล็ดพันธุ ปุย</w:t>
            </w:r>
            <w:r>
              <w:rPr>
                <w:cs/>
              </w:rPr>
              <w:br/>
              <w:t>อุปกรณ์ต่างๆในการผลิต</w:t>
            </w:r>
            <w:r>
              <w:rPr>
                <w:cs/>
              </w:rPr>
              <w:br/>
              <w:t>รวมถึงโรงเรือน มักจะ</w:t>
            </w:r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ปล่อยสินเชื่อไปก่อน</w:t>
            </w:r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แล้วค่อยหักกลบลบหนี้</w:t>
            </w:r>
            <w:r>
              <w:rPr>
                <w:cs/>
              </w:rPr>
              <w:br/>
              <w:t>กันหลังจากเลี้ยงจบรุ่น</w:t>
            </w:r>
            <w:r>
              <w:rPr>
                <w:cs/>
              </w:rPr>
              <w:br/>
              <w:t>ถ้าผลผลิตเสียหายบริษัท</w:t>
            </w:r>
            <w:r>
              <w:rPr>
                <w:cs/>
              </w:rPr>
              <w:br/>
              <w:t>ก็จะแบกภาระหนี้สิน</w:t>
            </w:r>
          </w:p>
          <w:p w:rsidR="00456D35" w:rsidRDefault="00DF7DC7">
            <w:pPr>
              <w:pStyle w:val="Other0"/>
              <w:shd w:val="clear" w:color="auto" w:fill="auto"/>
              <w:spacing w:after="0" w:line="389" w:lineRule="auto"/>
              <w:jc w:val="center"/>
              <w:rPr>
                <w:cs/>
              </w:rPr>
            </w:pPr>
            <w:r>
              <w:rPr>
                <w:cs/>
              </w:rPr>
              <w:t>ของเกษตรกร</w:t>
            </w:r>
          </w:p>
        </w:tc>
      </w:tr>
    </w:tbl>
    <w:p w:rsidR="00456D35" w:rsidRDefault="00456D35">
      <w:pPr>
        <w:spacing w:after="746" w:line="14" w:lineRule="exact"/>
      </w:pPr>
    </w:p>
    <w:p w:rsidR="00456D35" w:rsidRDefault="00DF7DC7">
      <w:pPr>
        <w:pStyle w:val="a4"/>
        <w:shd w:val="clear" w:color="auto" w:fill="auto"/>
        <w:spacing w:after="420" w:line="240" w:lineRule="auto"/>
        <w:rPr>
          <w:cs/>
        </w:rPr>
      </w:pPr>
      <w:r>
        <w:rPr>
          <w:rFonts w:ascii="Times New Roman" w:eastAsia="Times New Roman" w:hAnsi="Times New Roman" w:cs="Times New Roman"/>
          <w:cs/>
        </w:rPr>
        <w:t xml:space="preserve">1.1 </w:t>
      </w:r>
      <w:r>
        <w:rPr>
          <w:cs/>
        </w:rPr>
        <w:t>รูปแบบการผลิต</w:t>
      </w:r>
    </w:p>
    <w:p w:rsidR="00456D35" w:rsidRDefault="00DF7DC7">
      <w:pPr>
        <w:pStyle w:val="a4"/>
        <w:shd w:val="clear" w:color="auto" w:fill="auto"/>
        <w:spacing w:after="360" w:line="240" w:lineRule="auto"/>
        <w:jc w:val="center"/>
        <w:rPr>
          <w:cs/>
        </w:rPr>
      </w:pPr>
      <w:r>
        <w:rPr>
          <w:cs/>
        </w:rPr>
        <w:t>เกษตรกรตัวอย่าง</w:t>
      </w:r>
      <w:r>
        <w:rPr>
          <w:cs/>
        </w:rPr>
        <w:br/>
        <w:t>นางสาว ฤดีสวัสดี สัดสืบ</w:t>
      </w:r>
    </w:p>
    <w:p w:rsidR="00456D35" w:rsidRDefault="00DF7DC7">
      <w:pPr>
        <w:pStyle w:val="a4"/>
        <w:shd w:val="clear" w:color="auto" w:fill="auto"/>
        <w:spacing w:after="1020" w:line="240" w:lineRule="auto"/>
        <w:jc w:val="center"/>
        <w:rPr>
          <w:cs/>
        </w:rPr>
      </w:pPr>
      <w:r>
        <w:rPr>
          <w:cs/>
        </w:rPr>
        <w:t>บ้านเลขที่</w:t>
      </w:r>
      <w:r>
        <w:rPr>
          <w:rFonts w:ascii="Times New Roman" w:eastAsia="Times New Roman" w:hAnsi="Times New Roman" w:cs="Times New Roman"/>
          <w:cs/>
        </w:rPr>
        <w:t>91</w:t>
      </w:r>
      <w:r>
        <w:rPr>
          <w:cs/>
        </w:rPr>
        <w:t>หมู่</w:t>
      </w:r>
      <w:r>
        <w:rPr>
          <w:rFonts w:ascii="Times New Roman" w:eastAsia="Times New Roman" w:hAnsi="Times New Roman" w:cs="Times New Roman"/>
          <w:cs/>
        </w:rPr>
        <w:t xml:space="preserve">4 </w:t>
      </w:r>
      <w:r>
        <w:rPr>
          <w:cs/>
        </w:rPr>
        <w:t>บ้านดอนโทนน้อย ตำบลก้านเหลือง อำเอนาแก จังหวัด นครพนม</w:t>
      </w:r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drawing>
          <wp:inline distT="0" distB="0" distL="0" distR="0">
            <wp:extent cx="2179320" cy="215201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1793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lastRenderedPageBreak/>
        <w:drawing>
          <wp:inline distT="0" distB="0" distL="0" distR="0">
            <wp:extent cx="2934970" cy="198437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93497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5" w:rsidRDefault="00456D35">
      <w:pPr>
        <w:spacing w:after="246" w:line="14" w:lineRule="exact"/>
      </w:pPr>
    </w:p>
    <w:p w:rsidR="00456D35" w:rsidRDefault="00DF7DC7">
      <w:pPr>
        <w:pStyle w:val="Picturecaption0"/>
        <w:shd w:val="clear" w:color="auto" w:fill="auto"/>
        <w:ind w:left="1454"/>
        <w:rPr>
          <w:cs/>
        </w:rPr>
      </w:pPr>
      <w:r>
        <w:rPr>
          <w:cs/>
        </w:rPr>
        <w:t>ก่อนเข้าโรงเรือนต้องล้างมือและเอาเท้าแช่คลอรีนเพื่อกำจัดแบคทีเรีย</w:t>
      </w:r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drawing>
          <wp:inline distT="0" distB="0" distL="0" distR="0">
            <wp:extent cx="5178425" cy="184404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178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5" w:rsidRDefault="00456D35">
      <w:pPr>
        <w:spacing w:after="246" w:line="14" w:lineRule="exact"/>
      </w:pPr>
    </w:p>
    <w:p w:rsidR="00456D35" w:rsidRDefault="00DF7DC7">
      <w:pPr>
        <w:pStyle w:val="a4"/>
        <w:shd w:val="clear" w:color="auto" w:fill="auto"/>
        <w:spacing w:after="0" w:line="449" w:lineRule="auto"/>
        <w:ind w:firstLine="320"/>
        <w:rPr>
          <w:cs/>
        </w:rPr>
      </w:pPr>
      <w:r>
        <w:rPr>
          <w:cs/>
        </w:rPr>
        <w:t>สวมถุงมือและสวมชุดคุม</w:t>
      </w:r>
      <w:proofErr w:type="spellStart"/>
      <w:r>
        <w:rPr>
          <w:cs/>
        </w:rPr>
        <w:t>เพื่อป็</w:t>
      </w:r>
      <w:proofErr w:type="spellEnd"/>
      <w:r>
        <w:rPr>
          <w:cs/>
        </w:rPr>
        <w:t>องกัน</w:t>
      </w:r>
      <w:r>
        <w:rPr>
          <w:i/>
          <w:iCs/>
          <w:cs/>
        </w:rPr>
        <w:t>เชื้อ</w:t>
      </w:r>
      <w:r>
        <w:rPr>
          <w:cs/>
        </w:rPr>
        <w:t>โรคต่างๆ ไม</w:t>
      </w:r>
      <w:r>
        <w:rPr>
          <w:vertAlign w:val="superscript"/>
          <w:cs/>
        </w:rPr>
        <w:t>,</w:t>
      </w:r>
      <w:r>
        <w:rPr>
          <w:cs/>
        </w:rPr>
        <w:t>ให้เข้าไปทำรายแพร่กระจายและอาจเกิดความ</w:t>
      </w:r>
      <w:r>
        <w:rPr>
          <w:cs/>
        </w:rPr>
        <w:br/>
        <w:t>เสียหาย เช่น โรควัยรอย</w:t>
      </w:r>
      <w:proofErr w:type="spellStart"/>
      <w:r>
        <w:rPr>
          <w:cs/>
        </w:rPr>
        <w:t>ซํ่ง</w:t>
      </w:r>
      <w:proofErr w:type="spellEnd"/>
      <w:r>
        <w:rPr>
          <w:cs/>
        </w:rPr>
        <w:t>เป็นโรคที่มาจากข้างนอกโรงเรือนเพราะบุคคลภายนอกไปมาหลายที่ไม</w:t>
      </w:r>
      <w:r>
        <w:rPr>
          <w:vertAlign w:val="superscript"/>
          <w:cs/>
        </w:rPr>
        <w:t>,</w:t>
      </w:r>
    </w:p>
    <w:p w:rsidR="00456D35" w:rsidRDefault="00DF7DC7">
      <w:pPr>
        <w:pStyle w:val="a4"/>
        <w:shd w:val="clear" w:color="auto" w:fill="auto"/>
        <w:spacing w:line="449" w:lineRule="auto"/>
        <w:jc w:val="thaiDistribute"/>
        <w:rPr>
          <w:cs/>
        </w:rPr>
      </w:pPr>
      <w:r>
        <w:rPr>
          <w:cs/>
        </w:rPr>
        <w:t>เหมือนกับเกษตรกรที่อยู่ใน</w:t>
      </w:r>
      <w:proofErr w:type="spellStart"/>
      <w:r>
        <w:rPr>
          <w:cs/>
        </w:rPr>
        <w:t>รอบบ</w:t>
      </w:r>
      <w:proofErr w:type="spellEnd"/>
      <w:r>
        <w:rPr>
          <w:cs/>
        </w:rPr>
        <w:t>ริเวรสวน ดังนั้นบริษัทจึงต้องมี</w:t>
      </w:r>
      <w:proofErr w:type="spellStart"/>
      <w:r>
        <w:rPr>
          <w:cs/>
        </w:rPr>
        <w:t>มาตราการ</w:t>
      </w:r>
      <w:proofErr w:type="spellEnd"/>
      <w:r>
        <w:rPr>
          <w:cs/>
        </w:rPr>
        <w:t>ให้กับบุคคลภายนอกที่จะเข้าไป</w:t>
      </w:r>
      <w:r>
        <w:rPr>
          <w:cs/>
        </w:rPr>
        <w:br/>
        <w:t>ในสวนต้องสวมชุดและ ปฏิบัติตามกฎระ</w:t>
      </w:r>
      <w:r>
        <w:rPr>
          <w:cs/>
        </w:rPr>
        <w:t>เรียบทุกครั้ง</w:t>
      </w:r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drawing>
          <wp:inline distT="0" distB="0" distL="0" distR="0">
            <wp:extent cx="5480050" cy="176149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48005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5" w:rsidRDefault="00456D35">
      <w:pPr>
        <w:spacing w:line="14" w:lineRule="exact"/>
        <w:sectPr w:rsidR="00456D35">
          <w:headerReference w:type="default" r:id="rId12"/>
          <w:pgSz w:w="11900" w:h="16840"/>
          <w:pgMar w:top="1239" w:right="1330" w:bottom="1215" w:left="1311" w:header="0" w:footer="787" w:gutter="0"/>
          <w:pgNumType w:start="1"/>
          <w:cols w:space="720"/>
          <w:noEndnote/>
          <w:docGrid w:linePitch="360"/>
        </w:sectPr>
      </w:pPr>
    </w:p>
    <w:p w:rsidR="00456D35" w:rsidRDefault="00456D35">
      <w:pPr>
        <w:spacing w:line="240" w:lineRule="exact"/>
        <w:rPr>
          <w:sz w:val="19"/>
          <w:szCs w:val="19"/>
        </w:rPr>
      </w:pPr>
    </w:p>
    <w:p w:rsidR="00456D35" w:rsidRDefault="00456D35">
      <w:pPr>
        <w:spacing w:line="240" w:lineRule="exact"/>
        <w:rPr>
          <w:sz w:val="19"/>
          <w:szCs w:val="19"/>
        </w:rPr>
      </w:pPr>
    </w:p>
    <w:p w:rsidR="00456D35" w:rsidRDefault="00456D35">
      <w:pPr>
        <w:spacing w:before="83" w:after="83" w:line="240" w:lineRule="exact"/>
        <w:rPr>
          <w:sz w:val="19"/>
          <w:szCs w:val="19"/>
        </w:rPr>
      </w:pPr>
    </w:p>
    <w:p w:rsidR="00456D35" w:rsidRDefault="00456D35">
      <w:pPr>
        <w:spacing w:line="14" w:lineRule="exact"/>
        <w:sectPr w:rsidR="00456D35">
          <w:pgSz w:w="11900" w:h="16840"/>
          <w:pgMar w:top="1013" w:right="0" w:bottom="1013" w:left="0" w:header="0" w:footer="3" w:gutter="0"/>
          <w:cols w:space="720"/>
          <w:noEndnote/>
          <w:docGrid w:linePitch="360"/>
        </w:sectPr>
      </w:pPr>
    </w:p>
    <w:p w:rsidR="00456D35" w:rsidRDefault="00DF7DC7">
      <w:pPr>
        <w:pStyle w:val="a4"/>
        <w:framePr w:w="6504" w:h="389" w:wrap="none" w:vAnchor="text" w:hAnchor="page" w:x="3056" w:y="21"/>
        <w:shd w:val="clear" w:color="auto" w:fill="auto"/>
        <w:spacing w:after="0" w:line="240" w:lineRule="auto"/>
        <w:rPr>
          <w:cs/>
        </w:rPr>
      </w:pPr>
      <w:r>
        <w:rPr>
          <w:cs/>
        </w:rPr>
        <w:t>เมื่อเราสวมอุปกรณ์เสร็จแล้วก็เข้าไปยังสวนและสามารถสัมผัสกับต้นพริกได้</w:t>
      </w:r>
    </w:p>
    <w:p w:rsidR="00456D35" w:rsidRDefault="00DF7DC7">
      <w:pPr>
        <w:pStyle w:val="Picturecaption0"/>
        <w:framePr w:w="4877" w:h="413" w:wrap="none" w:vAnchor="text" w:hAnchor="page" w:x="3426" w:y="4825"/>
        <w:shd w:val="clear" w:color="auto" w:fill="auto"/>
        <w:rPr>
          <w:cs/>
        </w:rPr>
      </w:pPr>
      <w:r>
        <w:rPr>
          <w:cs/>
        </w:rPr>
        <w:t>ปัญหาที่เกษตรกรพบบ่อยคือโรคเพลี้ยไฟ กันเปลือยใบกูด</w:t>
      </w:r>
    </w:p>
    <w:p w:rsidR="00456D35" w:rsidRDefault="00DF7DC7">
      <w:pPr>
        <w:pStyle w:val="a4"/>
        <w:framePr w:w="4805" w:h="1344" w:wrap="none" w:vAnchor="text" w:hAnchor="page" w:x="3526" w:y="9471"/>
        <w:shd w:val="clear" w:color="auto" w:fill="auto"/>
        <w:spacing w:after="0" w:line="629" w:lineRule="auto"/>
        <w:jc w:val="center"/>
        <w:rPr>
          <w:cs/>
        </w:rPr>
      </w:pPr>
      <w:r>
        <w:rPr>
          <w:cs/>
        </w:rPr>
        <w:t>วิธีการแก้ปัญหาทางบริษัทจะมียากำจัดสัตตรูพืชมาให้ฉีด</w:t>
      </w:r>
      <w:r>
        <w:rPr>
          <w:cs/>
        </w:rPr>
        <w:br/>
        <w:t>(ทางบริษัทไม่สามารถเปิดเผยข้อมูลไต้)</w:t>
      </w:r>
    </w:p>
    <w:p w:rsidR="00456D35" w:rsidRDefault="00DF7DC7">
      <w:pPr>
        <w:spacing w:line="360" w:lineRule="exact"/>
      </w:pPr>
      <w:r>
        <w:rPr>
          <w:noProof/>
          <w:lang w:bidi="th-TH"/>
        </w:rPr>
        <w:lastRenderedPageBreak/>
        <w:drawing>
          <wp:anchor distT="0" distB="0" distL="0" distR="0" simplePos="0" relativeHeight="62914692" behindDoc="1" locked="0" layoutInCell="1" allowOverlap="1">
            <wp:simplePos x="0" y="0"/>
            <wp:positionH relativeFrom="page">
              <wp:posOffset>2546350</wp:posOffset>
            </wp:positionH>
            <wp:positionV relativeFrom="paragraph">
              <wp:posOffset>438785</wp:posOffset>
            </wp:positionV>
            <wp:extent cx="2459990" cy="2475230"/>
            <wp:effectExtent l="0" t="0" r="0" b="0"/>
            <wp:wrapNone/>
            <wp:docPr id="7" name="Shap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box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45999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h-TH"/>
        </w:rPr>
        <w:drawing>
          <wp:anchor distT="487680" distB="0" distL="0" distR="0" simplePos="0" relativeHeight="62914693" behindDoc="1" locked="0" layoutInCell="1" allowOverlap="1">
            <wp:simplePos x="0" y="0"/>
            <wp:positionH relativeFrom="page">
              <wp:posOffset>1711325</wp:posOffset>
            </wp:positionH>
            <wp:positionV relativeFrom="paragraph">
              <wp:posOffset>3550920</wp:posOffset>
            </wp:positionV>
            <wp:extent cx="4130040" cy="2264410"/>
            <wp:effectExtent l="0" t="0" r="0" b="0"/>
            <wp:wrapNone/>
            <wp:docPr id="9" name="Shap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box 10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13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line="360" w:lineRule="exact"/>
      </w:pPr>
    </w:p>
    <w:p w:rsidR="00456D35" w:rsidRDefault="00456D35">
      <w:pPr>
        <w:spacing w:after="360" w:line="14" w:lineRule="exact"/>
      </w:pPr>
    </w:p>
    <w:p w:rsidR="00456D35" w:rsidRDefault="00456D35">
      <w:pPr>
        <w:spacing w:line="14" w:lineRule="exact"/>
        <w:sectPr w:rsidR="00456D35">
          <w:type w:val="continuous"/>
          <w:pgSz w:w="11900" w:h="16840"/>
          <w:pgMar w:top="1013" w:right="1448" w:bottom="1013" w:left="2695" w:header="0" w:footer="585" w:gutter="0"/>
          <w:cols w:space="720"/>
          <w:noEndnote/>
          <w:docGrid w:linePitch="360"/>
        </w:sectPr>
      </w:pPr>
    </w:p>
    <w:p w:rsidR="00456D35" w:rsidRDefault="00456D35">
      <w:pPr>
        <w:spacing w:after="66" w:line="14" w:lineRule="exact"/>
      </w:pPr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drawing>
          <wp:inline distT="0" distB="0" distL="0" distR="0">
            <wp:extent cx="3691255" cy="249618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69125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5" w:rsidRDefault="00456D35">
      <w:pPr>
        <w:spacing w:after="226" w:line="14" w:lineRule="exact"/>
      </w:pPr>
    </w:p>
    <w:p w:rsidR="00456D35" w:rsidRDefault="00DF7DC7">
      <w:pPr>
        <w:pStyle w:val="a4"/>
        <w:shd w:val="clear" w:color="auto" w:fill="auto"/>
        <w:spacing w:after="800" w:line="439" w:lineRule="auto"/>
        <w:ind w:firstLine="700"/>
        <w:rPr>
          <w:cs/>
        </w:rPr>
      </w:pPr>
      <w:r>
        <w:rPr>
          <w:cs/>
        </w:rPr>
        <w:t>เมื่อวันเก็บผลผลิตเกษตรกรจะเก็บตาม</w:t>
      </w:r>
      <w:proofErr w:type="spellStart"/>
      <w:r>
        <w:rPr>
          <w:cs/>
        </w:rPr>
        <w:t>ฝัาย</w:t>
      </w:r>
      <w:proofErr w:type="spellEnd"/>
      <w:r>
        <w:rPr>
          <w:cs/>
        </w:rPr>
        <w:t xml:space="preserve">ที่ผูกนับจากวันที่ผสมพ่อพันธุแม่พันธ์ และนับอายุไป </w:t>
      </w:r>
      <w:r>
        <w:rPr>
          <w:rFonts w:ascii="Times New Roman" w:eastAsia="Times New Roman" w:hAnsi="Times New Roman" w:cs="Times New Roman"/>
          <w:cs/>
        </w:rPr>
        <w:t>60</w:t>
      </w:r>
      <w:r>
        <w:rPr>
          <w:rFonts w:ascii="Times New Roman" w:eastAsia="Times New Roman" w:hAnsi="Times New Roman" w:cs="Times New Roman"/>
          <w:cs/>
        </w:rPr>
        <w:br/>
      </w:r>
      <w:r>
        <w:rPr>
          <w:cs/>
        </w:rPr>
        <w:t>วัน ก็สามารถเก็บผลผลิตได้ตามอายุ</w:t>
      </w:r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drawing>
          <wp:inline distT="0" distB="0" distL="0" distR="0">
            <wp:extent cx="3060065" cy="2575560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06006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5" w:rsidRDefault="00456D35">
      <w:pPr>
        <w:spacing w:after="946" w:line="14" w:lineRule="exact"/>
      </w:pPr>
    </w:p>
    <w:p w:rsidR="00456D35" w:rsidRDefault="00DF7DC7">
      <w:pPr>
        <w:pStyle w:val="a4"/>
        <w:shd w:val="clear" w:color="auto" w:fill="auto"/>
        <w:spacing w:after="0"/>
        <w:jc w:val="center"/>
        <w:rPr>
          <w:cs/>
        </w:rPr>
      </w:pPr>
      <w:r>
        <w:rPr>
          <w:cs/>
        </w:rPr>
        <w:t>เมื่อเก็บผลผลิตเสร็จแล้ว เกษตรกรจะนำผลผลิตลงไปใส่เครื่องสี เพี่อแยกเมล็ดและเปลือกออกจากกัน ส่วน</w:t>
      </w:r>
      <w:r>
        <w:rPr>
          <w:cs/>
        </w:rPr>
        <w:br/>
        <w:t>เปลือกพริกเกษตรกรจะนำไปทำปุยหมัก</w:t>
      </w:r>
      <w:r>
        <w:rPr>
          <w:cs/>
        </w:rPr>
        <w:br w:type="page"/>
      </w:r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lastRenderedPageBreak/>
        <w:drawing>
          <wp:inline distT="0" distB="0" distL="0" distR="0">
            <wp:extent cx="2185670" cy="2606040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18567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5" w:rsidRDefault="00456D35">
      <w:pPr>
        <w:spacing w:after="246" w:line="14" w:lineRule="exact"/>
      </w:pPr>
    </w:p>
    <w:p w:rsidR="00456D35" w:rsidRDefault="00DF7DC7">
      <w:pPr>
        <w:pStyle w:val="a4"/>
        <w:shd w:val="clear" w:color="auto" w:fill="auto"/>
        <w:spacing w:line="446" w:lineRule="auto"/>
        <w:ind w:left="120"/>
        <w:jc w:val="center"/>
        <w:rPr>
          <w:cs/>
        </w:rPr>
      </w:pPr>
      <w:r>
        <w:rPr>
          <w:cs/>
        </w:rPr>
        <w:t>เมื่อได้เมล็ด</w:t>
      </w:r>
      <w:proofErr w:type="spellStart"/>
      <w:r>
        <w:rPr>
          <w:cs/>
        </w:rPr>
        <w:t>พันธธุ</w:t>
      </w:r>
      <w:proofErr w:type="spellEnd"/>
      <w:r>
        <w:rPr>
          <w:cs/>
        </w:rPr>
        <w:t xml:space="preserve">แล้วทางเกษตรกรต้องนำเมล็ดไปแช่ตู้เย็น </w:t>
      </w:r>
      <w:r>
        <w:rPr>
          <w:rFonts w:ascii="Times New Roman" w:eastAsia="Times New Roman" w:hAnsi="Times New Roman" w:cs="Times New Roman"/>
          <w:cs/>
        </w:rPr>
        <w:t xml:space="preserve">2 </w:t>
      </w:r>
      <w:r>
        <w:rPr>
          <w:cs/>
        </w:rPr>
        <w:t>คืน แล้วก็นำไป</w:t>
      </w:r>
      <w:proofErr w:type="spellStart"/>
      <w:r>
        <w:rPr>
          <w:cs/>
        </w:rPr>
        <w:t>แช่นํ้า</w:t>
      </w:r>
      <w:proofErr w:type="spellEnd"/>
      <w:r>
        <w:rPr>
          <w:cs/>
        </w:rPr>
        <w:t>ยา</w:t>
      </w:r>
      <w:proofErr w:type="spellStart"/>
      <w:r>
        <w:rPr>
          <w:cs/>
        </w:rPr>
        <w:t>เพื่อป็</w:t>
      </w:r>
      <w:proofErr w:type="spellEnd"/>
      <w:r>
        <w:rPr>
          <w:cs/>
        </w:rPr>
        <w:t>องกันโรค</w:t>
      </w:r>
      <w:r>
        <w:rPr>
          <w:cs/>
        </w:rPr>
        <w:br/>
        <w:t>ต่างๆที่อาจจะติดไปกับตัวเมล็ดพันธุ พอ</w:t>
      </w:r>
      <w:proofErr w:type="spellStart"/>
      <w:r>
        <w:rPr>
          <w:cs/>
        </w:rPr>
        <w:t>แช่นํ้า</w:t>
      </w:r>
      <w:proofErr w:type="spellEnd"/>
      <w:r>
        <w:rPr>
          <w:cs/>
        </w:rPr>
        <w:t>ยาเสร็จแล้วก็นำไปตากแห้ง และทางบริษัทจะมารับเมล็ด</w:t>
      </w:r>
      <w:r>
        <w:rPr>
          <w:cs/>
        </w:rPr>
        <w:br/>
        <w:t>พันธุ</w:t>
      </w:r>
      <w:r>
        <w:rPr>
          <w:vertAlign w:val="superscript"/>
          <w:cs/>
        </w:rPr>
        <w:t>,</w:t>
      </w:r>
      <w:r>
        <w:rPr>
          <w:cs/>
        </w:rPr>
        <w:t>]</w:t>
      </w:r>
      <w:proofErr w:type="spellStart"/>
      <w:r>
        <w:rPr>
          <w:cs/>
        </w:rPr>
        <w:t>ปทดสอบ</w:t>
      </w:r>
      <w:proofErr w:type="spellEnd"/>
      <w:r>
        <w:rPr>
          <w:cs/>
        </w:rPr>
        <w:t xml:space="preserve">ความงอก </w:t>
      </w:r>
      <w:r>
        <w:rPr>
          <w:rFonts w:ascii="Times New Roman" w:eastAsia="Times New Roman" w:hAnsi="Times New Roman" w:cs="Times New Roman"/>
          <w:cs/>
        </w:rPr>
        <w:t xml:space="preserve">100 </w:t>
      </w:r>
      <w:r>
        <w:rPr>
          <w:cs/>
        </w:rPr>
        <w:t xml:space="preserve">เมล็ด ต้องมีความงอก </w:t>
      </w:r>
      <w:r>
        <w:rPr>
          <w:rFonts w:ascii="Times New Roman" w:eastAsia="Times New Roman" w:hAnsi="Times New Roman" w:cs="Times New Roman"/>
          <w:cs/>
        </w:rPr>
        <w:t xml:space="preserve">93 </w:t>
      </w:r>
      <w:proofErr w:type="spellStart"/>
      <w:r>
        <w:rPr>
          <w:cs/>
        </w:rPr>
        <w:t>เปอร์เซ็น</w:t>
      </w:r>
      <w:proofErr w:type="spellEnd"/>
      <w:r>
        <w:rPr>
          <w:cs/>
        </w:rPr>
        <w:t xml:space="preserve"> แ</w:t>
      </w:r>
      <w:r>
        <w:rPr>
          <w:cs/>
        </w:rPr>
        <w:t>ละต้องไม่ตรวจพบโรควัยรอย บริษัทถึง</w:t>
      </w:r>
      <w:r>
        <w:rPr>
          <w:cs/>
        </w:rPr>
        <w:br/>
        <w:t>จะ</w:t>
      </w:r>
      <w:proofErr w:type="spellStart"/>
      <w:r>
        <w:rPr>
          <w:cs/>
        </w:rPr>
        <w:t>รับซือ</w:t>
      </w:r>
      <w:proofErr w:type="spellEnd"/>
    </w:p>
    <w:p w:rsidR="00456D35" w:rsidRDefault="00DF7DC7">
      <w:pPr>
        <w:jc w:val="center"/>
        <w:rPr>
          <w:sz w:val="2"/>
          <w:szCs w:val="2"/>
        </w:rPr>
      </w:pPr>
      <w:r>
        <w:rPr>
          <w:noProof/>
          <w:lang w:bidi="th-TH"/>
        </w:rPr>
        <w:drawing>
          <wp:inline distT="0" distB="0" distL="0" distR="0">
            <wp:extent cx="2968625" cy="2233930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9686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5" w:rsidRDefault="00456D35">
      <w:pPr>
        <w:spacing w:after="946" w:line="14" w:lineRule="exact"/>
      </w:pPr>
    </w:p>
    <w:p w:rsidR="00456D35" w:rsidRDefault="00DF7DC7">
      <w:pPr>
        <w:pStyle w:val="a4"/>
        <w:shd w:val="clear" w:color="auto" w:fill="auto"/>
        <w:spacing w:after="260"/>
        <w:ind w:left="120"/>
        <w:jc w:val="center"/>
        <w:rPr>
          <w:cs/>
        </w:rPr>
      </w:pPr>
      <w:r>
        <w:rPr>
          <w:cs/>
        </w:rPr>
        <w:t>เมื่อเกษตรกรผ่านการตรวจสอบทางบริษัทจะมารับเมล็ดพันธุเพื่อบรรจุและทำการส่งไปยังต่างประเทศ เมื่อ</w:t>
      </w:r>
      <w:r>
        <w:rPr>
          <w:cs/>
        </w:rPr>
        <w:br/>
        <w:t xml:space="preserve">ถึงต่างประเทศเขาจะทำการตรวจอัตราความงอกอย่างน้อย </w:t>
      </w:r>
      <w:r>
        <w:rPr>
          <w:rFonts w:ascii="Times New Roman" w:eastAsia="Times New Roman" w:hAnsi="Times New Roman" w:cs="Times New Roman"/>
          <w:cs/>
        </w:rPr>
        <w:t xml:space="preserve">1 </w:t>
      </w:r>
      <w:r>
        <w:rPr>
          <w:cs/>
        </w:rPr>
        <w:t>เดือน ล้าหากผ่านบริษัทจะทำการจ่ายเงินให้กับ</w:t>
      </w:r>
      <w:r>
        <w:rPr>
          <w:cs/>
        </w:rPr>
        <w:br/>
        <w:t>เกษตรกรก็เป็นการเสร</w:t>
      </w:r>
      <w:r>
        <w:rPr>
          <w:cs/>
        </w:rPr>
        <w:t>็จสิ้นสัญญา</w:t>
      </w:r>
      <w:proofErr w:type="spellStart"/>
      <w:r>
        <w:rPr>
          <w:cs/>
        </w:rPr>
        <w:t>ในปื</w:t>
      </w:r>
      <w:proofErr w:type="spellEnd"/>
      <w:r>
        <w:rPr>
          <w:cs/>
        </w:rPr>
        <w:t>นี้ หากปีกัดไป</w:t>
      </w:r>
      <w:proofErr w:type="spellStart"/>
      <w:r>
        <w:rPr>
          <w:cs/>
        </w:rPr>
        <w:t>เกษตกร</w:t>
      </w:r>
      <w:proofErr w:type="spellEnd"/>
      <w:r>
        <w:rPr>
          <w:cs/>
        </w:rPr>
        <w:t>ต้องการเซ็นสัญญาทางบริษัทจะนัดเซ็น</w:t>
      </w:r>
      <w:r>
        <w:rPr>
          <w:cs/>
        </w:rPr>
        <w:br/>
        <w:t>สัญญาใหม่อีกครั้ง</w:t>
      </w:r>
      <w:r>
        <w:rPr>
          <w:cs/>
        </w:rPr>
        <w:br w:type="page"/>
      </w:r>
    </w:p>
    <w:p w:rsidR="00456D35" w:rsidRDefault="00DF7DC7">
      <w:pPr>
        <w:pStyle w:val="a4"/>
        <w:numPr>
          <w:ilvl w:val="0"/>
          <w:numId w:val="1"/>
        </w:numPr>
        <w:shd w:val="clear" w:color="auto" w:fill="auto"/>
        <w:spacing w:after="160"/>
        <w:jc w:val="thaiDistribute"/>
        <w:rPr>
          <w:cs/>
        </w:rPr>
      </w:pPr>
      <w:r>
        <w:rPr>
          <w:cs/>
        </w:rPr>
        <w:lastRenderedPageBreak/>
        <w:t>ลักษณะการทำ</w:t>
      </w:r>
      <w:proofErr w:type="spellStart"/>
      <w:r>
        <w:rPr>
          <w:cs/>
        </w:rPr>
        <w:t>พันธ</w:t>
      </w:r>
      <w:proofErr w:type="spellEnd"/>
      <w:r>
        <w:rPr>
          <w:cs/>
        </w:rPr>
        <w:t>สัญญา/ วิเคราะห์ต้นทุนผลตอบแทน</w:t>
      </w:r>
    </w:p>
    <w:p w:rsidR="00456D35" w:rsidRDefault="00DF7DC7">
      <w:pPr>
        <w:pStyle w:val="a4"/>
        <w:shd w:val="clear" w:color="auto" w:fill="auto"/>
        <w:spacing w:after="160" w:line="449" w:lineRule="auto"/>
        <w:ind w:right="300"/>
        <w:jc w:val="thaiDistribute"/>
        <w:rPr>
          <w:cs/>
        </w:rPr>
      </w:pPr>
      <w:r>
        <w:rPr>
          <w:cs/>
        </w:rPr>
        <w:t>การทำสัญญาเกษตรกรต้องรวมกลุ่มเป็นจำนวนมากไม่ตากว่าสิบครัวเรือน และติดต่อไปทางบริษัท บริษัท</w:t>
      </w:r>
      <w:r>
        <w:rPr>
          <w:cs/>
        </w:rPr>
        <w:br/>
      </w:r>
      <w:r>
        <w:rPr>
          <w:cs/>
        </w:rPr>
        <w:t>จะลงมาสำรวจจำนวนเกษตรกรและความเหมาะสม</w:t>
      </w:r>
      <w:proofErr w:type="spellStart"/>
      <w:r>
        <w:rPr>
          <w:cs/>
        </w:rPr>
        <w:t>ต่อพืน</w:t>
      </w:r>
      <w:proofErr w:type="spellEnd"/>
      <w:r>
        <w:rPr>
          <w:cs/>
        </w:rPr>
        <w:t>ที่เพราะปลูกหากบริษัทประ</w:t>
      </w:r>
      <w:proofErr w:type="spellStart"/>
      <w:r>
        <w:rPr>
          <w:cs/>
        </w:rPr>
        <w:t>เมินพื</w:t>
      </w:r>
      <w:proofErr w:type="spellEnd"/>
      <w:r>
        <w:rPr>
          <w:cs/>
        </w:rPr>
        <w:t>นทีแล้วมีความ</w:t>
      </w:r>
      <w:r>
        <w:rPr>
          <w:cs/>
        </w:rPr>
        <w:br/>
        <w:t>เหมาะสมและเกษตรกรมีความพร้อม ทางบริษัทจะติดต่อกลับมาและนัดวัน</w:t>
      </w:r>
      <w:proofErr w:type="spellStart"/>
      <w:r>
        <w:rPr>
          <w:cs/>
        </w:rPr>
        <w:t>เซ็นต์</w:t>
      </w:r>
      <w:proofErr w:type="spellEnd"/>
      <w:r>
        <w:rPr>
          <w:cs/>
        </w:rPr>
        <w:t>สัญญาในวันเดียวกัน และ</w:t>
      </w:r>
      <w:r>
        <w:rPr>
          <w:cs/>
        </w:rPr>
        <w:br/>
        <w:t>เมื่อ</w:t>
      </w:r>
      <w:proofErr w:type="spellStart"/>
      <w:r>
        <w:rPr>
          <w:cs/>
        </w:rPr>
        <w:t>เซ็นต์</w:t>
      </w:r>
      <w:proofErr w:type="spellEnd"/>
      <w:r>
        <w:rPr>
          <w:cs/>
        </w:rPr>
        <w:t>สัญญาเรียบร้อย แต่มีเงื่อนไขดังนี้</w:t>
      </w:r>
    </w:p>
    <w:p w:rsidR="00456D35" w:rsidRDefault="00DF7DC7">
      <w:pPr>
        <w:pStyle w:val="a4"/>
        <w:numPr>
          <w:ilvl w:val="0"/>
          <w:numId w:val="2"/>
        </w:numPr>
        <w:shd w:val="clear" w:color="auto" w:fill="auto"/>
        <w:tabs>
          <w:tab w:val="left" w:pos="344"/>
        </w:tabs>
        <w:spacing w:after="0" w:line="516" w:lineRule="auto"/>
        <w:jc w:val="thaiDistribute"/>
        <w:rPr>
          <w:cs/>
        </w:rPr>
      </w:pPr>
      <w:r>
        <w:rPr>
          <w:cs/>
        </w:rPr>
        <w:t>บริษัทจะลงทุนในต้านโรงเรือน เมล็ด</w:t>
      </w:r>
      <w:r>
        <w:rPr>
          <w:cs/>
        </w:rPr>
        <w:t>พันธุ ปุย และยากำจัดสัตตรูพืช</w:t>
      </w:r>
    </w:p>
    <w:p w:rsidR="00456D35" w:rsidRDefault="00DF7DC7">
      <w:pPr>
        <w:pStyle w:val="a4"/>
        <w:shd w:val="clear" w:color="auto" w:fill="auto"/>
        <w:spacing w:after="0"/>
        <w:jc w:val="thaiDistribute"/>
        <w:rPr>
          <w:cs/>
        </w:rPr>
      </w:pPr>
      <w:r>
        <w:rPr>
          <w:cs/>
        </w:rPr>
        <w:t xml:space="preserve">ให้กับเกษตรกรทุกราย ในแต่ละปีสามารถผลิตไดปีละ </w:t>
      </w:r>
      <w:r>
        <w:rPr>
          <w:rFonts w:ascii="Times New Roman" w:eastAsia="Times New Roman" w:hAnsi="Times New Roman" w:cs="Times New Roman"/>
          <w:cs/>
        </w:rPr>
        <w:t xml:space="preserve">1 </w:t>
      </w:r>
      <w:r>
        <w:rPr>
          <w:cs/>
        </w:rPr>
        <w:t>ครั้ง</w:t>
      </w:r>
    </w:p>
    <w:p w:rsidR="00456D35" w:rsidRDefault="00DF7DC7">
      <w:pPr>
        <w:pStyle w:val="a4"/>
        <w:numPr>
          <w:ilvl w:val="0"/>
          <w:numId w:val="2"/>
        </w:numPr>
        <w:shd w:val="clear" w:color="auto" w:fill="auto"/>
        <w:tabs>
          <w:tab w:val="left" w:pos="363"/>
        </w:tabs>
        <w:spacing w:after="0" w:line="516" w:lineRule="auto"/>
        <w:jc w:val="thaiDistribute"/>
        <w:rPr>
          <w:cs/>
        </w:rPr>
      </w:pPr>
      <w:r>
        <w:rPr>
          <w:cs/>
        </w:rPr>
        <w:t>เกษตรกรต้องดูแลพืชให้ไต้มาตรฐานที่บริษัทกำหนด</w:t>
      </w:r>
    </w:p>
    <w:p w:rsidR="00456D35" w:rsidRDefault="00DF7DC7">
      <w:pPr>
        <w:pStyle w:val="a4"/>
        <w:numPr>
          <w:ilvl w:val="0"/>
          <w:numId w:val="2"/>
        </w:numPr>
        <w:shd w:val="clear" w:color="auto" w:fill="auto"/>
        <w:tabs>
          <w:tab w:val="left" w:pos="368"/>
        </w:tabs>
        <w:spacing w:after="0" w:line="480" w:lineRule="auto"/>
        <w:ind w:right="300"/>
        <w:jc w:val="thaiDistribute"/>
        <w:rPr>
          <w:cs/>
        </w:rPr>
      </w:pPr>
      <w:r>
        <w:rPr>
          <w:cs/>
        </w:rPr>
        <w:t>หากเกษตรกรไม</w:t>
      </w:r>
      <w:r>
        <w:rPr>
          <w:vertAlign w:val="superscript"/>
          <w:cs/>
        </w:rPr>
        <w:t>,</w:t>
      </w:r>
      <w:r>
        <w:rPr>
          <w:cs/>
        </w:rPr>
        <w:t>สามารถทำตามมาตรฐานของบริษัทกำหนด ทางบริษัทจะไม่รับซื้อและยกเลิกสัญญาโดย</w:t>
      </w:r>
      <w:r>
        <w:rPr>
          <w:cs/>
        </w:rPr>
        <w:br/>
        <w:t>ที่เกษตรกรไม</w:t>
      </w:r>
      <w:r>
        <w:rPr>
          <w:vertAlign w:val="superscript"/>
          <w:cs/>
        </w:rPr>
        <w:t>,</w:t>
      </w:r>
      <w:r>
        <w:rPr>
          <w:cs/>
        </w:rPr>
        <w:t>ต้องเสียค่าเสียหาย</w:t>
      </w:r>
    </w:p>
    <w:p w:rsidR="00456D35" w:rsidRDefault="00DF7DC7">
      <w:pPr>
        <w:pStyle w:val="a4"/>
        <w:numPr>
          <w:ilvl w:val="0"/>
          <w:numId w:val="2"/>
        </w:numPr>
        <w:shd w:val="clear" w:color="auto" w:fill="auto"/>
        <w:tabs>
          <w:tab w:val="left" w:pos="363"/>
        </w:tabs>
        <w:spacing w:after="0" w:line="516" w:lineRule="auto"/>
        <w:jc w:val="thaiDistribute"/>
        <w:rPr>
          <w:cs/>
        </w:rPr>
      </w:pPr>
      <w:r>
        <w:rPr>
          <w:cs/>
        </w:rPr>
        <w:t>ทางบริษัท</w:t>
      </w:r>
      <w:r>
        <w:rPr>
          <w:cs/>
        </w:rPr>
        <w:t xml:space="preserve">จะประกันราคา กิโลกรัมละ </w:t>
      </w:r>
      <w:r>
        <w:rPr>
          <w:rFonts w:ascii="Times New Roman" w:eastAsia="Times New Roman" w:hAnsi="Times New Roman" w:cs="Times New Roman"/>
          <w:cs/>
        </w:rPr>
        <w:t xml:space="preserve">8,400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80" w:line="516" w:lineRule="auto"/>
        <w:jc w:val="thaiDistribute"/>
        <w:rPr>
          <w:cs/>
        </w:rPr>
      </w:pPr>
      <w:r>
        <w:rPr>
          <w:rFonts w:ascii="Times New Roman" w:eastAsia="Times New Roman" w:hAnsi="Times New Roman" w:cs="Times New Roman"/>
          <w:b/>
          <w:bCs/>
          <w:cs/>
        </w:rPr>
        <w:t>2.1</w:t>
      </w:r>
      <w:r>
        <w:rPr>
          <w:cs/>
        </w:rPr>
        <w:t>วิเคราะห์ต้นทุน ผลตอบแทน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94"/>
        <w:gridCol w:w="4704"/>
      </w:tblGrid>
      <w:tr w:rsidR="00456D35">
        <w:tblPrEx>
          <w:tblCellMar>
            <w:top w:w="0" w:type="dxa"/>
            <w:bottom w:w="0" w:type="dxa"/>
          </w:tblCellMar>
        </w:tblPrEx>
        <w:trPr>
          <w:trHeight w:hRule="exact" w:val="494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รายการ</w:t>
            </w:r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บาท:ต่อรอบการผลิต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470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rPr>
                <w:cs/>
              </w:rPr>
            </w:pPr>
            <w:r>
              <w:rPr>
                <w:cs/>
              </w:rPr>
              <w:t>โรงเรือน</w:t>
            </w:r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right"/>
              <w:rPr>
                <w:cs/>
              </w:rPr>
            </w:pPr>
            <w:r>
              <w:rPr>
                <w:rFonts w:ascii="Times New Roman" w:eastAsia="Times New Roman" w:hAnsi="Times New Roman" w:cs="Times New Roman"/>
                <w:cs/>
              </w:rPr>
              <w:t>30,00</w:t>
            </w:r>
            <w:r>
              <w:rPr>
                <w:sz w:val="24"/>
                <w:szCs w:val="24"/>
                <w:cs/>
              </w:rPr>
              <w:t xml:space="preserve">อ/ </w:t>
            </w:r>
            <w:r>
              <w:rPr>
                <w:rFonts w:ascii="Times New Roman" w:eastAsia="Times New Roman" w:hAnsi="Times New Roman" w:cs="Times New Roman"/>
                <w:cs/>
              </w:rPr>
              <w:t>3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480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rPr>
                <w:cs/>
              </w:rPr>
            </w:pPr>
            <w:r>
              <w:rPr>
                <w:cs/>
              </w:rPr>
              <w:t>ปุยและยากำจัดสตรูพืช,เมล็ดพันธุ</w:t>
            </w:r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right"/>
              <w:rPr>
                <w:cs/>
              </w:rPr>
            </w:pPr>
            <w:r>
              <w:rPr>
                <w:rFonts w:ascii="Times New Roman" w:eastAsia="Times New Roman" w:hAnsi="Times New Roman" w:cs="Times New Roman"/>
                <w:cs/>
              </w:rPr>
              <w:t>40,000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480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rPr>
                <w:cs/>
              </w:rPr>
            </w:pPr>
            <w:r>
              <w:rPr>
                <w:cs/>
              </w:rPr>
              <w:t>พรวนดินและยกร่อง</w:t>
            </w:r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right"/>
              <w:rPr>
                <w:cs/>
              </w:rPr>
            </w:pPr>
            <w:r>
              <w:rPr>
                <w:rFonts w:ascii="Times New Roman" w:eastAsia="Times New Roman" w:hAnsi="Times New Roman" w:cs="Times New Roman"/>
                <w:cs/>
              </w:rPr>
              <w:t>1,000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466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rPr>
                <w:cs/>
              </w:rPr>
            </w:pPr>
            <w:proofErr w:type="spellStart"/>
            <w:r>
              <w:rPr>
                <w:cs/>
              </w:rPr>
              <w:t>นํ้า</w:t>
            </w:r>
            <w:proofErr w:type="spellEnd"/>
            <w:r>
              <w:rPr>
                <w:cs/>
              </w:rPr>
              <w:t>มัน</w:t>
            </w:r>
            <w:proofErr w:type="spellStart"/>
            <w:r>
              <w:rPr>
                <w:cs/>
              </w:rPr>
              <w:t>สูบนํ้า</w:t>
            </w:r>
            <w:proofErr w:type="spellEnd"/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right"/>
              <w:rPr>
                <w:cs/>
              </w:rPr>
            </w:pPr>
            <w:r>
              <w:rPr>
                <w:rFonts w:ascii="Times New Roman" w:eastAsia="Times New Roman" w:hAnsi="Times New Roman" w:cs="Times New Roman"/>
                <w:cs/>
              </w:rPr>
              <w:t>1,000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883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after="0" w:line="391" w:lineRule="auto"/>
              <w:rPr>
                <w:cs/>
              </w:rPr>
            </w:pPr>
            <w:r>
              <w:rPr>
                <w:cs/>
              </w:rPr>
              <w:t>ค่าเสื่อมราคา</w:t>
            </w:r>
            <w:r>
              <w:rPr>
                <w:cs/>
              </w:rPr>
              <w:br/>
              <w:t>-อุปกรณ์การเกษตร</w:t>
            </w:r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right"/>
              <w:rPr>
                <w:cs/>
              </w:rPr>
            </w:pPr>
            <w:r>
              <w:rPr>
                <w:rFonts w:ascii="Times New Roman" w:eastAsia="Times New Roman" w:hAnsi="Times New Roman" w:cs="Times New Roman"/>
                <w:cs/>
              </w:rPr>
              <w:t>500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480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rPr>
                <w:cs/>
              </w:rPr>
            </w:pPr>
            <w:r>
              <w:rPr>
                <w:cs/>
              </w:rPr>
              <w:t>ค่าแรงงาน</w:t>
            </w:r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right"/>
              <w:rPr>
                <w:cs/>
              </w:rPr>
            </w:pPr>
            <w:r>
              <w:rPr>
                <w:rFonts w:ascii="Times New Roman" w:eastAsia="Times New Roman" w:hAnsi="Times New Roman" w:cs="Times New Roman"/>
                <w:cs/>
              </w:rPr>
              <w:t>1,200/4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499"/>
          <w:jc w:val="center"/>
        </w:trPr>
        <w:tc>
          <w:tcPr>
            <w:tcW w:w="4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รวม</w:t>
            </w:r>
          </w:p>
        </w:tc>
        <w:tc>
          <w:tcPr>
            <w:tcW w:w="4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right"/>
              <w:rPr>
                <w:cs/>
              </w:rPr>
            </w:pPr>
            <w:r>
              <w:rPr>
                <w:rFonts w:ascii="Times New Roman" w:eastAsia="Times New Roman" w:hAnsi="Times New Roman" w:cs="Times New Roman"/>
                <w:cs/>
              </w:rPr>
              <w:t>73.700</w:t>
            </w:r>
          </w:p>
        </w:tc>
      </w:tr>
    </w:tbl>
    <w:p w:rsidR="00456D35" w:rsidRDefault="00DF7DC7">
      <w:pPr>
        <w:pStyle w:val="Tablecaption0"/>
        <w:shd w:val="clear" w:color="auto" w:fill="auto"/>
        <w:ind w:left="96"/>
        <w:rPr>
          <w:cs/>
        </w:rPr>
      </w:pPr>
      <w:r>
        <w:rPr>
          <w:cs/>
        </w:rPr>
        <w:t xml:space="preserve">หมายเหตุ ค่าแรงงานคิดคำนวณคนละ </w:t>
      </w:r>
      <w:r>
        <w:rPr>
          <w:rFonts w:ascii="Times New Roman" w:eastAsia="Times New Roman" w:hAnsi="Times New Roman" w:cs="Times New Roman"/>
          <w:cs/>
        </w:rPr>
        <w:t xml:space="preserve">300 </w:t>
      </w:r>
      <w:r>
        <w:rPr>
          <w:cs/>
        </w:rPr>
        <w:t>ต่อวัน</w:t>
      </w:r>
    </w:p>
    <w:p w:rsidR="00456D35" w:rsidRDefault="00456D35">
      <w:pPr>
        <w:spacing w:line="14" w:lineRule="exact"/>
        <w:sectPr w:rsidR="00456D35">
          <w:pgSz w:w="11900" w:h="16840"/>
          <w:pgMar w:top="1138" w:right="1209" w:bottom="2535" w:left="1292" w:header="0" w:footer="2107" w:gutter="0"/>
          <w:cols w:space="720"/>
          <w:noEndnote/>
          <w:docGrid w:linePitch="360"/>
        </w:sectPr>
      </w:pP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lastRenderedPageBreak/>
        <w:t>-ผลตอบแทน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t xml:space="preserve">ได้เมล็ดพันธุ </w:t>
      </w:r>
      <w:r>
        <w:rPr>
          <w:rFonts w:ascii="Times New Roman" w:eastAsia="Times New Roman" w:hAnsi="Times New Roman" w:cs="Times New Roman"/>
          <w:cs/>
        </w:rPr>
        <w:t xml:space="preserve">29 </w:t>
      </w:r>
      <w:r>
        <w:rPr>
          <w:cs/>
        </w:rPr>
        <w:t>กิโลกรัม กิโลกรัมละ</w:t>
      </w:r>
      <w:r>
        <w:rPr>
          <w:rFonts w:ascii="Times New Roman" w:eastAsia="Times New Roman" w:hAnsi="Times New Roman" w:cs="Times New Roman"/>
          <w:cs/>
        </w:rPr>
        <w:t xml:space="preserve">8,400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t xml:space="preserve">ได้ค่าตอบแทน </w:t>
      </w:r>
      <w:r>
        <w:rPr>
          <w:rFonts w:ascii="Times New Roman" w:eastAsia="Times New Roman" w:hAnsi="Times New Roman" w:cs="Times New Roman"/>
          <w:cs/>
        </w:rPr>
        <w:t xml:space="preserve">243,600 </w:t>
      </w:r>
      <w:r>
        <w:rPr>
          <w:cs/>
        </w:rPr>
        <w:t>บาท บริษัทหักค่าต้นทุน</w:t>
      </w:r>
      <w:r>
        <w:rPr>
          <w:rFonts w:ascii="Times New Roman" w:eastAsia="Times New Roman" w:hAnsi="Times New Roman" w:cs="Times New Roman"/>
          <w:cs/>
        </w:rPr>
        <w:t xml:space="preserve">70,000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t xml:space="preserve">ยอดคงเหลือหลังการหักต้นทุน </w:t>
      </w:r>
      <w:r>
        <w:rPr>
          <w:rFonts w:ascii="Times New Roman" w:eastAsia="Times New Roman" w:hAnsi="Times New Roman" w:cs="Times New Roman"/>
          <w:cs/>
        </w:rPr>
        <w:t xml:space="preserve">173,600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t xml:space="preserve">หักต้นทุนนอกเหนือจากต้นทุนของบริษัท </w:t>
      </w:r>
      <w:r>
        <w:rPr>
          <w:rFonts w:ascii="Times New Roman" w:eastAsia="Times New Roman" w:hAnsi="Times New Roman" w:cs="Times New Roman"/>
          <w:cs/>
        </w:rPr>
        <w:t xml:space="preserve">3,700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140" w:line="240" w:lineRule="auto"/>
        <w:rPr>
          <w:cs/>
        </w:rPr>
      </w:pPr>
      <w:r>
        <w:rPr>
          <w:cs/>
        </w:rPr>
        <w:t xml:space="preserve">■ค่าพรวนดินและยกร่อง </w:t>
      </w:r>
      <w:r>
        <w:rPr>
          <w:rFonts w:ascii="Times New Roman" w:eastAsia="Times New Roman" w:hAnsi="Times New Roman" w:cs="Times New Roman"/>
          <w:cs/>
        </w:rPr>
        <w:t>1,000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t>■</w:t>
      </w:r>
      <w:proofErr w:type="spellStart"/>
      <w:r>
        <w:rPr>
          <w:cs/>
        </w:rPr>
        <w:t>ค่านํ้า</w:t>
      </w:r>
      <w:proofErr w:type="spellEnd"/>
      <w:r>
        <w:rPr>
          <w:cs/>
        </w:rPr>
        <w:t>หัน</w:t>
      </w:r>
      <w:proofErr w:type="spellStart"/>
      <w:r>
        <w:rPr>
          <w:cs/>
        </w:rPr>
        <w:t>สูบนํ้า</w:t>
      </w:r>
      <w:proofErr w:type="spellEnd"/>
      <w:r>
        <w:rPr>
          <w:cs/>
        </w:rPr>
        <w:t xml:space="preserve"> </w:t>
      </w:r>
      <w:r>
        <w:rPr>
          <w:rFonts w:ascii="Times New Roman" w:eastAsia="Times New Roman" w:hAnsi="Times New Roman" w:cs="Times New Roman"/>
          <w:cs/>
        </w:rPr>
        <w:t xml:space="preserve">1,000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t xml:space="preserve">■ค่าอุปกรณ์การเกษตร </w:t>
      </w:r>
      <w:r>
        <w:rPr>
          <w:rFonts w:ascii="Times New Roman" w:eastAsia="Times New Roman" w:hAnsi="Times New Roman" w:cs="Times New Roman"/>
          <w:cs/>
        </w:rPr>
        <w:t xml:space="preserve">500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cs/>
        </w:rPr>
        <w:t xml:space="preserve">■ค่าแรงงาน </w:t>
      </w:r>
      <w:r>
        <w:rPr>
          <w:rFonts w:ascii="Times New Roman" w:eastAsia="Times New Roman" w:hAnsi="Times New Roman" w:cs="Times New Roman"/>
          <w:cs/>
        </w:rPr>
        <w:t xml:space="preserve">1,200 </w:t>
      </w:r>
      <w:r>
        <w:rPr>
          <w:cs/>
        </w:rPr>
        <w:t>บาท</w:t>
      </w:r>
    </w:p>
    <w:p w:rsidR="00456D35" w:rsidRDefault="00DF7DC7">
      <w:pPr>
        <w:pStyle w:val="a4"/>
        <w:shd w:val="clear" w:color="auto" w:fill="auto"/>
        <w:spacing w:after="200" w:line="240" w:lineRule="auto"/>
        <w:rPr>
          <w:cs/>
        </w:rPr>
      </w:pPr>
      <w:r>
        <w:rPr>
          <w:u w:val="single"/>
          <w:cs/>
        </w:rPr>
        <w:t xml:space="preserve">ยอดคงเหลือสุทธิ </w:t>
      </w:r>
      <w:r>
        <w:rPr>
          <w:rFonts w:ascii="Times New Roman" w:eastAsia="Times New Roman" w:hAnsi="Times New Roman" w:cs="Times New Roman"/>
          <w:u w:val="single"/>
          <w:cs/>
        </w:rPr>
        <w:t>169.900</w:t>
      </w:r>
      <w:r>
        <w:rPr>
          <w:u w:val="single"/>
          <w:cs/>
        </w:rPr>
        <w:t>บาท</w:t>
      </w:r>
    </w:p>
    <w:p w:rsidR="00456D35" w:rsidRDefault="00DF7DC7">
      <w:pPr>
        <w:pStyle w:val="a4"/>
        <w:numPr>
          <w:ilvl w:val="0"/>
          <w:numId w:val="1"/>
        </w:numPr>
        <w:shd w:val="clear" w:color="auto" w:fill="auto"/>
        <w:spacing w:after="420" w:line="240" w:lineRule="auto"/>
        <w:rPr>
          <w:cs/>
        </w:rPr>
      </w:pPr>
      <w:r>
        <w:rPr>
          <w:cs/>
        </w:rPr>
        <w:t>วิ</w:t>
      </w:r>
      <w:proofErr w:type="spellStart"/>
      <w:r>
        <w:rPr>
          <w:cs/>
        </w:rPr>
        <w:t>เคราะห</w:t>
      </w:r>
      <w:proofErr w:type="spellEnd"/>
      <w:r>
        <w:rPr>
          <w:cs/>
        </w:rPr>
        <w:t xml:space="preserve"> (</w:t>
      </w:r>
      <w:proofErr w:type="spellStart"/>
      <w:r>
        <w:rPr>
          <w:cs/>
        </w:rPr>
        <w:t>ะอถน</w:t>
      </w:r>
      <w:proofErr w:type="spellEnd"/>
      <w:r>
        <w:rPr>
          <w:cs/>
        </w:rPr>
        <w:t>^ฬ ๓</w:t>
      </w:r>
      <w:r>
        <w:rPr>
          <w:rFonts w:ascii="Times New Roman" w:eastAsia="Times New Roman" w:hAnsi="Times New Roman" w:cs="Times New Roman"/>
          <w:b/>
          <w:bCs/>
          <w:cs/>
        </w:rPr>
        <w:t>0(161</w:t>
      </w:r>
    </w:p>
    <w:p w:rsidR="00456D35" w:rsidRDefault="00DF7DC7">
      <w:pPr>
        <w:pStyle w:val="a4"/>
        <w:shd w:val="clear" w:color="auto" w:fill="auto"/>
        <w:spacing w:after="360" w:line="240" w:lineRule="auto"/>
        <w:rPr>
          <w:cs/>
        </w:rPr>
      </w:pPr>
      <w:r>
        <w:rPr>
          <w:cs/>
        </w:rPr>
        <w:t xml:space="preserve">เกษตรกรแบบมีพันธุสัญญาแบบศูนย์รวม( </w:t>
      </w:r>
      <w:r>
        <w:rPr>
          <w:rFonts w:ascii="Times New Roman" w:eastAsia="Times New Roman" w:hAnsi="Times New Roman" w:cs="Times New Roman"/>
          <w:b/>
          <w:bCs/>
          <w:sz w:val="14"/>
          <w:szCs w:val="14"/>
          <w:cs/>
        </w:rPr>
        <w:t>06111</w:t>
      </w:r>
      <w:r>
        <w:rPr>
          <w:cs/>
        </w:rPr>
        <w:t>๓</w:t>
      </w:r>
      <w:r>
        <w:rPr>
          <w:rFonts w:ascii="Times New Roman" w:eastAsia="Times New Roman" w:hAnsi="Times New Roman" w:cs="Times New Roman"/>
          <w:cs/>
        </w:rPr>
        <w:t xml:space="preserve">11/6(1 </w:t>
      </w:r>
      <w:r>
        <w:rPr>
          <w:cs/>
        </w:rPr>
        <w:t>๓</w:t>
      </w:r>
      <w:r>
        <w:rPr>
          <w:rFonts w:ascii="Times New Roman" w:eastAsia="Times New Roman" w:hAnsi="Times New Roman" w:cs="Times New Roman"/>
          <w:cs/>
        </w:rPr>
        <w:t>0(161)</w:t>
      </w:r>
    </w:p>
    <w:p w:rsidR="00456D35" w:rsidRDefault="00DF7DC7">
      <w:pPr>
        <w:pStyle w:val="a4"/>
        <w:pBdr>
          <w:bottom w:val="single" w:sz="4" w:space="0" w:color="auto"/>
        </w:pBdr>
        <w:shd w:val="clear" w:color="auto" w:fill="auto"/>
        <w:tabs>
          <w:tab w:val="left" w:leader="hyphen" w:pos="4654"/>
        </w:tabs>
        <w:spacing w:after="0" w:line="240" w:lineRule="auto"/>
        <w:ind w:left="2720"/>
        <w:jc w:val="thaiDistribute"/>
        <w:rPr>
          <w:cs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939800" distL="114300" distR="114300" simplePos="0" relativeHeight="125829378" behindDoc="0" locked="0" layoutInCell="1" allowOverlap="1">
                <wp:simplePos x="0" y="0"/>
                <wp:positionH relativeFrom="page">
                  <wp:posOffset>1052830</wp:posOffset>
                </wp:positionH>
                <wp:positionV relativeFrom="paragraph">
                  <wp:posOffset>152400</wp:posOffset>
                </wp:positionV>
                <wp:extent cx="4922520" cy="191770"/>
                <wp:effectExtent l="0" t="0" r="0" b="0"/>
                <wp:wrapTopAndBottom/>
                <wp:docPr id="15" name="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2520" cy="191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56D35" w:rsidRDefault="00DF7DC7">
                            <w:pPr>
                              <w:pStyle w:val="Bodytext20"/>
                              <w:pBdr>
                                <w:top w:val="single" w:sz="0" w:space="0" w:color="48AAC3"/>
                                <w:left w:val="single" w:sz="0" w:space="0" w:color="48AAC3"/>
                                <w:bottom w:val="single" w:sz="0" w:space="0" w:color="48AAC3"/>
                                <w:right w:val="single" w:sz="0" w:space="0" w:color="48AAC3"/>
                              </w:pBdr>
                              <w:shd w:val="clear" w:color="auto" w:fill="48AAC3"/>
                              <w:tabs>
                                <w:tab w:val="left" w:pos="5390"/>
                              </w:tabs>
                              <w:spacing w:before="0" w:after="0" w:line="240" w:lineRule="auto"/>
                              <w:ind w:left="0" w:right="0"/>
                              <w:rPr>
                                <w:cs/>
                              </w:rPr>
                            </w:pPr>
                            <w:r>
                              <w:rPr>
                                <w:color w:val="FFFFFF"/>
                                <w:cs/>
                              </w:rPr>
                              <w:t xml:space="preserve">บริษัท </w:t>
                            </w:r>
                            <w:proofErr w:type="spellStart"/>
                            <w:r>
                              <w:rPr>
                                <w:color w:val="FFFFFF"/>
                                <w:cs/>
                              </w:rPr>
                              <w:t>อด้ม</w:t>
                            </w:r>
                            <w:proofErr w:type="spellEnd"/>
                            <w:r>
                              <w:rPr>
                                <w:color w:val="FFFFFF"/>
                                <w:cs/>
                              </w:rPr>
                              <w:t xml:space="preserve"> เมล็ดพันธุ</w:t>
                            </w:r>
                            <w:r>
                              <w:rPr>
                                <w:color w:val="FFFFFF"/>
                                <w:cs/>
                              </w:rPr>
                              <w:tab/>
                              <w:t>เกษตรกรขนาดเล็กจำนวนมาก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82.900000000000006pt;margin-top:12.pt;width:387.60000000000002pt;height:15.1pt;z-index:-125829375;mso-wrap-distance-left:9.pt;mso-wrap-distance-right:9.pt;mso-wrap-distance-bottom:74.pt;mso-position-horizontal-relative:page" filled="f" stroked="f">
                <v:textbox style="mso-fit-shape-to-text:t"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pBdr>
                          <w:top w:val="single" w:sz="0" w:space="0" w:color="48AAC3"/>
                          <w:left w:val="single" w:sz="0" w:space="0" w:color="48AAC3"/>
                          <w:bottom w:val="single" w:sz="0" w:space="0" w:color="48AAC3"/>
                          <w:right w:val="single" w:sz="0" w:space="0" w:color="48AAC3"/>
                        </w:pBdr>
                        <w:shd w:val="clear" w:color="auto" w:fill="48AAC3"/>
                        <w:tabs>
                          <w:tab w:pos="5390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</w:pPr>
                      <w:r>
                        <w:rPr>
                          <w:color w:val="FFFFFF"/>
                          <w:spacing w:val="0"/>
                          <w:w w:val="100"/>
                          <w:position w:val="0"/>
                          <w:shd w:val="clear" w:color="auto" w:fill="auto"/>
                        </w:rPr>
                        <w:t>บริษัท อด้ม เมล็ดพันธุ</w:t>
                        <w:tab/>
                        <w:t>เกษตรกรขนาดเล็กจำนวนมาก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497CB8"/>
          <w:cs/>
        </w:rPr>
        <w:tab/>
      </w:r>
    </w:p>
    <w:p w:rsidR="00456D35" w:rsidRDefault="00DF7DC7">
      <w:pPr>
        <w:pStyle w:val="Bodytext20"/>
        <w:pBdr>
          <w:top w:val="single" w:sz="0" w:space="0" w:color="001F5F"/>
          <w:left w:val="single" w:sz="0" w:space="0" w:color="001F5F"/>
          <w:bottom w:val="single" w:sz="0" w:space="0" w:color="001F5F"/>
          <w:right w:val="single" w:sz="0" w:space="0" w:color="001F5F"/>
        </w:pBdr>
        <w:shd w:val="clear" w:color="auto" w:fill="001F5F"/>
        <w:spacing w:before="140" w:after="960"/>
        <w:ind w:left="720" w:right="0"/>
        <w:jc w:val="center"/>
        <w:rPr>
          <w:cs/>
        </w:rPr>
      </w:pPr>
      <w:r>
        <w:rPr>
          <w:color w:val="FFFFFF"/>
          <w:cs/>
        </w:rPr>
        <w:t>■แปรรูป</w:t>
      </w:r>
      <w:r>
        <w:rPr>
          <w:color w:val="FFFFFF"/>
          <w:cs/>
        </w:rPr>
        <w:br/>
        <w:t>■บรรจุหีบห่อ</w:t>
      </w:r>
      <w:r>
        <w:rPr>
          <w:color w:val="FFFFFF"/>
          <w:cs/>
        </w:rPr>
        <w:br/>
        <w:t>■จำหน่าย</w:t>
      </w:r>
    </w:p>
    <w:p w:rsidR="00456D35" w:rsidRDefault="00DF7DC7">
      <w:pPr>
        <w:pStyle w:val="Bodytext20"/>
        <w:shd w:val="clear" w:color="auto" w:fill="auto"/>
        <w:spacing w:before="0" w:after="200" w:line="446" w:lineRule="auto"/>
        <w:ind w:left="200" w:right="1540"/>
        <w:rPr>
          <w:cs/>
        </w:rPr>
      </w:pPr>
      <w:r>
        <w:rPr>
          <w:cs/>
        </w:rPr>
        <w:t>เป็นรูปแบบที่ประสานงานครบวงจร คือ บริษัทรับซื้อของเกษตรกรจำนวนมากแล้วนำมาแปรรูปบรรจุหีบ</w:t>
      </w:r>
      <w:r>
        <w:rPr>
          <w:cs/>
        </w:rPr>
        <w:br/>
        <w:t xml:space="preserve">ห่อและวางขายในตลาด </w:t>
      </w:r>
      <w:r>
        <w:rPr>
          <w:cs/>
        </w:rPr>
        <w:t>มีการควบคุมคุณภาพรวมถึงการสนับสนุนปัจจัยการผลิตและควบคุมการผลิต</w:t>
      </w:r>
      <w:r>
        <w:rPr>
          <w:cs/>
        </w:rPr>
        <w:br/>
        <w:t>โดยผู้รับซื้อ</w:t>
      </w:r>
      <w:r>
        <w:rPr>
          <w:cs/>
        </w:rPr>
        <w:br w:type="page"/>
      </w:r>
    </w:p>
    <w:p w:rsidR="00456D35" w:rsidRDefault="00DF7DC7">
      <w:pPr>
        <w:pStyle w:val="Tablecaption0"/>
        <w:shd w:val="clear" w:color="auto" w:fill="auto"/>
        <w:ind w:left="96"/>
        <w:rPr>
          <w:cs/>
        </w:rPr>
      </w:pPr>
      <w:r>
        <w:rPr>
          <w:rFonts w:ascii="Times New Roman" w:eastAsia="Times New Roman" w:hAnsi="Times New Roman" w:cs="Times New Roman"/>
          <w:b/>
          <w:bCs/>
          <w:cs/>
        </w:rPr>
        <w:lastRenderedPageBreak/>
        <w:t>4.</w:t>
      </w:r>
      <w:r>
        <w:rPr>
          <w:cs/>
        </w:rPr>
        <w:t>วิเคราะห์โอกาสและความเสี่ยง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32"/>
        <w:gridCol w:w="4632"/>
      </w:tblGrid>
      <w:tr w:rsidR="00456D35">
        <w:tblPrEx>
          <w:tblCellMar>
            <w:top w:w="0" w:type="dxa"/>
            <w:bottom w:w="0" w:type="dxa"/>
          </w:tblCellMar>
        </w:tblPrEx>
        <w:trPr>
          <w:trHeight w:hRule="exact" w:val="470"/>
          <w:jc w:val="center"/>
        </w:trPr>
        <w:tc>
          <w:tcPr>
            <w:tcW w:w="463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before="100"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โอกาสเกษตรกร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shd w:val="clear" w:color="auto" w:fill="auto"/>
              <w:spacing w:after="0" w:line="240" w:lineRule="auto"/>
              <w:jc w:val="center"/>
              <w:rPr>
                <w:cs/>
              </w:rPr>
            </w:pPr>
            <w:r>
              <w:rPr>
                <w:cs/>
              </w:rPr>
              <w:t>ความเสี่ยงเกษตรกร</w:t>
            </w:r>
          </w:p>
        </w:tc>
      </w:tr>
      <w:tr w:rsidR="00456D35">
        <w:tblPrEx>
          <w:tblCellMar>
            <w:top w:w="0" w:type="dxa"/>
            <w:bottom w:w="0" w:type="dxa"/>
          </w:tblCellMar>
        </w:tblPrEx>
        <w:trPr>
          <w:trHeight w:hRule="exact" w:val="2184"/>
          <w:jc w:val="center"/>
        </w:trPr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numPr>
                <w:ilvl w:val="0"/>
                <w:numId w:val="3"/>
              </w:numPr>
              <w:shd w:val="clear" w:color="auto" w:fill="auto"/>
              <w:tabs>
                <w:tab w:val="left" w:pos="163"/>
              </w:tabs>
              <w:spacing w:after="80" w:line="240" w:lineRule="auto"/>
              <w:rPr>
                <w:cs/>
              </w:rPr>
            </w:pPr>
            <w:r>
              <w:rPr>
                <w:cs/>
              </w:rPr>
              <w:t>ไต้รับปุย,เมล็ดพันธ์ในการผลิต</w:t>
            </w:r>
          </w:p>
          <w:p w:rsidR="00456D35" w:rsidRDefault="00DF7DC7">
            <w:pPr>
              <w:pStyle w:val="Other0"/>
              <w:numPr>
                <w:ilvl w:val="0"/>
                <w:numId w:val="3"/>
              </w:numPr>
              <w:shd w:val="clear" w:color="auto" w:fill="auto"/>
              <w:tabs>
                <w:tab w:val="left" w:pos="178"/>
              </w:tabs>
              <w:spacing w:after="80" w:line="240" w:lineRule="auto"/>
              <w:rPr>
                <w:cs/>
              </w:rPr>
            </w:pPr>
            <w:r>
              <w:rPr>
                <w:cs/>
              </w:rPr>
              <w:t>เข้าถึงแหล่งเงินทุนและสินเชื่อ</w:t>
            </w:r>
          </w:p>
          <w:p w:rsidR="00456D35" w:rsidRDefault="00DF7DC7">
            <w:pPr>
              <w:pStyle w:val="Other0"/>
              <w:numPr>
                <w:ilvl w:val="0"/>
                <w:numId w:val="3"/>
              </w:numPr>
              <w:shd w:val="clear" w:color="auto" w:fill="auto"/>
              <w:tabs>
                <w:tab w:val="left" w:pos="182"/>
              </w:tabs>
              <w:spacing w:after="140" w:line="240" w:lineRule="auto"/>
              <w:rPr>
                <w:cs/>
              </w:rPr>
            </w:pPr>
            <w:r>
              <w:rPr>
                <w:cs/>
              </w:rPr>
              <w:t>ไต้รับการอบรมในการผลิต เพิ่มทักษะในการผลิต</w:t>
            </w:r>
          </w:p>
          <w:p w:rsidR="00456D35" w:rsidRDefault="00DF7DC7">
            <w:pPr>
              <w:pStyle w:val="Other0"/>
              <w:numPr>
                <w:ilvl w:val="0"/>
                <w:numId w:val="3"/>
              </w:numPr>
              <w:shd w:val="clear" w:color="auto" w:fill="auto"/>
              <w:tabs>
                <w:tab w:val="left" w:pos="187"/>
              </w:tabs>
              <w:spacing w:after="80" w:line="240" w:lineRule="auto"/>
              <w:rPr>
                <w:cs/>
              </w:rPr>
            </w:pPr>
            <w:r>
              <w:rPr>
                <w:cs/>
              </w:rPr>
              <w:t>ไต้รับการประกันราคาผลผลิต</w:t>
            </w:r>
          </w:p>
          <w:p w:rsidR="00456D35" w:rsidRDefault="00DF7DC7">
            <w:pPr>
              <w:pStyle w:val="Other0"/>
              <w:numPr>
                <w:ilvl w:val="0"/>
                <w:numId w:val="3"/>
              </w:numPr>
              <w:shd w:val="clear" w:color="auto" w:fill="auto"/>
              <w:tabs>
                <w:tab w:val="left" w:pos="178"/>
              </w:tabs>
              <w:spacing w:after="80" w:line="240" w:lineRule="auto"/>
              <w:rPr>
                <w:cs/>
              </w:rPr>
            </w:pPr>
            <w:r>
              <w:rPr>
                <w:cs/>
              </w:rPr>
              <w:t>เข้าถึงตลาดผู้ซื่อไต้</w:t>
            </w:r>
          </w:p>
        </w:tc>
        <w:tc>
          <w:tcPr>
            <w:tcW w:w="4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56D35" w:rsidRDefault="00DF7DC7">
            <w:pPr>
              <w:pStyle w:val="Other0"/>
              <w:numPr>
                <w:ilvl w:val="0"/>
                <w:numId w:val="4"/>
              </w:numPr>
              <w:shd w:val="clear" w:color="auto" w:fill="auto"/>
              <w:tabs>
                <w:tab w:val="left" w:pos="173"/>
              </w:tabs>
              <w:spacing w:after="0" w:line="391" w:lineRule="auto"/>
              <w:rPr>
                <w:cs/>
              </w:rPr>
            </w:pPr>
            <w:r>
              <w:rPr>
                <w:cs/>
              </w:rPr>
              <w:t>สภาพอาการ ร้อนเกินไป หนาวเกินไปส่งผลให้</w:t>
            </w:r>
            <w:r>
              <w:rPr>
                <w:cs/>
              </w:rPr>
              <w:br/>
              <w:t>ผลิตไม</w:t>
            </w:r>
            <w:r>
              <w:rPr>
                <w:vertAlign w:val="superscript"/>
                <w:cs/>
              </w:rPr>
              <w:t>,</w:t>
            </w:r>
            <w:r>
              <w:rPr>
                <w:cs/>
              </w:rPr>
              <w:t>ได้ตามที่ต้องการ</w:t>
            </w:r>
          </w:p>
          <w:p w:rsidR="00456D35" w:rsidRDefault="00DF7DC7">
            <w:pPr>
              <w:pStyle w:val="Other0"/>
              <w:numPr>
                <w:ilvl w:val="0"/>
                <w:numId w:val="4"/>
              </w:numPr>
              <w:shd w:val="clear" w:color="auto" w:fill="auto"/>
              <w:tabs>
                <w:tab w:val="left" w:pos="235"/>
              </w:tabs>
              <w:spacing w:after="0" w:line="391" w:lineRule="auto"/>
              <w:rPr>
                <w:cs/>
              </w:rPr>
            </w:pPr>
            <w:r>
              <w:rPr>
                <w:cs/>
              </w:rPr>
              <w:t>พริกเป็นโรค เช่น ก้น</w:t>
            </w:r>
            <w:proofErr w:type="spellStart"/>
            <w:r>
              <w:rPr>
                <w:cs/>
              </w:rPr>
              <w:t>เปือย</w:t>
            </w:r>
            <w:proofErr w:type="spellEnd"/>
            <w:r>
              <w:rPr>
                <w:cs/>
              </w:rPr>
              <w:t xml:space="preserve"> เพลี้ยไฟ ใบกูด</w:t>
            </w:r>
          </w:p>
          <w:p w:rsidR="00456D35" w:rsidRDefault="00DF7DC7">
            <w:pPr>
              <w:pStyle w:val="Other0"/>
              <w:numPr>
                <w:ilvl w:val="0"/>
                <w:numId w:val="4"/>
              </w:numPr>
              <w:shd w:val="clear" w:color="auto" w:fill="auto"/>
              <w:tabs>
                <w:tab w:val="left" w:pos="240"/>
              </w:tabs>
              <w:spacing w:after="0" w:line="391" w:lineRule="auto"/>
              <w:rPr>
                <w:cs/>
              </w:rPr>
            </w:pPr>
            <w:r>
              <w:rPr>
                <w:cs/>
              </w:rPr>
              <w:t>ผลผลิตไม่ได้ตาม</w:t>
            </w:r>
            <w:proofErr w:type="spellStart"/>
            <w:r>
              <w:rPr>
                <w:cs/>
              </w:rPr>
              <w:t>มาตราฐาน</w:t>
            </w:r>
            <w:proofErr w:type="spellEnd"/>
            <w:r>
              <w:rPr>
                <w:cs/>
              </w:rPr>
              <w:t xml:space="preserve"> ทำให้ผู้ซื่อไม</w:t>
            </w:r>
            <w:r>
              <w:rPr>
                <w:vertAlign w:val="superscript"/>
                <w:cs/>
              </w:rPr>
              <w:t>,</w:t>
            </w:r>
            <w:r>
              <w:rPr>
                <w:cs/>
              </w:rPr>
              <w:t>รับซื่อ</w:t>
            </w:r>
            <w:r>
              <w:rPr>
                <w:cs/>
              </w:rPr>
              <w:br/>
              <w:t>ผลผลิตของเกษตรกร</w:t>
            </w:r>
          </w:p>
        </w:tc>
      </w:tr>
    </w:tbl>
    <w:p w:rsidR="00456D35" w:rsidRDefault="00456D35">
      <w:pPr>
        <w:spacing w:after="746" w:line="14" w:lineRule="exact"/>
      </w:pPr>
    </w:p>
    <w:p w:rsidR="00456D35" w:rsidRDefault="00DF7DC7">
      <w:pPr>
        <w:pStyle w:val="a4"/>
        <w:shd w:val="clear" w:color="auto" w:fill="auto"/>
        <w:spacing w:after="0" w:line="449" w:lineRule="auto"/>
        <w:rPr>
          <w:cs/>
        </w:rPr>
      </w:pPr>
      <w:r>
        <w:rPr>
          <w:rFonts w:ascii="Times New Roman" w:eastAsia="Times New Roman" w:hAnsi="Times New Roman" w:cs="Times New Roman"/>
          <w:b/>
          <w:bCs/>
          <w:cs/>
        </w:rPr>
        <w:t>5.</w:t>
      </w:r>
      <w:r>
        <w:rPr>
          <w:cs/>
        </w:rPr>
        <w:t>วิเคราะห์ปัจจัยแห่งความสำเร็จ</w:t>
      </w:r>
    </w:p>
    <w:p w:rsidR="00456D35" w:rsidRDefault="00DF7DC7">
      <w:pPr>
        <w:pStyle w:val="a4"/>
        <w:numPr>
          <w:ilvl w:val="0"/>
          <w:numId w:val="5"/>
        </w:numPr>
        <w:shd w:val="clear" w:color="auto" w:fill="auto"/>
        <w:tabs>
          <w:tab w:val="left" w:pos="349"/>
        </w:tabs>
        <w:spacing w:after="0" w:line="449" w:lineRule="auto"/>
        <w:rPr>
          <w:cs/>
        </w:rPr>
      </w:pPr>
      <w:proofErr w:type="spellStart"/>
      <w:r>
        <w:rPr>
          <w:cs/>
        </w:rPr>
        <w:t>ขี๋</w:t>
      </w:r>
      <w:proofErr w:type="spellEnd"/>
      <w:r>
        <w:rPr>
          <w:cs/>
        </w:rPr>
        <w:t>เนอยู'ที่ตัวเกษตรกรถ้าหากเกษตรกรทำตามคำแนะนำของบริษัทอย่างเข่งขัดก็จะทำให้ผลิตตรงตาม</w:t>
      </w:r>
    </w:p>
    <w:p w:rsidR="00456D35" w:rsidRDefault="00DF7DC7">
      <w:pPr>
        <w:pStyle w:val="a4"/>
        <w:shd w:val="clear" w:color="auto" w:fill="auto"/>
        <w:spacing w:after="0" w:line="449" w:lineRule="auto"/>
        <w:rPr>
          <w:cs/>
        </w:rPr>
      </w:pPr>
      <w:r>
        <w:rPr>
          <w:cs/>
        </w:rPr>
        <w:t>มาตรฐาน</w:t>
      </w:r>
    </w:p>
    <w:p w:rsidR="00456D35" w:rsidRDefault="00DF7DC7">
      <w:pPr>
        <w:pStyle w:val="a4"/>
        <w:numPr>
          <w:ilvl w:val="0"/>
          <w:numId w:val="5"/>
        </w:numPr>
        <w:shd w:val="clear" w:color="auto" w:fill="auto"/>
        <w:tabs>
          <w:tab w:val="left" w:pos="363"/>
        </w:tabs>
        <w:spacing w:after="0" w:line="449" w:lineRule="auto"/>
        <w:rPr>
          <w:cs/>
        </w:rPr>
      </w:pPr>
      <w:r>
        <w:rPr>
          <w:cs/>
        </w:rPr>
        <w:t>เกษตรกรต้องมีความมุ่งมั่น ขยัน อดทน เอาใจใส่ดูแล ซื่อสัตย์สุจริต</w:t>
      </w:r>
    </w:p>
    <w:p w:rsidR="00456D35" w:rsidRDefault="00DF7DC7">
      <w:pPr>
        <w:pStyle w:val="a4"/>
        <w:numPr>
          <w:ilvl w:val="0"/>
          <w:numId w:val="5"/>
        </w:numPr>
        <w:shd w:val="clear" w:color="auto" w:fill="auto"/>
        <w:tabs>
          <w:tab w:val="left" w:pos="363"/>
        </w:tabs>
        <w:spacing w:after="0" w:line="449" w:lineRule="auto"/>
        <w:rPr>
          <w:cs/>
        </w:rPr>
      </w:pPr>
      <w:r>
        <w:rPr>
          <w:cs/>
        </w:rPr>
        <w:t>สภาพอากาศ ต้องมีสภาพอากาศที่เหมาะสมและตอนที่ผสมเกสรต้องอยู่ในช่วงเดือน ธันวาคมเท่านั้น</w:t>
      </w:r>
      <w:r>
        <w:rPr>
          <w:cs/>
        </w:rPr>
        <w:br/>
        <w:t>เพราะเป็</w:t>
      </w:r>
      <w:r>
        <w:rPr>
          <w:cs/>
        </w:rPr>
        <w:t>นช่วงเวลาที่อากาศกำลังพอดี ไม่ร้อนไม่หนาวจนเกินไป</w:t>
      </w:r>
    </w:p>
    <w:p w:rsidR="00456D35" w:rsidRDefault="00DF7DC7">
      <w:pPr>
        <w:pStyle w:val="a4"/>
        <w:numPr>
          <w:ilvl w:val="0"/>
          <w:numId w:val="5"/>
        </w:numPr>
        <w:shd w:val="clear" w:color="auto" w:fill="auto"/>
        <w:tabs>
          <w:tab w:val="left" w:pos="363"/>
        </w:tabs>
        <w:spacing w:after="0" w:line="449" w:lineRule="auto"/>
        <w:rPr>
          <w:cs/>
        </w:rPr>
        <w:sectPr w:rsidR="00456D35">
          <w:pgSz w:w="11900" w:h="16840"/>
          <w:pgMar w:top="1240" w:right="1214" w:bottom="3293" w:left="1288" w:header="0" w:footer="2865" w:gutter="0"/>
          <w:cols w:space="720"/>
          <w:noEndnote/>
          <w:docGrid w:linePitch="360"/>
        </w:sectPr>
      </w:pPr>
      <w:r>
        <w:rPr>
          <w:cs/>
        </w:rPr>
        <w:t>ความรู้ความชำนาญในต้านการผลิต เช่น มีความรู้ในการปลูกพริก,มีความชำนาญในต้านการผสมพันธุ</w:t>
      </w:r>
      <w:r>
        <w:rPr>
          <w:cs/>
        </w:rPr>
        <w:br/>
        <w:t>พริก</w:t>
      </w:r>
    </w:p>
    <w:p w:rsidR="00456D35" w:rsidRDefault="00DF7DC7">
      <w:pPr>
        <w:pStyle w:val="a4"/>
        <w:shd w:val="clear" w:color="auto" w:fill="auto"/>
        <w:spacing w:after="360" w:line="240" w:lineRule="auto"/>
        <w:ind w:left="4020"/>
        <w:rPr>
          <w:cs/>
        </w:rPr>
      </w:pPr>
      <w:r>
        <w:rPr>
          <w:cs/>
        </w:rPr>
        <w:lastRenderedPageBreak/>
        <w:t>อ้างอิง</w:t>
      </w:r>
    </w:p>
    <w:p w:rsidR="00456D35" w:rsidRDefault="00DF7DC7">
      <w:pPr>
        <w:pStyle w:val="a4"/>
        <w:shd w:val="clear" w:color="auto" w:fill="auto"/>
        <w:spacing w:after="0"/>
        <w:ind w:right="780"/>
        <w:rPr>
          <w:cs/>
        </w:rPr>
      </w:pPr>
      <w:r>
        <w:rPr>
          <w:cs/>
        </w:rPr>
        <w:t>นางสาว ฤดีสวัสดี ตัดสืบ บ้านเลขที่</w:t>
      </w:r>
      <w:r>
        <w:rPr>
          <w:rFonts w:ascii="Times New Roman" w:eastAsia="Times New Roman" w:hAnsi="Times New Roman" w:cs="Times New Roman"/>
          <w:cs/>
        </w:rPr>
        <w:t>91</w:t>
      </w:r>
      <w:r>
        <w:rPr>
          <w:cs/>
        </w:rPr>
        <w:t>หมู่</w:t>
      </w:r>
      <w:r>
        <w:rPr>
          <w:rFonts w:ascii="Times New Roman" w:eastAsia="Times New Roman" w:hAnsi="Times New Roman" w:cs="Times New Roman"/>
          <w:cs/>
        </w:rPr>
        <w:t xml:space="preserve">4 </w:t>
      </w:r>
      <w:r>
        <w:rPr>
          <w:cs/>
        </w:rPr>
        <w:t xml:space="preserve">บ้านดอนโทนน้อย ตำบลก้านเหลือง อำเอนาแก </w:t>
      </w:r>
      <w:r>
        <w:rPr>
          <w:cs/>
        </w:rPr>
        <w:t>จังหวัด</w:t>
      </w:r>
      <w:r>
        <w:rPr>
          <w:cs/>
        </w:rPr>
        <w:br/>
        <w:t>นครพนม</w:t>
      </w:r>
    </w:p>
    <w:sectPr w:rsidR="00456D35">
      <w:pgSz w:w="11900" w:h="16840"/>
      <w:pgMar w:top="1292" w:right="1309" w:bottom="1292" w:left="1328" w:header="0" w:footer="864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DC7" w:rsidRDefault="00DF7DC7">
      <w:r>
        <w:separator/>
      </w:r>
    </w:p>
  </w:endnote>
  <w:endnote w:type="continuationSeparator" w:id="0">
    <w:p w:rsidR="00DF7DC7" w:rsidRDefault="00DF7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DC7" w:rsidRDefault="00DF7DC7"/>
  </w:footnote>
  <w:footnote w:type="continuationSeparator" w:id="0">
    <w:p w:rsidR="00DF7DC7" w:rsidRDefault="00DF7DC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D35" w:rsidRDefault="00DF7DC7">
    <w:pPr>
      <w:spacing w:line="14" w:lineRule="exact"/>
    </w:pPr>
    <w:r>
      <w:rPr>
        <w:noProof/>
        <w:lang w:bidi="th-TH"/>
      </w:rPr>
      <mc:AlternateContent>
        <mc:Choice Requires="wps">
          <w:drawing>
            <wp:anchor distT="0" distB="0" distL="0" distR="0" simplePos="0" relativeHeight="62914690" behindDoc="1" locked="0" layoutInCell="1" allowOverlap="1">
              <wp:simplePos x="0" y="0"/>
              <wp:positionH relativeFrom="page">
                <wp:posOffset>6581140</wp:posOffset>
              </wp:positionH>
              <wp:positionV relativeFrom="page">
                <wp:posOffset>491490</wp:posOffset>
              </wp:positionV>
              <wp:extent cx="52070" cy="88265"/>
              <wp:effectExtent l="0" t="0" r="0" b="0"/>
              <wp:wrapNone/>
              <wp:docPr id="5" name="Shap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07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456D35" w:rsidRDefault="00DF7DC7">
                          <w:pPr>
                            <w:pStyle w:val="Headerorfooter20"/>
                            <w:shd w:val="clear" w:color="auto" w:fill="auto"/>
                            <w:rPr>
                              <w:cs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s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0F1517" w:rsidRPr="000F1517">
                            <w:rPr>
                              <w:rFonts w:ascii="Cambria" w:eastAsia="Cambria" w:hAnsi="Cambria" w:cs="Cambria"/>
                              <w:noProof/>
                              <w:cs/>
                            </w:rPr>
                            <w:t>1</w:t>
                          </w:r>
                          <w:r>
                            <w:rPr>
                              <w:rFonts w:ascii="Cambria" w:eastAsia="Cambria" w:hAnsi="Cambria" w:cs="Cambria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" o:spid="_x0000_s1027" type="#_x0000_t202" style="position:absolute;margin-left:518.2pt;margin-top:38.7pt;width:4.1pt;height:6.95pt;z-index:-4404017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" filled="f" stroked="f">
              <v:textbox style="mso-fit-shape-to-text:t" inset="0,0,0,0">
                <w:txbxContent>
                  <w:p w:rsidR="00456D35" w:rsidRDefault="00DF7DC7">
                    <w:pPr>
                      <w:pStyle w:val="Headerorfooter20"/>
                      <w:shd w:val="clear" w:color="auto" w:fill="auto"/>
                      <w:rPr>
                        <w:cs/>
                      </w:rPr>
                    </w:pPr>
                    <w:r>
                      <w:fldChar w:fldCharType="begin"/>
                    </w:r>
                    <w:r>
                      <w:rPr>
                        <w:cs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 w:rsidR="000F1517" w:rsidRPr="000F1517">
                      <w:rPr>
                        <w:rFonts w:ascii="Cambria" w:eastAsia="Cambria" w:hAnsi="Cambria" w:cs="Cambria"/>
                        <w:noProof/>
                        <w:cs/>
                      </w:rPr>
                      <w:t>1</w:t>
                    </w:r>
                    <w:r>
                      <w:rPr>
                        <w:rFonts w:ascii="Cambria" w:eastAsia="Cambria" w:hAnsi="Cambria" w:cs="Cambria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F670E"/>
    <w:multiLevelType w:val="multilevel"/>
    <w:tmpl w:val="9DDA21BE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82E49C5"/>
    <w:multiLevelType w:val="multilevel"/>
    <w:tmpl w:val="802EF6F8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4B8E5271"/>
    <w:multiLevelType w:val="multilevel"/>
    <w:tmpl w:val="0E6C9FFE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8847F40"/>
    <w:multiLevelType w:val="multilevel"/>
    <w:tmpl w:val="2E329B84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C5877E5"/>
    <w:multiLevelType w:val="multilevel"/>
    <w:tmpl w:val="CE7CE66E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th-TH" w:eastAsia="th-TH" w:bidi="th-TH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456D35"/>
    <w:rsid w:val="000F1517"/>
    <w:rsid w:val="00456D35"/>
    <w:rsid w:val="00D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ahoma" w:eastAsia="Tahoma" w:hAnsi="Tahoma" w:cs="Tahoma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ablecaption">
    <w:name w:val="Table caption_"/>
    <w:basedOn w:val="a0"/>
    <w:link w:val="Tablecaption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Other">
    <w:name w:val="Other_"/>
    <w:basedOn w:val="a0"/>
    <w:link w:val="Other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Headerorfooter2">
    <w:name w:val="Header or footer (2)_"/>
    <w:basedOn w:val="a0"/>
    <w:link w:val="Headerorfooter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a3">
    <w:name w:val="เนื้อความ อักขระ"/>
    <w:basedOn w:val="a0"/>
    <w:link w:val="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Picturecaption">
    <w:name w:val="Picture caption_"/>
    <w:basedOn w:val="a0"/>
    <w:link w:val="Picturecaption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Bodytext2">
    <w:name w:val="Body text (2)_"/>
    <w:basedOn w:val="a0"/>
    <w:link w:val="Bodytext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  <w:lang w:val="th-TH" w:eastAsia="th-TH" w:bidi="th-TH"/>
    </w:rPr>
  </w:style>
  <w:style w:type="paragraph" w:customStyle="1" w:styleId="Tablecaption0">
    <w:name w:val="Table caption"/>
    <w:basedOn w:val="a"/>
    <w:link w:val="Tablecaption"/>
    <w:pPr>
      <w:shd w:val="clear" w:color="auto" w:fill="FFFFFF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Other0">
    <w:name w:val="Other"/>
    <w:basedOn w:val="a"/>
    <w:link w:val="Other"/>
    <w:pPr>
      <w:shd w:val="clear" w:color="auto" w:fill="FFFFFF"/>
      <w:spacing w:after="100" w:line="444" w:lineRule="auto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Headerorfooter20">
    <w:name w:val="Header or footer (2)"/>
    <w:basedOn w:val="a"/>
    <w:link w:val="Headerorfooter2"/>
    <w:pPr>
      <w:shd w:val="clear" w:color="auto" w:fill="FFFFFF"/>
    </w:pPr>
    <w:rPr>
      <w:rFonts w:ascii="Times New Roman" w:eastAsia="Times New Roman" w:hAnsi="Times New Roman" w:cs="Times New Roman"/>
      <w:sz w:val="20"/>
      <w:szCs w:val="20"/>
      <w:lang w:val="th-TH" w:eastAsia="th-TH" w:bidi="th-TH"/>
    </w:rPr>
  </w:style>
  <w:style w:type="paragraph" w:styleId="a4">
    <w:name w:val="Body Text"/>
    <w:basedOn w:val="a"/>
    <w:link w:val="a3"/>
    <w:qFormat/>
    <w:pPr>
      <w:shd w:val="clear" w:color="auto" w:fill="FFFFFF"/>
      <w:spacing w:after="100" w:line="444" w:lineRule="auto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Picturecaption0">
    <w:name w:val="Picture caption"/>
    <w:basedOn w:val="a"/>
    <w:link w:val="Picturecaption"/>
    <w:pPr>
      <w:shd w:val="clear" w:color="auto" w:fill="FFFFFF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before="70" w:after="580" w:line="444" w:lineRule="auto"/>
      <w:ind w:left="460" w:right="770"/>
      <w:jc w:val="thaiDistribute"/>
    </w:pPr>
    <w:rPr>
      <w:rFonts w:ascii="Arial Unicode MS" w:eastAsia="Arial Unicode MS" w:hAnsi="Arial Unicode MS" w:cs="Arial Unicode MS"/>
      <w:sz w:val="18"/>
      <w:szCs w:val="18"/>
      <w:lang w:val="th-TH" w:eastAsia="th-TH" w:bidi="th-TH"/>
    </w:rPr>
  </w:style>
  <w:style w:type="paragraph" w:styleId="a5">
    <w:name w:val="Balloon Text"/>
    <w:basedOn w:val="a"/>
    <w:link w:val="a6"/>
    <w:uiPriority w:val="99"/>
    <w:semiHidden/>
    <w:unhideWhenUsed/>
    <w:rsid w:val="000F1517"/>
    <w:rPr>
      <w:sz w:val="16"/>
      <w:szCs w:val="16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0F1517"/>
    <w:rPr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ahoma" w:eastAsia="Tahoma" w:hAnsi="Tahoma" w:cs="Tahoma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ablecaption">
    <w:name w:val="Table caption_"/>
    <w:basedOn w:val="a0"/>
    <w:link w:val="Tablecaption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Other">
    <w:name w:val="Other_"/>
    <w:basedOn w:val="a0"/>
    <w:link w:val="Other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Headerorfooter2">
    <w:name w:val="Header or footer (2)_"/>
    <w:basedOn w:val="a0"/>
    <w:link w:val="Headerorfooter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a3">
    <w:name w:val="เนื้อความ อักขระ"/>
    <w:basedOn w:val="a0"/>
    <w:link w:val="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Picturecaption">
    <w:name w:val="Picture caption_"/>
    <w:basedOn w:val="a0"/>
    <w:link w:val="Picturecaption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  <w:lang w:val="th-TH" w:eastAsia="th-TH" w:bidi="th-TH"/>
    </w:rPr>
  </w:style>
  <w:style w:type="character" w:customStyle="1" w:styleId="Bodytext2">
    <w:name w:val="Body text (2)_"/>
    <w:basedOn w:val="a0"/>
    <w:link w:val="Bodytext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  <w:lang w:val="th-TH" w:eastAsia="th-TH" w:bidi="th-TH"/>
    </w:rPr>
  </w:style>
  <w:style w:type="paragraph" w:customStyle="1" w:styleId="Tablecaption0">
    <w:name w:val="Table caption"/>
    <w:basedOn w:val="a"/>
    <w:link w:val="Tablecaption"/>
    <w:pPr>
      <w:shd w:val="clear" w:color="auto" w:fill="FFFFFF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Other0">
    <w:name w:val="Other"/>
    <w:basedOn w:val="a"/>
    <w:link w:val="Other"/>
    <w:pPr>
      <w:shd w:val="clear" w:color="auto" w:fill="FFFFFF"/>
      <w:spacing w:after="100" w:line="444" w:lineRule="auto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Headerorfooter20">
    <w:name w:val="Header or footer (2)"/>
    <w:basedOn w:val="a"/>
    <w:link w:val="Headerorfooter2"/>
    <w:pPr>
      <w:shd w:val="clear" w:color="auto" w:fill="FFFFFF"/>
    </w:pPr>
    <w:rPr>
      <w:rFonts w:ascii="Times New Roman" w:eastAsia="Times New Roman" w:hAnsi="Times New Roman" w:cs="Times New Roman"/>
      <w:sz w:val="20"/>
      <w:szCs w:val="20"/>
      <w:lang w:val="th-TH" w:eastAsia="th-TH" w:bidi="th-TH"/>
    </w:rPr>
  </w:style>
  <w:style w:type="paragraph" w:styleId="a4">
    <w:name w:val="Body Text"/>
    <w:basedOn w:val="a"/>
    <w:link w:val="a3"/>
    <w:qFormat/>
    <w:pPr>
      <w:shd w:val="clear" w:color="auto" w:fill="FFFFFF"/>
      <w:spacing w:after="100" w:line="444" w:lineRule="auto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Picturecaption0">
    <w:name w:val="Picture caption"/>
    <w:basedOn w:val="a"/>
    <w:link w:val="Picturecaption"/>
    <w:pPr>
      <w:shd w:val="clear" w:color="auto" w:fill="FFFFFF"/>
    </w:pPr>
    <w:rPr>
      <w:rFonts w:ascii="Arial Unicode MS" w:eastAsia="Arial Unicode MS" w:hAnsi="Arial Unicode MS" w:cs="Arial Unicode MS"/>
      <w:sz w:val="20"/>
      <w:szCs w:val="20"/>
      <w:lang w:val="th-TH" w:eastAsia="th-TH" w:bidi="th-TH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before="70" w:after="580" w:line="444" w:lineRule="auto"/>
      <w:ind w:left="460" w:right="770"/>
      <w:jc w:val="thaiDistribute"/>
    </w:pPr>
    <w:rPr>
      <w:rFonts w:ascii="Arial Unicode MS" w:eastAsia="Arial Unicode MS" w:hAnsi="Arial Unicode MS" w:cs="Arial Unicode MS"/>
      <w:sz w:val="18"/>
      <w:szCs w:val="18"/>
      <w:lang w:val="th-TH" w:eastAsia="th-TH" w:bidi="th-TH"/>
    </w:rPr>
  </w:style>
  <w:style w:type="paragraph" w:styleId="a5">
    <w:name w:val="Balloon Text"/>
    <w:basedOn w:val="a"/>
    <w:link w:val="a6"/>
    <w:uiPriority w:val="99"/>
    <w:semiHidden/>
    <w:unhideWhenUsed/>
    <w:rsid w:val="000F1517"/>
    <w:rPr>
      <w:sz w:val="16"/>
      <w:szCs w:val="16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0F1517"/>
    <w:rPr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hj</cp:lastModifiedBy>
  <cp:revision>2</cp:revision>
  <dcterms:created xsi:type="dcterms:W3CDTF">2020-03-11T06:04:00Z</dcterms:created>
  <dcterms:modified xsi:type="dcterms:W3CDTF">2020-03-11T06:04:00Z</dcterms:modified>
</cp:coreProperties>
</file>