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1f1f1f"/>
          <w:sz w:val="24"/>
          <w:szCs w:val="24"/>
        </w:rPr>
      </w:pPr>
      <w:bookmarkStart w:colFirst="0" w:colLast="0" w:name="_elc0zddgz1a0" w:id="0"/>
      <w:bookmarkEnd w:id="0"/>
      <w:r w:rsidDel="00000000" w:rsidR="00000000" w:rsidRPr="00000000">
        <w:rPr>
          <w:rFonts w:ascii="Lexend" w:cs="Lexend" w:eastAsia="Lexend" w:hAnsi="Lexend"/>
          <w:rtl w:val="0"/>
        </w:rPr>
        <w:t xml:space="preserve">Drama Script</w:t>
        <w:br w:type="textWrapping"/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Future Found: A Day at the OGF Mall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[FADE IN]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EXT. OGF MALL - DAY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Four friends, fresh-faced and full of nervous excitement, exit the colossal entrance of the OGF Mall.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DINAL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(energetic) bursts out first, stretching his arms wide.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MALAKA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(sarcastic) trails behind, rolling his eyes.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NIMISHA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 artistic) skips excitedly, clutching a small art bag.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CHATHURA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(tech-savvy) peers at his phone, eyes glued to the screen.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DINAL 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Finally free! No more exams, just pure fun!!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MALAKA 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(Without looking up from his phone) Yeah!  fun of deciding what to do with the rest of our lives.(Stop here and wait some time and say next word) Fun.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NIMISHA 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Don't be so gloomy, Malaka! Today is for celebrating! Let's head to the food court, my treat!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CHATHURA 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(Finally looks up) Hold on, guys. Did you see that? There's a whole VR arcade on the third floor!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DINAL 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(Eyes lighting up) VR arcade? Dude, we have to check that out!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Nimisha lets out a squeal of delight. Malaka, however, remains unconvinced.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MALAKA 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Seriously? We just spent two years glued to screens, and now you want more?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DINAL 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But this is different, Malaka! This is virtual reality! We can explore new worlds, fight dragons...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MALAKA 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(Scoffs) Or get motion sickness and fall flat on our faces.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NIMISHA 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Come on, Malaka, a little adventure won't hurt! You can be our sarcastic knight in shining armor battling digital dragons.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Malaka groans, but a small smile plays on his lips. He lets the others pull him along towards the escalator.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INT. OGF MALL - VR ARCADE - MOMENTS LATER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friends are strapped into VR headsets, immersed in fantastical worlds. Dinal is excitedly battling a virtual dragon, Malaka is reluctantly exploring an alien landscape, Nimisha is designing a virtual landscape, and Chathura is building a towering digital fortress.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DINAL 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Whoa, that was intense! But seriously, building that castle in VR was kinda cool.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CHATHURA 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Right? It made me realize how much I love designing things. Maybe architecture is a path to explore...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NIMISHA 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(Sighs) I wish there was a way to combine art with this technology. To create beautiful worlds, not just fight monsters.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(Suddenly, Malaka, who's been scrolling on his phone, speaks up.)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MALAKA 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Hey, guys, check this out! There's this website called </w:t>
      </w:r>
      <w:r w:rsidDel="00000000" w:rsidR="00000000" w:rsidRPr="00000000">
        <w:rPr>
          <w:color w:val="1f1f1f"/>
          <w:rtl w:val="0"/>
        </w:rPr>
        <w:t xml:space="preserve">(when you say our platform name make it highlight and show the audience some interesting 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“Patocy.io.” Apparently, it helps you find your ideal career path in IT.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DINAL 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IT? Do you... uh, do you like programming?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NIMISHA 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(Eagerly) Wait, really? But what if I don't want to be a programmer? I love art, but...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CHATHURA 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(Reading the Patocy webpage on Malaka's phone) Hold on, Nim, according to this, there's something called UI/UX design! It combines creativity with technology. You design user interfaces for apps and websites, making them both beautiful and user-friendly!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NIMISHA 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(Eyes widen) UI/UX design? That sounds perfect! I can use my artistic skills and love of technology...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DINAL 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See, Nim? There's a path for everyone, even artists in the IT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[FADE IN]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INT. OGF MALL - FOOD COURT - LATER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friends, a bit disoriented after their VR experience, settle down at a table in the food court, trays laden with burgers and fries.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DINAL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(Mouth full) Wow, that was awesome… and slightly terrifying.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MALAKA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(Wiping his mouth) Agreed.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NIMISHA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(giving thanks) Malaka, thanks for finding that website! UI/UX design sounds incredible!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CHATHURA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Right? I'm definitely going to explore the other options on Patocy.io.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DINAL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Wait, Patocy.io has more than just career suggestions?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MALAKA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(Holds up his phone) Apparently, it's got tons of features. Career exploration modules, self-assessment tools to identify your strengths...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NIMISHA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(Eyes sparkling) There's even a section to suggest degree and diploma programs that align with your chosen path! No more information overload from search engines!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CHATHURA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And get this – you can connect with actual IT professionals for personalized guidance! Imagine picking the brains of someone who's already doing the job you dream of!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DINAL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Whoa, that's awesome! So, it's basically like having a virtual career counselor?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MALAKA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(Scrolling through the Patocy.io website) Yeah, kind of. They even have an AI chat function that can answer basic questions about different IT fields and career paths.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NIMISHA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And AI career consultant? Now that's futuristic!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DINAL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(Leans back, satisfied) Seems like Patocy.io has everything we need to navigate this post-A/L career maze. No more wandering around clueless.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MALAKA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(Raises an eyebrow) Alright, alright, here's to Patocy! Cheers to the ones who turn our passions into future careers!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friends clink their fries together in a toast.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FADE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friends laugh and head towards the exit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