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p>
    <w:p>
      <w:pPr>
        <w:pStyle w:val="Authors"/>
      </w:pPr>
      <w:hyperlink r:id="rId21">
        <w:r>
          <w:rPr>
            <w:rStyle w:val="Link"/>
          </w:rPr>
          <w:t xml:space="preserve">thiemo.meeuwissen@gmail.com</w:t>
        </w:r>
      </w:hyperlink>
    </w:p>
    <w:p>
      <w:pPr>
        <w:pStyle w:val="Date"/>
      </w:pPr>
      <w:r>
        <w:t xml:space="preserve">Friday,</w:t>
      </w:r>
      <w:r>
        <w:t xml:space="preserve"> </w:t>
      </w:r>
      <w:r>
        <w:t xml:space="preserve">November</w:t>
      </w:r>
      <w:r>
        <w:t xml:space="preserve"> </w:t>
      </w:r>
      <w:r>
        <w:t xml:space="preserve">21,</w:t>
      </w:r>
      <w:r>
        <w:t xml:space="preserve"> </w:t>
      </w:r>
      <w:r>
        <w:t xml:space="preserve">2014</w:t>
      </w:r>
    </w:p>
    <w:p>
      <w:r>
        <w:t xml:space="preserve">This is my analysis for the assignment in the Coursera Regression course by Brian Caffo from the John Hopkins University.</w:t>
      </w:r>
    </w:p>
    <w:bookmarkStart w:id="22" w:name="context"/>
    <w:p>
      <w:pPr>
        <w:pStyle w:val="Heading3"/>
      </w:pPr>
      <w:r>
        <w:t xml:space="preserve">Context</w:t>
      </w:r>
    </w:p>
    <w:bookmarkEnd w:id="22"/>
    <w:p>
      <w:r>
        <w:t xml:space="preserve">For this assigment I work for Motor Trend, a magazine about the automobile industry. Looking at a data set of a collection of cars, they are interested in exploring the relationship between a set of variables and miles per gallon (MPG). They are particularly interested in the following two questions:</w:t>
      </w:r>
    </w:p>
    <w:p>
      <w:pPr>
        <w:pStyle w:val="Compact"/>
        <w:numPr>
          <w:numId w:val="2"/>
          <w:ilvl w:val="0"/>
        </w:numPr>
      </w:pPr>
      <w:r>
        <w:t xml:space="preserve">“Is an automatic or manual transmission better for MPG”</w:t>
      </w:r>
    </w:p>
    <w:p>
      <w:pPr>
        <w:pStyle w:val="Compact"/>
        <w:numPr>
          <w:numId w:val="2"/>
          <w:ilvl w:val="0"/>
        </w:numPr>
      </w:pPr>
      <w:r>
        <w:t xml:space="preserve">"Quantify the MPG difference between automatic and manual transmissions"</w:t>
      </w:r>
    </w:p>
    <w:bookmarkStart w:id="23" w:name="data"/>
    <w:p>
      <w:pPr>
        <w:pStyle w:val="Heading3"/>
      </w:pPr>
      <w:r>
        <w:t xml:space="preserve">Data</w:t>
      </w:r>
    </w:p>
    <w:bookmarkEnd w:id="23"/>
    <w:p>
      <w:r>
        <w:t xml:space="preserve">The data for this assigment is the mtcars dataset. So what is this data about? Checking the help provides the required insight.</w:t>
      </w:r>
    </w:p>
    <w:p>
      <w:r>
        <w:t xml:space="preserve">The data was extracted from the 1974 Motor Trend US magazine, and comprises fuel consumption and 10 aspects of automobile design and performance for 32 automobiles (1973–74 models).</w:t>
      </w:r>
    </w:p>
    <w:p>
      <w:r>
        <w:t xml:space="preserve">The data format is data frame with 32 observations on 11 variables.</w:t>
      </w:r>
    </w:p>
    <w:p>
      <w:r>
        <w:t xml:space="preserve">[, 1] mpg Miles/(US) gallon</w:t>
      </w:r>
      <w:r>
        <w:br w:type="textWrapping"/>
      </w:r>
      <w:r>
        <w:t xml:space="preserve">[, 2] cyl Number of cylinders</w:t>
      </w:r>
      <w:r>
        <w:br w:type="textWrapping"/>
      </w:r>
      <w:r>
        <w:t xml:space="preserve">[, 3] disp Displacement (cu.in.)</w:t>
      </w:r>
      <w:r>
        <w:br w:type="textWrapping"/>
      </w:r>
      <w:r>
        <w:t xml:space="preserve">[, 4] hp Gross horsepower</w:t>
      </w:r>
      <w:r>
        <w:br w:type="textWrapping"/>
      </w:r>
      <w:r>
        <w:t xml:space="preserve">[, 5] drat Rear axle ratio</w:t>
      </w:r>
      <w:r>
        <w:br w:type="textWrapping"/>
      </w:r>
      <w:r>
        <w:t xml:space="preserve">[, 6] wt Weight (lb/1000)</w:t>
      </w:r>
      <w:r>
        <w:br w:type="textWrapping"/>
      </w:r>
      <w:r>
        <w:t xml:space="preserve">[, 7] qsec 1/4 mile time</w:t>
      </w:r>
      <w:r>
        <w:br w:type="textWrapping"/>
      </w:r>
      <w:r>
        <w:t xml:space="preserve">[, 8] vs V/S</w:t>
      </w:r>
      <w:r>
        <w:br w:type="textWrapping"/>
      </w:r>
      <w:r>
        <w:t xml:space="preserve">[, 9] am Transmission (0 = automatic, 1 = manual)</w:t>
      </w:r>
      <w:r>
        <w:br w:type="textWrapping"/>
      </w:r>
      <w:r>
        <w:t xml:space="preserve">[,10] gear Number of forward gears</w:t>
      </w:r>
      <w:r>
        <w:br w:type="textWrapping"/>
      </w:r>
      <w:r>
        <w:t xml:space="preserve">[,11] carb Number of carburetors</w:t>
      </w:r>
    </w:p>
    <w:p>
      <w:r>
        <w:t xml:space="preserve">The data source is Henderson and Velleman (1981), Building multiple regression models interactively. Biometrics, 37, 391–411.</w:t>
      </w:r>
    </w:p>
    <w:p>
      <w:r>
        <w:t xml:space="preserve">I started by giving the data a quick str to see what the data structure looks like.</w:t>
      </w:r>
    </w:p>
    <w:p>
      <w:pPr>
        <w:pStyle w:val="SourceCode"/>
      </w:pPr>
      <w:r>
        <w:rPr>
          <w:rStyle w:val="KeywordTok"/>
        </w:rPr>
        <w:t xml:space="preserve">data</w:t>
      </w:r>
      <w:r>
        <w:rPr>
          <w:rStyle w:val="NormalTok"/>
        </w:rPr>
        <w:t xml:space="preserve">(mtcars)</w:t>
      </w:r>
      <w:r>
        <w:br w:type="textWrapping"/>
      </w:r>
      <w:r>
        <w:rPr>
          <w:rStyle w:val="KeywordTok"/>
        </w:rPr>
        <w:t xml:space="preserve">str</w:t>
      </w:r>
      <w:r>
        <w:rPr>
          <w:rStyle w:val="NormalTok"/>
        </w:rPr>
        <w:t xml:space="preserve">(mtcars)</w:t>
      </w:r>
    </w:p>
    <w:p>
      <w:r>
        <w:t xml:space="preserve">It turned out all features have numeric data types. Because from the description it is clear some features, including the "am" feature I'll be studying, are really factors, I'll convert the data types before starting the analysis.</w:t>
      </w:r>
    </w:p>
    <w:p>
      <w:r>
        <w:t xml:space="preserve">In addtion, the unit "Miles per Gallon" is not ideal. Based on the physics involved a better measure would be "Gallon per Miles". This is discussed in more detail on for example</w:t>
      </w:r>
      <w:r>
        <w:t xml:space="preserve"> </w:t>
      </w:r>
      <w:hyperlink r:id="rId24">
        <w:r>
          <w:rPr>
            <w:rStyle w:val="Link"/>
          </w:rPr>
          <w:t xml:space="preserve">http://www.mpgillusion.com</w:t>
        </w:r>
      </w:hyperlink>
      <w:r>
        <w:t xml:space="preserve">. I created a new variable gpm to reflect this. To make the numbers "nicer" the unit will be gallon per 10'000 miles.</w:t>
      </w:r>
    </w:p>
    <w:p>
      <w:pPr>
        <w:pStyle w:val="SourceCode"/>
      </w:pPr>
      <w:r>
        <w:rPr>
          <w:rStyle w:val="NormalTok"/>
        </w:rPr>
        <w:t xml:space="preserve">mtcars$gpm &lt;-</w:t>
      </w:r>
      <w:r>
        <w:rPr>
          <w:rStyle w:val="StringTok"/>
        </w:rPr>
        <w:t xml:space="preserve"> </w:t>
      </w:r>
      <w:r>
        <w:rPr>
          <w:rStyle w:val="DecValTok"/>
        </w:rPr>
        <w:t xml:space="preserve">10000</w:t>
      </w:r>
      <w:r>
        <w:rPr>
          <w:rStyle w:val="NormalTok"/>
        </w:rPr>
        <w:t xml:space="preserve">/mtcars$mpg</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 </w:t>
      </w:r>
      <w:r>
        <w:rPr>
          <w:rStyle w:val="DataTypeTok"/>
        </w:rPr>
        <w:t xml:space="preserve">labels=</w:t>
      </w:r>
      <w:r>
        <w:rPr>
          <w:rStyle w:val="KeywordTok"/>
        </w:rPr>
        <w:t xml:space="preserve">c</w:t>
      </w:r>
      <w:r>
        <w:rPr>
          <w:rStyle w:val="NormalTok"/>
        </w:rPr>
        <w:t xml:space="preserve">(</w:t>
      </w:r>
      <w:r>
        <w:rPr>
          <w:rStyle w:val="StringTok"/>
        </w:rPr>
        <w:t xml:space="preserve">"V"</w:t>
      </w:r>
      <w:r>
        <w:rPr>
          <w:rStyle w:val="NormalTok"/>
        </w:rPr>
        <w:t xml:space="preserve">,</w:t>
      </w:r>
      <w:r>
        <w:rPr>
          <w:rStyle w:val="StringTok"/>
        </w:rPr>
        <w:t xml:space="preserve">"Straight"</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 </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p>
    <w:p>
      <w:r>
        <w:t xml:space="preserve">Now let's look at the transformed data structure.</w:t>
      </w:r>
    </w:p>
    <w:p>
      <w:pPr>
        <w:pStyle w:val="SourceCode"/>
      </w:pPr>
      <w:r>
        <w:rPr>
          <w:rStyle w:val="VerbatimChar"/>
        </w:rPr>
        <w:t xml:space="preserve">## 'data.frame':    32 obs. of  12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"V","Straight": 1 1 2 2 1 2 1 2 2 2 ...</w:t>
      </w:r>
      <w:r>
        <w:br w:type="textWrapping"/>
      </w:r>
      <w:r>
        <w:rPr>
          <w:rStyle w:val="VerbatimChar"/>
        </w:rPr>
        <w:t xml:space="preserve">##  $ am  : Factor w/ 2 levels "Automatic","Manual": 2 2 2 1 1 1 1 1 1 1 ...</w:t>
      </w:r>
      <w:r>
        <w:br w:type="textWrapping"/>
      </w:r>
      <w:r>
        <w:rPr>
          <w:rStyle w:val="VerbatimChar"/>
        </w:rPr>
        <w:t xml:space="preserve">##  $ gear: num  4 4 4 3 3 3 3 4 4 4 ...</w:t>
      </w:r>
      <w:r>
        <w:br w:type="textWrapping"/>
      </w:r>
      <w:r>
        <w:rPr>
          <w:rStyle w:val="VerbatimChar"/>
        </w:rPr>
        <w:t xml:space="preserve">##  $ carb: num  4 4 1 1 2 1 4 2 2 4 ...</w:t>
      </w:r>
      <w:r>
        <w:br w:type="textWrapping"/>
      </w:r>
      <w:r>
        <w:rPr>
          <w:rStyle w:val="VerbatimChar"/>
        </w:rPr>
        <w:t xml:space="preserve">##  $ gpm : num  476 476 439 467 535 ...</w:t>
      </w:r>
    </w:p>
    <w:bookmarkStart w:id="25" w:name="exploratory-data-analysis-eda"/>
    <w:p>
      <w:pPr>
        <w:pStyle w:val="Heading3"/>
      </w:pPr>
      <w:r>
        <w:t xml:space="preserve">Exploratory Data Analysis (EDA)</w:t>
      </w:r>
    </w:p>
    <w:bookmarkEnd w:id="25"/>
    <w:p>
      <w:r>
        <w:t xml:space="preserve">For convenience we create a dataframe where we use gpm as outcome and remove mpg. This datafram will be called fmtcars.</w:t>
      </w:r>
    </w:p>
    <w:p>
      <w:pPr>
        <w:pStyle w:val="SourceCode"/>
      </w:pPr>
      <w:r>
        <w:rPr>
          <w:rStyle w:val="NormalTok"/>
        </w:rPr>
        <w:t xml:space="preserve">fmtcars &lt;-</w:t>
      </w:r>
      <w:r>
        <w:rPr>
          <w:rStyle w:val="StringTok"/>
        </w:rPr>
        <w:t xml:space="preserve"> </w:t>
      </w:r>
      <w:r>
        <w:rPr>
          <w:rStyle w:val="KeywordTok"/>
        </w:rPr>
        <w:t xml:space="preserve">subset</w:t>
      </w:r>
      <w:r>
        <w:rPr>
          <w:rStyle w:val="NormalTok"/>
        </w:rPr>
        <w:t xml:space="preserve">(mtcars, </w:t>
      </w:r>
      <w:r>
        <w:rPr>
          <w:rStyle w:val="DataTypeTok"/>
        </w:rPr>
        <w:t xml:space="preserve">select=</w:t>
      </w:r>
      <w:r>
        <w:rPr>
          <w:rStyle w:val="NormalTok"/>
        </w:rPr>
        <w:t xml:space="preserve">-mpg)</w:t>
      </w:r>
    </w:p>
    <w:p>
      <w:r>
        <w:t xml:space="preserve">Next, we check the data distribution for the first question to be answered “Is an automatic or manual transmission better for MPG”.</w:t>
      </w:r>
    </w:p>
    <w:p>
      <w:r>
        <w:drawing>
          <wp:inline>
            <wp:extent cx="4610100" cy="3695700"/>
            <wp:effectExtent b="0" l="0" r="0" t="0"/>
            <wp:docPr descr="" id="1" name="Picture"/>
            <a:graphic>
              <a:graphicData uri="http://schemas.openxmlformats.org/drawingml/2006/picture">
                <pic:pic>
                  <pic:nvPicPr>
                    <pic:cNvPr descr="./regression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GPM of cars with manual transmission is about 200 GPMs lower than that of cars with automatic transmission. Let's run a t-test to check if the difference is significant. As null hypothesis we formulate that cars with automatic transmission are having equal mileage than cars with manual transmission.</w:t>
      </w:r>
    </w:p>
    <w:p>
      <w:pPr>
        <w:pStyle w:val="SourceCode"/>
      </w:pPr>
      <w:r>
        <w:rPr>
          <w:rStyle w:val="NormalTok"/>
        </w:rPr>
        <w:t xml:space="preserve">t &lt;-</w:t>
      </w:r>
      <w:r>
        <w:rPr>
          <w:rStyle w:val="StringTok"/>
        </w:rPr>
        <w:t xml:space="preserve"> </w:t>
      </w:r>
      <w:r>
        <w:rPr>
          <w:rStyle w:val="KeywordTok"/>
        </w:rPr>
        <w:t xml:space="preserve">t.test</w:t>
      </w:r>
      <w:r>
        <w:rPr>
          <w:rStyle w:val="NormalTok"/>
        </w:rPr>
        <w:t xml:space="preserve">(fmtcars[fmtcars$am==</w:t>
      </w:r>
      <w:r>
        <w:rPr>
          <w:rStyle w:val="StringTok"/>
        </w:rPr>
        <w:t xml:space="preserve">"Automatic"</w:t>
      </w:r>
      <w:r>
        <w:rPr>
          <w:rStyle w:val="NormalTok"/>
        </w:rPr>
        <w:t xml:space="preserve">,]$gpm,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fmtcars[fmtcars$am==</w:t>
      </w:r>
      <w:r>
        <w:rPr>
          <w:rStyle w:val="StringTok"/>
        </w:rPr>
        <w:t xml:space="preserve">"Manual"</w:t>
      </w:r>
      <w:r>
        <w:rPr>
          <w:rStyle w:val="NormalTok"/>
        </w:rPr>
        <w:t xml:space="preserve">,]$gpm)</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fmtcars[fmtcars$am == "Automatic", ]$gpm and fmtcars[fmtcars$am == "Manual", ]$gpm</w:t>
      </w:r>
      <w:r>
        <w:br w:type="textWrapping"/>
      </w:r>
      <w:r>
        <w:rPr>
          <w:rStyle w:val="VerbatimChar"/>
        </w:rPr>
        <w:t xml:space="preserve">## t = 3.6912, df = 29.493, p-value = 0.0009018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79.31344 276.09229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614.4642  436.7613</w:t>
      </w:r>
    </w:p>
    <w:p>
      <w:pPr>
        <w:pStyle w:val="SourceCode"/>
      </w:pPr>
      <w:r>
        <w:rPr>
          <w:rStyle w:val="VerbatimChar"/>
        </w:rPr>
        <w:t xml:space="preserve">## The p-value is 0.0009018232 so we and reject the null hypothesis and conclude that within the dataset the difference between automatic and manual transmission is significant.</w:t>
      </w:r>
    </w:p>
    <w:p>
      <w:r>
        <w:t xml:space="preserve">However, to conclude that the difference is actually caused by the tranmission type is not clear yet. To This conclusion would be true only if all other characteristics are the same. For example, cars with automatic transimission should have the same weight and horsepower distribution and relation as cars with manual transmission). As can be seen from the scatter matrix plot in the appendix this is not the case here.</w:t>
      </w:r>
    </w:p>
    <w:bookmarkStart w:id="27" w:name="correlation-analysis"/>
    <w:p>
      <w:pPr>
        <w:pStyle w:val="Heading2"/>
      </w:pPr>
      <w:r>
        <w:t xml:space="preserve">Correlation Analysis</w:t>
      </w:r>
    </w:p>
    <w:bookmarkEnd w:id="27"/>
    <w:p>
      <w:r>
        <w:t xml:space="preserve">To get an idea of the relation between GPM and the other features we have a look at the linear correlation between GPM and other features.</w:t>
      </w:r>
    </w:p>
    <w:p>
      <w:pPr>
        <w:pStyle w:val="SourceCode"/>
      </w:pPr>
      <w:r>
        <w:rPr>
          <w:rStyle w:val="KeywordTok"/>
        </w:rPr>
        <w:t xml:space="preserve">sort</w:t>
      </w:r>
      <w:r>
        <w:rPr>
          <w:rStyle w:val="NormalTok"/>
        </w:rPr>
        <w:t xml:space="preserve">(</w:t>
      </w:r>
      <w:r>
        <w:rPr>
          <w:rStyle w:val="KeywordTok"/>
        </w:rPr>
        <w:t xml:space="preserve">cor</w:t>
      </w:r>
      <w:r>
        <w:rPr>
          <w:rStyle w:val="NormalTok"/>
        </w:rPr>
        <w:t xml:space="preserve">(fmtcars[</w:t>
      </w:r>
      <w:r>
        <w:rPr>
          <w:rStyle w:val="DecValTok"/>
        </w:rPr>
        <w:t xml:space="preserve">11</w:t>
      </w:r>
      <w:r>
        <w:rPr>
          <w:rStyle w:val="NormalTok"/>
        </w:rPr>
        <w:t xml:space="preserve">], fmtcars[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drat       gear       qsec       carb         hp        cyl </w:t>
      </w:r>
      <w:r>
        <w:br w:type="textWrapping"/>
      </w:r>
      <w:r>
        <w:rPr>
          <w:rStyle w:val="VerbatimChar"/>
        </w:rPr>
        <w:t xml:space="preserve">## -0.6380538 -0.4792352 -0.3858480  0.5263402  0.7629477  0.8137493 </w:t>
      </w:r>
      <w:r>
        <w:br w:type="textWrapping"/>
      </w:r>
      <w:r>
        <w:rPr>
          <w:rStyle w:val="VerbatimChar"/>
        </w:rPr>
        <w:t xml:space="preserve">##       disp         wt </w:t>
      </w:r>
      <w:r>
        <w:br w:type="textWrapping"/>
      </w:r>
      <w:r>
        <w:rPr>
          <w:rStyle w:val="VerbatimChar"/>
        </w:rPr>
        <w:t xml:space="preserve">##  0.8798217  0.8898927</w:t>
      </w:r>
    </w:p>
    <w:p>
      <w:r>
        <w:t xml:space="preserve">The correlations confirm what we learned from the scatter plots in the appendix. Increased power, weight, displacement, cylinders and carburators are correlated with increased fuel consumption. Quarter mile time, number of forward gearsand rear axle ratio are correlated with decreased fuel consumption. Moreover, it looks like weight, displacement and horsepower are the most relevant features. What we do not see is the effect of the categorical features.</w:t>
      </w:r>
    </w:p>
    <w:bookmarkStart w:id="28" w:name="multivariate-linear-regression"/>
    <w:p>
      <w:pPr>
        <w:pStyle w:val="Heading2"/>
      </w:pPr>
      <w:r>
        <w:t xml:space="preserve">Multivariate Linear Regression</w:t>
      </w:r>
    </w:p>
    <w:bookmarkEnd w:id="28"/>
    <w:p>
      <w:r>
        <w:t xml:space="preserve">First let's just create a model using all features without interactions.</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(gpm~., </w:t>
      </w:r>
      <w:r>
        <w:rPr>
          <w:rStyle w:val="DataTypeTok"/>
        </w:rPr>
        <w:t xml:space="preserve">data =</w:t>
      </w:r>
      <w:r>
        <w:rPr>
          <w:rStyle w:val="NormalTok"/>
        </w:rPr>
        <w:t xml:space="preserve"> </w:t>
      </w:r>
      <w:r>
        <w:rPr>
          <w:rStyle w:val="NormalTok"/>
        </w:rPr>
        <w:t xml:space="preserve">fmtcars)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gpm ~ ., data = fmtcars)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-170.499  -33.109    4.737   38.263  117.856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575.1712   517.9898   1.110    0.279</w:t>
      </w:r>
      <w:r>
        <w:br w:type="textWrapping"/>
      </w:r>
      <w:r>
        <w:rPr>
          <w:rStyle w:val="VerbatimChar"/>
        </w:rPr>
        <w:t xml:space="preserve">## cyl         -18.2354    28.9195  -0.631    0.535</w:t>
      </w:r>
      <w:r>
        <w:br w:type="textWrapping"/>
      </w:r>
      <w:r>
        <w:rPr>
          <w:rStyle w:val="VerbatimChar"/>
        </w:rPr>
        <w:t xml:space="preserve">## disp          0.3999     0.4942   0.809    0.427</w:t>
      </w:r>
      <w:r>
        <w:br w:type="textWrapping"/>
      </w:r>
      <w:r>
        <w:rPr>
          <w:rStyle w:val="VerbatimChar"/>
        </w:rPr>
        <w:t xml:space="preserve">## hp            0.2876     0.6024   0.477    0.638</w:t>
      </w:r>
      <w:r>
        <w:br w:type="textWrapping"/>
      </w:r>
      <w:r>
        <w:rPr>
          <w:rStyle w:val="VerbatimChar"/>
        </w:rPr>
        <w:t xml:space="preserve">## drat         -6.3192    45.2565  -0.140    0.890</w:t>
      </w:r>
      <w:r>
        <w:br w:type="textWrapping"/>
      </w:r>
      <w:r>
        <w:rPr>
          <w:rStyle w:val="VerbatimChar"/>
        </w:rPr>
        <w:t xml:space="preserve">## wt           86.2705    52.4251   1.646    0.115</w:t>
      </w:r>
      <w:r>
        <w:br w:type="textWrapping"/>
      </w:r>
      <w:r>
        <w:rPr>
          <w:rStyle w:val="VerbatimChar"/>
        </w:rPr>
        <w:t xml:space="preserve">## qsec        -11.4173    20.2250  -0.565    0.578</w:t>
      </w:r>
      <w:r>
        <w:br w:type="textWrapping"/>
      </w:r>
      <w:r>
        <w:rPr>
          <w:rStyle w:val="VerbatimChar"/>
        </w:rPr>
        <w:t xml:space="preserve">## vsStraight    9.0979    58.2392   0.156    0.877</w:t>
      </w:r>
      <w:r>
        <w:br w:type="textWrapping"/>
      </w:r>
      <w:r>
        <w:rPr>
          <w:rStyle w:val="VerbatimChar"/>
        </w:rPr>
        <w:t xml:space="preserve">## amManual     18.3750    56.9148   0.323    0.750</w:t>
      </w:r>
      <w:r>
        <w:br w:type="textWrapping"/>
      </w:r>
      <w:r>
        <w:rPr>
          <w:rStyle w:val="VerbatimChar"/>
        </w:rPr>
        <w:t xml:space="preserve">## gear        -46.3261    41.3238  -1.121    0.275</w:t>
      </w:r>
      <w:r>
        <w:br w:type="textWrapping"/>
      </w:r>
      <w:r>
        <w:rPr>
          <w:rStyle w:val="VerbatimChar"/>
        </w:rPr>
        <w:t xml:space="preserve">## carb         19.1364    22.9345   0.834    0.413</w:t>
      </w:r>
      <w:r>
        <w:br w:type="textWrapping"/>
      </w:r>
      <w:r>
        <w:rPr>
          <w:rStyle w:val="VerbatimChar"/>
        </w:rPr>
        <w:t xml:space="preserve">## </w:t>
      </w:r>
      <w:r>
        <w:br w:type="textWrapping"/>
      </w:r>
      <w:r>
        <w:rPr>
          <w:rStyle w:val="VerbatimChar"/>
        </w:rPr>
        <w:t xml:space="preserve">## Residual standard error: 73.34 on 21 degrees of freedom</w:t>
      </w:r>
      <w:r>
        <w:br w:type="textWrapping"/>
      </w:r>
      <w:r>
        <w:rPr>
          <w:rStyle w:val="VerbatimChar"/>
        </w:rPr>
        <w:t xml:space="preserve">## Multiple R-squared:  0.8649, Adjusted R-squared:  0.8006 </w:t>
      </w:r>
      <w:r>
        <w:br w:type="textWrapping"/>
      </w:r>
      <w:r>
        <w:rPr>
          <w:rStyle w:val="VerbatimChar"/>
        </w:rPr>
        <w:t xml:space="preserve">## F-statistic: 13.45 on 10 and 21 DF,  p-value: 5.15e-07</w:t>
      </w:r>
    </w:p>
    <w:p>
      <w:r>
        <w:t xml:space="preserve">To select the "best model" we will use the step method which runs lm multiple times and select the best variables. The command and result are shown below.</w:t>
      </w:r>
    </w:p>
    <w:p>
      <w:pPr>
        <w:pStyle w:val="SourceCode"/>
      </w:pPr>
      <w:r>
        <w:rPr>
          <w:rStyle w:val="NormalTok"/>
        </w:rPr>
        <w:t xml:space="preserve">bestfit &lt;-</w:t>
      </w:r>
      <w:r>
        <w:rPr>
          <w:rStyle w:val="StringTok"/>
        </w:rPr>
        <w:t xml:space="preserve"> </w:t>
      </w:r>
      <w:r>
        <w:rPr>
          <w:rStyle w:val="KeywordTok"/>
        </w:rPr>
        <w:t xml:space="preserve">step</w:t>
      </w:r>
      <w:r>
        <w:rPr>
          <w:rStyle w:val="NormalTok"/>
        </w:rPr>
        <w:t xml:space="preserve">(fit, </w:t>
      </w:r>
      <w:r>
        <w:rPr>
          <w:rStyle w:val="DataTypeTok"/>
        </w:rPr>
        <w:t xml:space="preserve">direction=</w:t>
      </w:r>
      <w:r>
        <w:rPr>
          <w:rStyle w:val="StringTok"/>
        </w:rPr>
        <w:t xml:space="preserve">"both"</w:t>
      </w:r>
      <w:r>
        <w:rPr>
          <w:rStyle w:val="NormalTok"/>
        </w:rPr>
        <w:t xml:space="preserve">)</w:t>
      </w:r>
    </w:p>
    <w:p>
      <w:pPr>
        <w:pStyle w:val="SourceCode"/>
      </w:pPr>
      <w:r>
        <w:rPr>
          <w:rStyle w:val="KeywordTok"/>
        </w:rPr>
        <w:t xml:space="preserve">summary</w:t>
      </w:r>
      <w:r>
        <w:rPr>
          <w:rStyle w:val="NormalTok"/>
        </w:rPr>
        <w:t xml:space="preserve">(bestfit)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gpm ~ disp + wt + carb, data = fmtcars)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-157.996  -30.783    1.104   40.677  113.025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123.7867    49.3593   2.508  0.01822 * </w:t>
      </w:r>
      <w:r>
        <w:br w:type="textWrapping"/>
      </w:r>
      <w:r>
        <w:rPr>
          <w:rStyle w:val="VerbatimChar"/>
        </w:rPr>
        <w:t xml:space="preserve">## disp          0.5452     0.2085   2.615  0.01420 * </w:t>
      </w:r>
      <w:r>
        <w:br w:type="textWrapping"/>
      </w:r>
      <w:r>
        <w:rPr>
          <w:rStyle w:val="VerbatimChar"/>
        </w:rPr>
        <w:t xml:space="preserve">## wt           75.7992    26.8343   2.825  0.00863 **</w:t>
      </w:r>
      <w:r>
        <w:br w:type="textWrapping"/>
      </w:r>
      <w:r>
        <w:rPr>
          <w:rStyle w:val="VerbatimChar"/>
        </w:rPr>
        <w:t xml:space="preserve">## carb         17.3636     8.1373   2.134  0.04176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66.11 on 28 degrees of freedom</w:t>
      </w:r>
      <w:r>
        <w:br w:type="textWrapping"/>
      </w:r>
      <w:r>
        <w:rPr>
          <w:rStyle w:val="VerbatimChar"/>
        </w:rPr>
        <w:t xml:space="preserve">## Multiple R-squared:  0.8537, Adjusted R-squared:  0.838 </w:t>
      </w:r>
      <w:r>
        <w:br w:type="textWrapping"/>
      </w:r>
      <w:r>
        <w:rPr>
          <w:rStyle w:val="VerbatimChar"/>
        </w:rPr>
        <w:t xml:space="preserve">## F-statistic: 54.45 on 3 and 28 DF,  p-value: 8.307e-12</w:t>
      </w:r>
    </w:p>
    <w:bookmarkStart w:id="29" w:name="appendix"/>
    <w:p>
      <w:pPr>
        <w:pStyle w:val="Heading2"/>
      </w:pPr>
      <w:r>
        <w:t xml:space="preserve">Appendix</w:t>
      </w:r>
    </w:p>
    <w:bookmarkEnd w:id="29"/>
    <w:p>
      <w:pPr>
        <w:pStyle w:val="SourceCode"/>
      </w:pPr>
      <w:r>
        <w:rPr>
          <w:rStyle w:val="VerbatimChar"/>
        </w:rPr>
        <w:t xml:space="preserve">## Loading required package: car</w:t>
      </w:r>
    </w:p>
    <w:p>
      <w:r>
        <w:drawing>
          <wp:inline>
            <wp:extent cx="4610100" cy="3695700"/>
            <wp:effectExtent b="0" l="0" r="0" t="0"/>
            <wp:docPr descr="" id="1" name="Picture"/>
            <a:graphic>
              <a:graphicData uri="http://schemas.openxmlformats.org/drawingml/2006/picture">
                <pic:pic>
                  <pic:nvPicPr>
                    <pic:cNvPr descr="./regression_files/figure-docx/unnamed-chunk-1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ression_files/figure-docx/unnamed-chunk-13-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208f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d86a8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4" Target="http://www.mpgillusion.com" TargetMode="External" /><Relationship Type="http://schemas.openxmlformats.org/officeDocument/2006/relationships/hyperlink" Id="rId21" Target="mailto:thiemo.meeuwisse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mpgillusion.com" TargetMode="External" /><Relationship Type="http://schemas.openxmlformats.org/officeDocument/2006/relationships/hyperlink" Id="rId21" Target="mailto:thiemo.meeuwis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thiemo.meeuwissen@gmail.com</dc:creator>
</cp:coreProperties>
</file>