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7048" w14:textId="77777777" w:rsidR="005C5600" w:rsidRPr="004F15ED" w:rsidRDefault="005C5600" w:rsidP="005C5600">
      <w:pPr>
        <w:jc w:val="center"/>
        <w:rPr>
          <w:b/>
          <w:bCs/>
          <w:sz w:val="28"/>
          <w:szCs w:val="28"/>
        </w:rPr>
      </w:pPr>
      <w:r w:rsidRPr="004F15ED">
        <w:rPr>
          <w:b/>
          <w:bCs/>
          <w:sz w:val="28"/>
          <w:szCs w:val="28"/>
        </w:rPr>
        <w:t>EECS 4080 SU26</w:t>
      </w:r>
    </w:p>
    <w:p w14:paraId="6DF34B60" w14:textId="77777777" w:rsidR="005C5600" w:rsidRPr="004F15ED" w:rsidRDefault="005C5600" w:rsidP="005C5600">
      <w:pPr>
        <w:jc w:val="center"/>
        <w:rPr>
          <w:i/>
          <w:iCs/>
          <w:u w:val="single"/>
        </w:rPr>
      </w:pPr>
      <w:r w:rsidRPr="004F15ED">
        <w:rPr>
          <w:i/>
          <w:iCs/>
          <w:u w:val="single"/>
        </w:rPr>
        <w:t>Project title: Detecting direct prompt injection attacks in LLM applications</w:t>
      </w:r>
    </w:p>
    <w:p w14:paraId="299F9E2F" w14:textId="77777777" w:rsidR="005C5600" w:rsidRDefault="005C5600" w:rsidP="005C5600">
      <w:pPr>
        <w:jc w:val="center"/>
      </w:pPr>
      <w:r>
        <w:t xml:space="preserve">Supervisor: Professor </w:t>
      </w:r>
      <w:proofErr w:type="spellStart"/>
      <w:r>
        <w:t>Sukhwant</w:t>
      </w:r>
      <w:proofErr w:type="spellEnd"/>
      <w:r>
        <w:t xml:space="preserve"> Kaur Sagar</w:t>
      </w:r>
    </w:p>
    <w:p w14:paraId="6B8431BC" w14:textId="77777777" w:rsidR="005C5600" w:rsidRDefault="005C5600" w:rsidP="005C5600">
      <w:pPr>
        <w:jc w:val="center"/>
      </w:pPr>
      <w:r>
        <w:t xml:space="preserve">Student: Thien Nguyen </w:t>
      </w:r>
    </w:p>
    <w:p w14:paraId="4974F022" w14:textId="47563691" w:rsidR="005C5600" w:rsidRPr="00233AAC" w:rsidRDefault="005C5600" w:rsidP="005C5600">
      <w:pPr>
        <w:jc w:val="center"/>
        <w:rPr>
          <w:b/>
          <w:bCs/>
        </w:rPr>
      </w:pPr>
      <w:r w:rsidRPr="00233AAC">
        <w:rPr>
          <w:b/>
          <w:bCs/>
        </w:rPr>
        <w:t xml:space="preserve">Milestone </w:t>
      </w:r>
      <w:r>
        <w:rPr>
          <w:b/>
          <w:bCs/>
        </w:rPr>
        <w:t>3</w:t>
      </w:r>
      <w:r w:rsidRPr="00233AAC">
        <w:rPr>
          <w:b/>
          <w:bCs/>
        </w:rPr>
        <w:t xml:space="preserve">: </w:t>
      </w:r>
      <w:r>
        <w:rPr>
          <w:b/>
          <w:bCs/>
        </w:rPr>
        <w:t>DistilBERT training &amp; fine-tuning</w:t>
      </w:r>
    </w:p>
    <w:p w14:paraId="41D15E97" w14:textId="77777777" w:rsidR="005C71B8" w:rsidRDefault="005C71B8"/>
    <w:p w14:paraId="0DCBE5E2" w14:textId="77777777" w:rsidR="005C5600" w:rsidRDefault="005C5600"/>
    <w:p w14:paraId="049F3ED1" w14:textId="77777777" w:rsidR="00524CD3" w:rsidRDefault="00524CD3"/>
    <w:p w14:paraId="74B19697" w14:textId="6C2317C7" w:rsidR="00524CD3" w:rsidRPr="00807219" w:rsidRDefault="00524CD3">
      <w:pPr>
        <w:rPr>
          <w:b/>
          <w:bCs/>
        </w:rPr>
      </w:pPr>
      <w:r w:rsidRPr="00807219">
        <w:rPr>
          <w:b/>
          <w:bCs/>
        </w:rPr>
        <w:t>Strategy 1: Left-side tokenizer engineering (Fixing low Recall)</w:t>
      </w:r>
    </w:p>
    <w:p w14:paraId="4D315502" w14:textId="384D71D4" w:rsidR="00524CD3" w:rsidRDefault="00524CD3" w:rsidP="007939E8">
      <w:pPr>
        <w:pStyle w:val="ListParagraph"/>
        <w:numPr>
          <w:ilvl w:val="0"/>
          <w:numId w:val="1"/>
        </w:numPr>
      </w:pPr>
      <w:r w:rsidRPr="00D65CBB">
        <w:rPr>
          <w:b/>
          <w:bCs/>
        </w:rPr>
        <w:t>Problem</w:t>
      </w:r>
      <w:r>
        <w:t>: in Milestone 2a, DeBERTa, due to a 512 token limit context window, chopped off the end of long prompts that exceeded 512 tokens, causing it to miss attacks with malicious payloads hidden at the bottom of the prompt (which tanked Recall to 65%).</w:t>
      </w:r>
    </w:p>
    <w:p w14:paraId="47E41B52" w14:textId="35C6561E" w:rsidR="00524CD3" w:rsidRDefault="00524CD3" w:rsidP="007939E8">
      <w:pPr>
        <w:pStyle w:val="ListParagraph"/>
        <w:numPr>
          <w:ilvl w:val="0"/>
          <w:numId w:val="1"/>
        </w:numPr>
      </w:pPr>
      <w:r w:rsidRPr="00D65CBB">
        <w:rPr>
          <w:b/>
          <w:bCs/>
        </w:rPr>
        <w:t>Solution</w:t>
      </w:r>
      <w:r>
        <w:t xml:space="preserve">: when the tokenizer of DistilBERT is initialized, we will explicitly set “truncation_side=’left’” </w:t>
      </w:r>
      <w:r w:rsidR="00A70725">
        <w:t>(</w:t>
      </w:r>
      <w:r w:rsidR="00A70725" w:rsidRPr="00A70725">
        <w:rPr>
          <w:highlight w:val="yellow"/>
        </w:rPr>
        <w:t xml:space="preserve">line 70 in </w:t>
      </w:r>
      <w:proofErr w:type="spellStart"/>
      <w:r w:rsidR="00A70725" w:rsidRPr="00A70725">
        <w:rPr>
          <w:highlight w:val="yellow"/>
        </w:rPr>
        <w:t>src</w:t>
      </w:r>
      <w:proofErr w:type="spellEnd"/>
      <w:r w:rsidR="00A70725" w:rsidRPr="00A70725">
        <w:rPr>
          <w:highlight w:val="yellow"/>
        </w:rPr>
        <w:t>/train_custom_model.py</w:t>
      </w:r>
      <w:r w:rsidR="00A70725">
        <w:t xml:space="preserve">) </w:t>
      </w:r>
      <w:r>
        <w:t xml:space="preserve">so that if a prompt is longer than the limit, the model will chop off the beginning (the harmless setup) and proceed to process the remaining </w:t>
      </w:r>
      <w:proofErr w:type="gramStart"/>
      <w:r>
        <w:t>right hand</w:t>
      </w:r>
      <w:proofErr w:type="gramEnd"/>
      <w:r>
        <w:t xml:space="preserve"> side of the prompt where the actual malicious payload tends to hide.</w:t>
      </w:r>
    </w:p>
    <w:p w14:paraId="5A75C872" w14:textId="77777777" w:rsidR="00524CD3" w:rsidRDefault="00524CD3"/>
    <w:p w14:paraId="18F17188" w14:textId="247F4967" w:rsidR="00524CD3" w:rsidRPr="00807219" w:rsidRDefault="00524CD3">
      <w:pPr>
        <w:rPr>
          <w:b/>
          <w:bCs/>
        </w:rPr>
      </w:pPr>
      <w:r w:rsidRPr="00807219">
        <w:rPr>
          <w:b/>
          <w:bCs/>
        </w:rPr>
        <w:t>Strategy 2: Asymmetric class weights (Fixing high FPR)</w:t>
      </w:r>
    </w:p>
    <w:p w14:paraId="654BF6F7" w14:textId="77777777" w:rsidR="007939E8" w:rsidRDefault="00524CD3" w:rsidP="00807219">
      <w:pPr>
        <w:pStyle w:val="ListParagraph"/>
        <w:numPr>
          <w:ilvl w:val="0"/>
          <w:numId w:val="2"/>
        </w:numPr>
      </w:pPr>
      <w:r w:rsidRPr="00D65CBB">
        <w:rPr>
          <w:b/>
          <w:bCs/>
        </w:rPr>
        <w:t>Problem</w:t>
      </w:r>
      <w:r>
        <w:t xml:space="preserve">: </w:t>
      </w:r>
    </w:p>
    <w:p w14:paraId="3E0E76E6" w14:textId="30526DD3" w:rsidR="00524CD3" w:rsidRDefault="00524CD3" w:rsidP="00807219">
      <w:pPr>
        <w:pStyle w:val="ListParagraph"/>
        <w:numPr>
          <w:ilvl w:val="1"/>
          <w:numId w:val="2"/>
        </w:numPr>
      </w:pPr>
      <w:r>
        <w:t>The baseline DeBERTa v3 model had a 21.3% FPR rate classifying our mostly Jailbreak dataset (ie: blocking more than 1 out of 5 safe prompts). Goal is to minimize FPR, ideally &lt;5%.</w:t>
      </w:r>
    </w:p>
    <w:p w14:paraId="3C058B08" w14:textId="167FFE21" w:rsidR="00524CD3" w:rsidRDefault="007939E8" w:rsidP="00807219">
      <w:pPr>
        <w:pStyle w:val="ListParagraph"/>
        <w:numPr>
          <w:ilvl w:val="1"/>
          <w:numId w:val="2"/>
        </w:numPr>
      </w:pPr>
      <w:r>
        <w:t>We also need to review the “Loss” concept in Machine Learning. During training</w:t>
      </w:r>
      <w:r w:rsidR="00807219">
        <w:t>:</w:t>
      </w:r>
      <w:r>
        <w:t xml:space="preserve"> the model reads a prompt, makes a prediction (0 for Safe, 1 for Injection), and then compares the prediction with the actual class label (the answer key). If the prediction is incorrect compared to the actual answer, the function running the training (called “Loss Function”) penalizes the model with a “Penalty score”. The model’s goal is to keep the penalty score as close to 0 as possible. </w:t>
      </w:r>
    </w:p>
    <w:p w14:paraId="0D1BE183" w14:textId="0FE50366" w:rsidR="007939E8" w:rsidRDefault="007939E8" w:rsidP="00807219">
      <w:pPr>
        <w:pStyle w:val="ListParagraph"/>
        <w:numPr>
          <w:ilvl w:val="1"/>
          <w:numId w:val="2"/>
        </w:numPr>
      </w:pPr>
      <w:r>
        <w:t>By default, Hugging Face uses a symmetric loss function, meaning:</w:t>
      </w:r>
    </w:p>
    <w:p w14:paraId="6694BBC2" w14:textId="14562466" w:rsidR="007939E8" w:rsidRDefault="007939E8" w:rsidP="00807219">
      <w:pPr>
        <w:pStyle w:val="ListParagraph"/>
        <w:numPr>
          <w:ilvl w:val="2"/>
          <w:numId w:val="2"/>
        </w:numPr>
      </w:pPr>
      <w:r>
        <w:t xml:space="preserve">If it misses an attack (False Negative), it gets a penalty score </w:t>
      </w:r>
    </w:p>
    <w:p w14:paraId="07DBA3BA" w14:textId="32924545" w:rsidR="007939E8" w:rsidRDefault="007939E8" w:rsidP="00807219">
      <w:pPr>
        <w:pStyle w:val="ListParagraph"/>
        <w:numPr>
          <w:ilvl w:val="2"/>
          <w:numId w:val="2"/>
        </w:numPr>
      </w:pPr>
      <w:r>
        <w:t xml:space="preserve">If it blocks a safe prompt (False Positive), it gets the </w:t>
      </w:r>
      <w:r w:rsidRPr="00807219">
        <w:rPr>
          <w:b/>
          <w:bCs/>
        </w:rPr>
        <w:t>same</w:t>
      </w:r>
      <w:r>
        <w:t xml:space="preserve"> penalty score as to when it misses an attack (source: </w:t>
      </w:r>
      <w:r w:rsidRPr="007939E8">
        <w:t>transformers/models/</w:t>
      </w:r>
      <w:proofErr w:type="spellStart"/>
      <w:r w:rsidRPr="007939E8">
        <w:t>distilbert</w:t>
      </w:r>
      <w:proofErr w:type="spellEnd"/>
      <w:r w:rsidRPr="007939E8">
        <w:t>/modeling_distilbert.py</w:t>
      </w:r>
      <w:r>
        <w:t xml:space="preserve">) </w:t>
      </w:r>
    </w:p>
    <w:p w14:paraId="0E37ED78" w14:textId="4E29D9DD" w:rsidR="007939E8" w:rsidRDefault="007939E8">
      <w:r>
        <w:rPr>
          <w:noProof/>
        </w:rPr>
        <w:drawing>
          <wp:inline distT="0" distB="0" distL="0" distR="0" wp14:anchorId="3697CD0D" wp14:editId="348E72DE">
            <wp:extent cx="5943600" cy="896620"/>
            <wp:effectExtent l="152400" t="152400" r="355600" b="360680"/>
            <wp:docPr id="125820350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3509" name="Picture 1" descr="A computer code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896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07021A3E" w14:textId="290792C4" w:rsidR="00807219" w:rsidRDefault="00807219">
      <w:r>
        <w:lastRenderedPageBreak/>
        <w:t xml:space="preserve">Figure 1: symmetric loss function from </w:t>
      </w:r>
      <w:hyperlink r:id="rId6" w:history="1">
        <w:r w:rsidRPr="008D39D3">
          <w:rPr>
            <w:rStyle w:val="Hyperlink"/>
          </w:rPr>
          <w:t>https://github.com/huggingface/transformers/blob/main/src/transformers/models/distilbert/modeling_distilbert.py</w:t>
        </w:r>
      </w:hyperlink>
    </w:p>
    <w:p w14:paraId="52DF2618" w14:textId="77777777" w:rsidR="00807219" w:rsidRDefault="00807219"/>
    <w:p w14:paraId="4C33F92A" w14:textId="345ECAFB" w:rsidR="007939E8" w:rsidRDefault="007939E8" w:rsidP="00F14EA1">
      <w:pPr>
        <w:pStyle w:val="ListParagraph"/>
        <w:numPr>
          <w:ilvl w:val="0"/>
          <w:numId w:val="4"/>
        </w:numPr>
      </w:pPr>
      <w:r>
        <w:t>Notice the 3</w:t>
      </w:r>
      <w:r w:rsidRPr="00F14EA1">
        <w:rPr>
          <w:vertAlign w:val="superscript"/>
        </w:rPr>
        <w:t>rd</w:t>
      </w:r>
      <w:r>
        <w:t xml:space="preserve"> line in the </w:t>
      </w:r>
      <w:r w:rsidR="00807219">
        <w:t>Figure 1</w:t>
      </w:r>
      <w:r>
        <w:t>. When the model is initialized using “</w:t>
      </w:r>
      <w:r w:rsidRPr="00F14EA1">
        <w:rPr>
          <w:b/>
          <w:bCs/>
        </w:rPr>
        <w:t>DistilBertForSequenceClassification</w:t>
      </w:r>
      <w:r>
        <w:t>”</w:t>
      </w:r>
      <w:r w:rsidR="00807219">
        <w:t xml:space="preserve"> (</w:t>
      </w:r>
      <w:r w:rsidR="00807219" w:rsidRPr="00F14EA1">
        <w:rPr>
          <w:highlight w:val="yellow"/>
        </w:rPr>
        <w:t xml:space="preserve">line </w:t>
      </w:r>
      <w:r w:rsidR="00A70725" w:rsidRPr="00F14EA1">
        <w:rPr>
          <w:highlight w:val="yellow"/>
        </w:rPr>
        <w:t>81</w:t>
      </w:r>
      <w:r w:rsidR="00807219" w:rsidRPr="00F14EA1">
        <w:rPr>
          <w:highlight w:val="yellow"/>
        </w:rPr>
        <w:t xml:space="preserve"> in </w:t>
      </w:r>
      <w:proofErr w:type="spellStart"/>
      <w:r w:rsidR="00807219" w:rsidRPr="00F14EA1">
        <w:rPr>
          <w:highlight w:val="yellow"/>
        </w:rPr>
        <w:t>src</w:t>
      </w:r>
      <w:proofErr w:type="spellEnd"/>
      <w:r w:rsidR="00807219" w:rsidRPr="00F14EA1">
        <w:rPr>
          <w:highlight w:val="yellow"/>
        </w:rPr>
        <w:t>/train_custom_model.py</w:t>
      </w:r>
      <w:r w:rsidR="00807219">
        <w:t>)</w:t>
      </w:r>
      <w:r>
        <w:t xml:space="preserve">, Hugging Face loaded </w:t>
      </w:r>
      <w:r w:rsidR="00807219">
        <w:t>a specific Python file from its library (modeling_distilbert.py), and it defaults to a standard PyTorch function called CrossEntropyLoss() (ie: 3</w:t>
      </w:r>
      <w:r w:rsidR="00807219" w:rsidRPr="00F14EA1">
        <w:rPr>
          <w:vertAlign w:val="superscript"/>
        </w:rPr>
        <w:t>rd</w:t>
      </w:r>
      <w:r w:rsidR="00807219">
        <w:t xml:space="preserve"> line in Figure 1). Notice that the parentheses</w:t>
      </w:r>
      <w:r w:rsidR="00A93113">
        <w:t xml:space="preserve"> are empty in CrossEntropyLoss(). It’s not passing any instructions or weights into the function.</w:t>
      </w:r>
    </w:p>
    <w:p w14:paraId="1DA31C2D" w14:textId="44B56DCF" w:rsidR="00A93113" w:rsidRDefault="00A93113" w:rsidP="00F14EA1">
      <w:pPr>
        <w:pStyle w:val="ListParagraph"/>
        <w:numPr>
          <w:ilvl w:val="0"/>
          <w:numId w:val="4"/>
        </w:numPr>
      </w:pPr>
      <w:r>
        <w:t>Since Hugging Face relies on PyTorch to do the math, we will take a look at the PyTorch documentation for torch.nn.CrossEntropyLoss</w:t>
      </w:r>
      <w:r w:rsidR="00A70725">
        <w:t>.</w:t>
      </w:r>
    </w:p>
    <w:p w14:paraId="3D092DB0" w14:textId="4938786D" w:rsidR="00A70725" w:rsidRDefault="003B70DF">
      <w:r>
        <w:rPr>
          <w:noProof/>
        </w:rPr>
        <w:drawing>
          <wp:inline distT="0" distB="0" distL="0" distR="0" wp14:anchorId="1670BD06" wp14:editId="7ACE34CC">
            <wp:extent cx="5943600" cy="3412490"/>
            <wp:effectExtent l="152400" t="152400" r="355600" b="359410"/>
            <wp:docPr id="11148691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910"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12490"/>
                    </a:xfrm>
                    <a:prstGeom prst="rect">
                      <a:avLst/>
                    </a:prstGeom>
                    <a:ln>
                      <a:noFill/>
                    </a:ln>
                    <a:effectLst>
                      <a:outerShdw blurRad="292100" dist="139700" dir="2700000" algn="tl" rotWithShape="0">
                        <a:srgbClr val="333333">
                          <a:alpha val="65000"/>
                        </a:srgbClr>
                      </a:outerShdw>
                    </a:effectLst>
                  </pic:spPr>
                </pic:pic>
              </a:graphicData>
            </a:graphic>
          </wp:inline>
        </w:drawing>
      </w:r>
    </w:p>
    <w:p w14:paraId="3FFC0977" w14:textId="7972B57F" w:rsidR="00A70725" w:rsidRDefault="00A70725">
      <w:r>
        <w:t xml:space="preserve">Figure 2: CrossEntropyLoss() function from PyTorch Documentation site: </w:t>
      </w:r>
      <w:hyperlink r:id="rId8" w:history="1">
        <w:r w:rsidRPr="008D39D3">
          <w:rPr>
            <w:rStyle w:val="Hyperlink"/>
          </w:rPr>
          <w:t>https://docs.pytorch.org/docs/2.12/generated/torch.nn.CrossEntropyLoss.html</w:t>
        </w:r>
      </w:hyperlink>
    </w:p>
    <w:p w14:paraId="3265FBEE" w14:textId="77777777" w:rsidR="00A70725" w:rsidRDefault="00A70725"/>
    <w:p w14:paraId="4D924699" w14:textId="58B41E89" w:rsidR="00A70725" w:rsidRDefault="00A70725" w:rsidP="00F14EA1">
      <w:pPr>
        <w:pStyle w:val="ListParagraph"/>
        <w:numPr>
          <w:ilvl w:val="0"/>
          <w:numId w:val="5"/>
        </w:numPr>
      </w:pPr>
      <w:r>
        <w:t xml:space="preserve">Notice that the “weight” parameter is </w:t>
      </w:r>
      <w:r w:rsidR="003B70DF">
        <w:t>optional,</w:t>
      </w:r>
      <w:r>
        <w:t xml:space="preserve"> and it assigns weight to each of the classe</w:t>
      </w:r>
      <w:r w:rsidR="003B70DF">
        <w:t>s.</w:t>
      </w:r>
    </w:p>
    <w:p w14:paraId="67E8C2EF" w14:textId="077C6129" w:rsidR="005730EF" w:rsidRPr="00F14EA1" w:rsidRDefault="005730EF" w:rsidP="00F14EA1">
      <w:pPr>
        <w:pStyle w:val="ListParagraph"/>
        <w:numPr>
          <w:ilvl w:val="0"/>
          <w:numId w:val="5"/>
        </w:numPr>
        <w:rPr>
          <w:rFonts w:eastAsiaTheme="minorEastAsia"/>
        </w:rPr>
      </w:pPr>
      <w:proofErr w:type="gramStart"/>
      <w:r>
        <w:t>Also</w:t>
      </w:r>
      <w:proofErr w:type="gramEnd"/>
      <w:r>
        <w:t xml:space="preserve"> for the loss function L</w:t>
      </w:r>
      <m:oMath>
        <m:r>
          <w:rPr>
            <w:rFonts w:ascii="Cambria Math" w:hAnsi="Cambria Math"/>
          </w:rPr>
          <m:t>n</m:t>
        </m:r>
      </m:oMath>
      <w:r w:rsidRPr="00F14EA1">
        <w:rPr>
          <w:rFonts w:eastAsiaTheme="minorEastAsia"/>
        </w:rPr>
        <w:t xml:space="preserve"> in the bottom, the fraction inside the log() is exactly the Softmax probability of the true class: </w:t>
      </w:r>
    </w:p>
    <w:p w14:paraId="6C77CA70" w14:textId="77777777" w:rsidR="005730EF" w:rsidRPr="005730EF" w:rsidRDefault="005730EF">
      <w:pPr>
        <w:rPr>
          <w:rFonts w:eastAsiaTheme="minorEastAsia"/>
        </w:rPr>
      </w:pPr>
    </w:p>
    <w:p w14:paraId="115F30B6" w14:textId="768571EE" w:rsidR="005730EF" w:rsidRPr="005730EF"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exp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y</m:t>
                      </m:r>
                    </m:sub>
                  </m:sSub>
                </m:e>
              </m:d>
            </m:num>
            <m:den>
              <m:r>
                <w:rPr>
                  <w:rFonts w:ascii="Cambria Math" w:eastAsiaTheme="minorEastAsia" w:hAnsi="Cambria Math"/>
                </w:rPr>
                <m:t>su</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 xml:space="preserve">c=1 </m:t>
                  </m:r>
                </m:sub>
                <m:sup>
                  <m:r>
                    <w:rPr>
                      <w:rFonts w:ascii="Cambria Math" w:eastAsiaTheme="minorEastAsia" w:hAnsi="Cambria Math"/>
                    </w:rPr>
                    <m:t>C</m:t>
                  </m:r>
                </m:sup>
              </m:sSubSup>
              <m:r>
                <w:rPr>
                  <w:rFonts w:ascii="Cambria Math" w:eastAsiaTheme="minorEastAsia" w:hAnsi="Cambria Math"/>
                </w:rPr>
                <m:t>exp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e>
              </m:d>
            </m:den>
          </m:f>
        </m:oMath>
      </m:oMathPara>
    </w:p>
    <w:p w14:paraId="7D52B281" w14:textId="03E6F24C" w:rsidR="00A70725" w:rsidRDefault="00F14EA1">
      <w:r>
        <w:t>(</w:t>
      </w:r>
      <w:r w:rsidR="00A24CA1">
        <w:t>Where p_y is</w:t>
      </w:r>
      <w:r w:rsidR="00A24CA1" w:rsidRPr="00A24CA1">
        <w:t xml:space="preserve"> the probability assigned to the correct (true) class, not necessarily the class that the model predicts</w:t>
      </w:r>
      <w:r w:rsidR="00A24CA1">
        <w:t>.</w:t>
      </w:r>
      <w:r>
        <w:t>)</w:t>
      </w:r>
    </w:p>
    <w:p w14:paraId="7D4502AB" w14:textId="77777777" w:rsidR="00A24CA1" w:rsidRDefault="00A24CA1"/>
    <w:p w14:paraId="17C6F3B6" w14:textId="2855D62C" w:rsidR="005730EF" w:rsidRPr="00F14EA1" w:rsidRDefault="005730EF" w:rsidP="00F14EA1">
      <w:pPr>
        <w:pStyle w:val="ListParagraph"/>
        <w:numPr>
          <w:ilvl w:val="0"/>
          <w:numId w:val="6"/>
        </w:numPr>
        <w:rPr>
          <w:rFonts w:eastAsiaTheme="minorEastAsia"/>
        </w:rPr>
      </w:pPr>
      <w:r>
        <w:t>Thus, we can substitute p_y into the original L</w:t>
      </w:r>
      <m:oMath>
        <m:r>
          <w:rPr>
            <w:rFonts w:ascii="Cambria Math" w:hAnsi="Cambria Math"/>
          </w:rPr>
          <m:t>n</m:t>
        </m:r>
      </m:oMath>
      <w:r w:rsidRPr="00F14EA1">
        <w:rPr>
          <w:rFonts w:eastAsiaTheme="minorEastAsia"/>
        </w:rPr>
        <w:t xml:space="preserve"> equation:</w:t>
      </w:r>
    </w:p>
    <w:p w14:paraId="07B62B38" w14:textId="01BE9711" w:rsidR="005730EF" w:rsidRDefault="00000000">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y</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e>
          </m:func>
        </m:oMath>
      </m:oMathPara>
    </w:p>
    <w:p w14:paraId="09AF9777" w14:textId="464DB8D7" w:rsidR="007939E8" w:rsidRDefault="00326BA3" w:rsidP="00F14EA1">
      <w:pPr>
        <w:pStyle w:val="ListParagraph"/>
        <w:numPr>
          <w:ilvl w:val="0"/>
          <w:numId w:val="7"/>
        </w:numPr>
      </w:pPr>
      <w:r>
        <w:t>When “weight = none”, w_y = 1 for  every class, which makes our equation become:</w:t>
      </w:r>
    </w:p>
    <w:p w14:paraId="4F10DF5F" w14:textId="3836423F" w:rsidR="00326BA3" w:rsidRDefault="00000000" w:rsidP="00326BA3">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 -</m:t>
              </m:r>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e>
          </m:func>
        </m:oMath>
      </m:oMathPara>
    </w:p>
    <w:p w14:paraId="04E2D263" w14:textId="4B8A3BF6" w:rsidR="00326BA3" w:rsidRDefault="00326BA3" w:rsidP="00F14EA1">
      <w:pPr>
        <w:pStyle w:val="ListParagraph"/>
        <w:numPr>
          <w:ilvl w:val="0"/>
          <w:numId w:val="8"/>
        </w:numPr>
      </w:pPr>
      <w:r>
        <w:t>Now for example, if the true label is 0 (Benign), and the model predicts [0.1, 0.9] (meaning 10% Benign, 90% Malicious</w:t>
      </w:r>
      <w:r w:rsidR="00A24CA1">
        <w:t>, obtained after Softmax function converted raw logits into probability</w:t>
      </w:r>
      <w:r>
        <w:t>), cross entropy loss is:</w:t>
      </w:r>
    </w:p>
    <w:p w14:paraId="7CAA1501" w14:textId="77777777" w:rsidR="00A24CA1" w:rsidRDefault="00A24CA1"/>
    <w:p w14:paraId="086A8C2B" w14:textId="6D90588D" w:rsidR="00326BA3" w:rsidRDefault="00326BA3" w:rsidP="00F14EA1">
      <w:pPr>
        <w:jc w:val="center"/>
      </w:pPr>
      <w:r>
        <w:t>L = -1 * log (0.1) = 2.3</w:t>
      </w:r>
    </w:p>
    <w:p w14:paraId="43FBBBB2" w14:textId="77777777" w:rsidR="00326BA3" w:rsidRDefault="00326BA3"/>
    <w:p w14:paraId="159BC176" w14:textId="6E9936FF" w:rsidR="00326BA3" w:rsidRDefault="00326BA3" w:rsidP="00F14EA1">
      <w:pPr>
        <w:pStyle w:val="ListParagraph"/>
        <w:numPr>
          <w:ilvl w:val="0"/>
          <w:numId w:val="8"/>
        </w:numPr>
      </w:pPr>
      <w:r>
        <w:t>If the true label is 1 (Malicious), and the model predicts [0.9, 0.1] (meaning 90% Benign, 10% Malicious</w:t>
      </w:r>
      <w:r w:rsidR="00A24CA1">
        <w:t>), cross entropy loss is:</w:t>
      </w:r>
    </w:p>
    <w:p w14:paraId="54A465E3" w14:textId="77777777" w:rsidR="00A24CA1" w:rsidRDefault="00A24CA1"/>
    <w:p w14:paraId="1C61D558" w14:textId="77777777" w:rsidR="00A24CA1" w:rsidRDefault="00A24CA1" w:rsidP="00F14EA1">
      <w:pPr>
        <w:jc w:val="center"/>
      </w:pPr>
      <w:r>
        <w:t>L = -1 * log (0.1) = 2.3</w:t>
      </w:r>
    </w:p>
    <w:p w14:paraId="3A37305A" w14:textId="3067F54B" w:rsidR="00A24CA1" w:rsidRPr="00F14EA1" w:rsidRDefault="00A24CA1" w:rsidP="00A24CA1">
      <w:pPr>
        <w:rPr>
          <w:b/>
          <w:bCs/>
        </w:rPr>
      </w:pPr>
      <w:r w:rsidRPr="00F14EA1">
        <w:rPr>
          <w:b/>
          <w:bCs/>
        </w:rPr>
        <w:sym w:font="Wingdings" w:char="F0E0"/>
      </w:r>
      <w:r w:rsidRPr="00F14EA1">
        <w:rPr>
          <w:b/>
          <w:bCs/>
        </w:rPr>
        <w:t xml:space="preserve"> same loss for both class when a miss-classification happens. </w:t>
      </w:r>
    </w:p>
    <w:p w14:paraId="0EC14373" w14:textId="77777777" w:rsidR="00A24CA1" w:rsidRDefault="00A24CA1" w:rsidP="00A24CA1"/>
    <w:p w14:paraId="27BBFC41" w14:textId="226F4849" w:rsidR="00A24CA1" w:rsidRDefault="00A24CA1" w:rsidP="00F14EA1">
      <w:pPr>
        <w:pStyle w:val="ListParagraph"/>
        <w:numPr>
          <w:ilvl w:val="0"/>
          <w:numId w:val="2"/>
        </w:numPr>
      </w:pPr>
      <w:r w:rsidRPr="00D65CBB">
        <w:rPr>
          <w:b/>
          <w:bCs/>
        </w:rPr>
        <w:t>Solution</w:t>
      </w:r>
      <w:r>
        <w:t xml:space="preserve">: </w:t>
      </w:r>
    </w:p>
    <w:p w14:paraId="619C239D" w14:textId="712EB12E" w:rsidR="00A24CA1" w:rsidRDefault="00A24CA1" w:rsidP="00F14EA1">
      <w:pPr>
        <w:pStyle w:val="ListParagraph"/>
        <w:numPr>
          <w:ilvl w:val="0"/>
          <w:numId w:val="3"/>
        </w:numPr>
        <w:ind w:left="1080"/>
      </w:pPr>
      <w:r>
        <w:t xml:space="preserve">However, since our objective for the project is to minimize FPR rate, ideally &lt; 5%, we must add more penalty when the model blocks a safe prompt (False Positive). Thus, we overrode the default loss function and introduced a custom multiplier (or weight) to create an </w:t>
      </w:r>
      <w:r w:rsidR="00F14EA1">
        <w:t>Asymmetric Penalty.</w:t>
      </w:r>
    </w:p>
    <w:p w14:paraId="4741F617" w14:textId="77777777" w:rsidR="00F14EA1" w:rsidRDefault="00F14EA1" w:rsidP="00F14EA1">
      <w:pPr>
        <w:ind w:left="360"/>
      </w:pPr>
    </w:p>
    <w:p w14:paraId="0A11F8F4" w14:textId="0B9CB28A" w:rsidR="00F14EA1" w:rsidRDefault="00F14EA1" w:rsidP="00F14EA1">
      <w:pPr>
        <w:pStyle w:val="ListParagraph"/>
        <w:numPr>
          <w:ilvl w:val="0"/>
          <w:numId w:val="3"/>
        </w:numPr>
        <w:ind w:left="1080"/>
      </w:pPr>
      <w:r>
        <w:t>We defined:</w:t>
      </w:r>
    </w:p>
    <w:p w14:paraId="0849D842" w14:textId="78A0B13E" w:rsidR="00F14EA1" w:rsidRDefault="00F14EA1" w:rsidP="00F14EA1">
      <w:pPr>
        <w:pStyle w:val="ListParagraph"/>
        <w:numPr>
          <w:ilvl w:val="1"/>
          <w:numId w:val="9"/>
        </w:numPr>
      </w:pPr>
      <w:r>
        <w:t>W_benign = 3.0 (Class 0: Safe prompts)</w:t>
      </w:r>
    </w:p>
    <w:p w14:paraId="2882F2D7" w14:textId="4F24B256" w:rsidR="00F14EA1" w:rsidRDefault="00F14EA1" w:rsidP="00F14EA1">
      <w:pPr>
        <w:pStyle w:val="ListParagraph"/>
        <w:numPr>
          <w:ilvl w:val="1"/>
          <w:numId w:val="9"/>
        </w:numPr>
      </w:pPr>
      <w:r>
        <w:t>W_malicious = 1.0 (Class 1: Injection prompts)</w:t>
      </w:r>
    </w:p>
    <w:p w14:paraId="4DF0CAF7" w14:textId="77777777" w:rsidR="00F14EA1" w:rsidRDefault="00F14EA1" w:rsidP="00F14EA1">
      <w:pPr>
        <w:ind w:left="360"/>
      </w:pPr>
    </w:p>
    <w:p w14:paraId="114FA96E" w14:textId="3550572C" w:rsidR="00F14EA1" w:rsidRDefault="00F14EA1" w:rsidP="00F14EA1">
      <w:pPr>
        <w:pStyle w:val="ListParagraph"/>
        <w:numPr>
          <w:ilvl w:val="0"/>
          <w:numId w:val="3"/>
        </w:numPr>
        <w:ind w:left="1080"/>
      </w:pPr>
      <w:r>
        <w:t>So now, if the model:</w:t>
      </w:r>
    </w:p>
    <w:p w14:paraId="698B49BC" w14:textId="7FD108B3" w:rsidR="00F14EA1" w:rsidRDefault="00F14EA1" w:rsidP="00F14EA1">
      <w:pPr>
        <w:pStyle w:val="ListParagraph"/>
        <w:numPr>
          <w:ilvl w:val="1"/>
          <w:numId w:val="10"/>
        </w:numPr>
      </w:pPr>
      <w:r w:rsidRPr="00F14EA1">
        <w:rPr>
          <w:b/>
          <w:bCs/>
        </w:rPr>
        <w:t>Misses an attack (False Negative):</w:t>
      </w:r>
      <w:r>
        <w:t xml:space="preserve"> The model predicts Safe (0), but the answer is Injection (1), the base penalty/loss is multiplied by w_malicious = 1.0</w:t>
      </w:r>
    </w:p>
    <w:p w14:paraId="4051546F" w14:textId="68CE0979" w:rsidR="00F14EA1" w:rsidRDefault="00F14EA1" w:rsidP="00F14EA1">
      <w:pPr>
        <w:pStyle w:val="ListParagraph"/>
        <w:numPr>
          <w:ilvl w:val="1"/>
          <w:numId w:val="10"/>
        </w:numPr>
      </w:pPr>
      <w:r w:rsidRPr="00F14EA1">
        <w:rPr>
          <w:b/>
          <w:bCs/>
        </w:rPr>
        <w:t>Blocks a safe prompt (False Positive):</w:t>
      </w:r>
      <w:r>
        <w:t xml:space="preserve"> the model predicts Injection (1), but the answer is Safe (0), the base penalty is multiplied by w_benign = 3.0, essentially </w:t>
      </w:r>
      <w:r w:rsidRPr="00F14EA1">
        <w:rPr>
          <w:u w:val="single"/>
        </w:rPr>
        <w:t>triple</w:t>
      </w:r>
      <w:r>
        <w:t xml:space="preserve"> the penalty/loss</w:t>
      </w:r>
    </w:p>
    <w:p w14:paraId="2138782C" w14:textId="667AB467" w:rsidR="00A24CA1" w:rsidRDefault="00F14EA1" w:rsidP="00D65CBB">
      <w:pPr>
        <w:pStyle w:val="ListParagraph"/>
        <w:numPr>
          <w:ilvl w:val="0"/>
          <w:numId w:val="13"/>
        </w:numPr>
      </w:pPr>
      <w:r>
        <w:t xml:space="preserve">In line 89-91 in </w:t>
      </w:r>
      <w:proofErr w:type="spellStart"/>
      <w:r>
        <w:t>src</w:t>
      </w:r>
      <w:proofErr w:type="spellEnd"/>
      <w:r>
        <w:t>/train_custom_model.py, we defined our w_tensor = [3.0, 1.0]</w:t>
      </w:r>
      <w:r w:rsidR="0023463D">
        <w:t xml:space="preserve">, then injected it in line 117 in our custom “WeightedTrainer” defined at the top of the script. Once the WeightTrainer is initialized, its __init__ function catches the w_tensor that we passed in and saves it in the variable self.class_weights. </w:t>
      </w:r>
    </w:p>
    <w:p w14:paraId="1CBE2BD4" w14:textId="5A3B1A95" w:rsidR="002C402E" w:rsidRDefault="002C402E" w:rsidP="00D65CBB">
      <w:pPr>
        <w:pStyle w:val="ListParagraph"/>
        <w:numPr>
          <w:ilvl w:val="0"/>
          <w:numId w:val="13"/>
        </w:numPr>
      </w:pPr>
      <w:r>
        <w:lastRenderedPageBreak/>
        <w:t xml:space="preserve">During training, the compute_loss() function will run and grab the self.class_weights, moves them to Mac’s GPU, and plugs them into PyTorch’s CrossEntropyLoss() function as “weight = </w:t>
      </w:r>
      <w:proofErr w:type="spellStart"/>
      <w:r>
        <w:t>class_weights</w:t>
      </w:r>
      <w:proofErr w:type="spellEnd"/>
      <w:r>
        <w:t>”.</w:t>
      </w:r>
    </w:p>
    <w:p w14:paraId="0382EFE8" w14:textId="66D8AC37" w:rsidR="002C402E" w:rsidRDefault="002C402E" w:rsidP="00D65CBB">
      <w:pPr>
        <w:pStyle w:val="ListParagraph"/>
        <w:numPr>
          <w:ilvl w:val="0"/>
          <w:numId w:val="13"/>
        </w:numPr>
      </w:pPr>
      <w:r>
        <w:t xml:space="preserve">Now that False Positives will generate much larger losses, during error back propagation, since </w:t>
      </w:r>
      <w:r w:rsidRPr="002C402E">
        <w:t xml:space="preserve">larger losses produce larger parameter updates, </w:t>
      </w:r>
      <w:r>
        <w:t xml:space="preserve">this </w:t>
      </w:r>
      <w:r w:rsidRPr="002C402E">
        <w:t>encourag</w:t>
      </w:r>
      <w:r>
        <w:t>es</w:t>
      </w:r>
      <w:r w:rsidRPr="002C402E">
        <w:t xml:space="preserve"> the optimizer to focus more strongly on correcting false-positive errors. Over successive training iterations, this shifts the model toward a more conservative decision boundary, reducing the likelihood of incorrectly classifying benign prompts as malicious and thereby lowering the False Positive Rate (FPR).</w:t>
      </w:r>
    </w:p>
    <w:p w14:paraId="20AAD652" w14:textId="77777777" w:rsidR="002C402E" w:rsidRDefault="002C402E" w:rsidP="002C402E"/>
    <w:p w14:paraId="6816BC26" w14:textId="741A5F82" w:rsidR="002C402E" w:rsidRPr="00D65CBB" w:rsidRDefault="002C402E" w:rsidP="002C402E">
      <w:pPr>
        <w:rPr>
          <w:b/>
          <w:bCs/>
        </w:rPr>
      </w:pPr>
      <w:r w:rsidRPr="00D65CBB">
        <w:rPr>
          <w:b/>
          <w:bCs/>
        </w:rPr>
        <w:t xml:space="preserve">Strategy 3: </w:t>
      </w:r>
      <w:r w:rsidR="00D65CBB" w:rsidRPr="00D65CBB">
        <w:rPr>
          <w:b/>
          <w:bCs/>
        </w:rPr>
        <w:t>Isolating validation loop</w:t>
      </w:r>
    </w:p>
    <w:p w14:paraId="22C67299" w14:textId="1E6C7C70" w:rsidR="00D65CBB" w:rsidRDefault="00D65CBB" w:rsidP="00D65CBB">
      <w:pPr>
        <w:pStyle w:val="ListParagraph"/>
        <w:numPr>
          <w:ilvl w:val="0"/>
          <w:numId w:val="12"/>
        </w:numPr>
      </w:pPr>
      <w:r w:rsidRPr="00D65CBB">
        <w:rPr>
          <w:b/>
          <w:bCs/>
        </w:rPr>
        <w:t>Problem</w:t>
      </w:r>
      <w:r>
        <w:t xml:space="preserve">: </w:t>
      </w:r>
    </w:p>
    <w:p w14:paraId="6FF5FAF3" w14:textId="36931A39" w:rsidR="00D65CBB" w:rsidRPr="00D65CBB" w:rsidRDefault="00D65CBB" w:rsidP="00D65CBB">
      <w:pPr>
        <w:pStyle w:val="ListParagraph"/>
        <w:numPr>
          <w:ilvl w:val="0"/>
          <w:numId w:val="14"/>
        </w:numPr>
      </w:pPr>
      <w:r w:rsidRPr="00D65CBB">
        <w:rPr>
          <w:b/>
          <w:bCs/>
        </w:rPr>
        <w:t>The Overfitting Trap</w:t>
      </w:r>
      <w:r>
        <w:rPr>
          <w:b/>
          <w:bCs/>
        </w:rPr>
        <w:t xml:space="preserve">: </w:t>
      </w:r>
      <w:r w:rsidRPr="00D65CBB">
        <w:t xml:space="preserve">If a model trains for too long, it begins to memorize the training data rather than learning general patterns. As we observed during our training logs, extended training caused the model to aggressively cast a wider net to catch every single attack. While this improved Recall, it </w:t>
      </w:r>
      <w:r w:rsidR="00A47D5C">
        <w:t>increased</w:t>
      </w:r>
      <w:r w:rsidRPr="00D65CBB">
        <w:t xml:space="preserve"> the False Positive Rate (FPR), pushing it from a safe 3.76% up to 5.26%.</w:t>
      </w:r>
    </w:p>
    <w:p w14:paraId="4AA926D3" w14:textId="5D8543A3" w:rsidR="00D65CBB" w:rsidRPr="00D65CBB" w:rsidRDefault="00D65CBB" w:rsidP="00D65CBB">
      <w:pPr>
        <w:pStyle w:val="ListParagraph"/>
        <w:numPr>
          <w:ilvl w:val="0"/>
          <w:numId w:val="14"/>
        </w:numPr>
      </w:pPr>
      <w:r w:rsidRPr="00D65CBB">
        <w:rPr>
          <w:b/>
          <w:bCs/>
        </w:rPr>
        <w:t>Evaluation Data Leakage:</w:t>
      </w:r>
      <w:r w:rsidRPr="00D65CBB">
        <w:t> To know when to stop training, engineers need to test the model's progress. If we test the model using our final 20% Test Set, we ruin the scientific integrity of the project. Every time we tweak our w coefficients or learning rate based on those Test Set scores, the model indirectly "learns" the test data. By the time of the final evaluation, the test is no longer blind, rendering the metrics invalid.</w:t>
      </w:r>
    </w:p>
    <w:p w14:paraId="562C4AEF" w14:textId="77777777" w:rsidR="00D65CBB" w:rsidRDefault="00D65CBB" w:rsidP="00A47D5C"/>
    <w:p w14:paraId="3A6E95C0" w14:textId="4C83DFA4" w:rsidR="00D65CBB" w:rsidRDefault="00D65CBB" w:rsidP="00D65CBB">
      <w:pPr>
        <w:pStyle w:val="ListParagraph"/>
        <w:numPr>
          <w:ilvl w:val="0"/>
          <w:numId w:val="12"/>
        </w:numPr>
      </w:pPr>
      <w:r w:rsidRPr="00D65CBB">
        <w:rPr>
          <w:b/>
          <w:bCs/>
        </w:rPr>
        <w:t>Solution</w:t>
      </w:r>
      <w:r>
        <w:t xml:space="preserve">: We will finally use the 16% Validation set created in Milestone 2a. The training loop will learn from the 64% Train set, and at the end of every “epoch” (full pass of the data), it will </w:t>
      </w:r>
      <w:r w:rsidR="00A47D5C">
        <w:t>auto-</w:t>
      </w:r>
      <w:r>
        <w:t>test itself on the Validation set. We will use this to tweak our learning rates and w coefficients without touching the frozen Test set</w:t>
      </w:r>
      <w:r w:rsidR="00A47D5C">
        <w:t>:</w:t>
      </w:r>
    </w:p>
    <w:p w14:paraId="1B412B79" w14:textId="77777777" w:rsidR="00A47D5C" w:rsidRDefault="00A47D5C" w:rsidP="00A47D5C">
      <w:pPr>
        <w:pStyle w:val="ListParagraph"/>
        <w:numPr>
          <w:ilvl w:val="1"/>
          <w:numId w:val="12"/>
        </w:numPr>
      </w:pPr>
      <w:r w:rsidRPr="00A47D5C">
        <w:rPr>
          <w:b/>
          <w:bCs/>
        </w:rPr>
        <w:t>The 16% Buffer Zone</w:t>
      </w:r>
      <w:r>
        <w:t>: Instead of a standard 2-way split, we utilized the 3-way dataset split generated in Milestone 2a. We allocated 64% of the data strictly for training and set aside a 16% Validation Set. This validation partition acts as a safe "sandbox" where the model can be graded without ever touching or seeing the frozen 20% Test Set.</w:t>
      </w:r>
    </w:p>
    <w:p w14:paraId="2E2D75C8" w14:textId="77777777" w:rsidR="00A47D5C" w:rsidRDefault="00A47D5C" w:rsidP="00A47D5C">
      <w:pPr>
        <w:pStyle w:val="ListParagraph"/>
        <w:numPr>
          <w:ilvl w:val="1"/>
          <w:numId w:val="12"/>
        </w:numPr>
      </w:pPr>
      <w:r w:rsidRPr="00A47D5C">
        <w:rPr>
          <w:b/>
          <w:bCs/>
        </w:rPr>
        <w:t>Automated Epoch Grading</w:t>
      </w:r>
      <w:r>
        <w:t>: We configured the Trainer with eval_strategy="epoch". This forces the training engine to pause at the end of every complete pass of the training data. While paused, the model runs a temporary evaluation against the 16% Validation Set and logs its current Accuracy, F1, and FPR.</w:t>
      </w:r>
    </w:p>
    <w:p w14:paraId="210C55AC" w14:textId="77777777" w:rsidR="00A47D5C" w:rsidRDefault="00A47D5C" w:rsidP="00A47D5C">
      <w:pPr>
        <w:pStyle w:val="ListParagraph"/>
        <w:numPr>
          <w:ilvl w:val="1"/>
          <w:numId w:val="12"/>
        </w:numPr>
      </w:pPr>
      <w:r>
        <w:t>Algorithmic Model Selection: We passed three critical parameters into the training arguments to automate our quality control:</w:t>
      </w:r>
    </w:p>
    <w:p w14:paraId="713F5D0E" w14:textId="77777777" w:rsidR="00A47D5C" w:rsidRDefault="00A47D5C" w:rsidP="00A47D5C">
      <w:pPr>
        <w:pStyle w:val="ListParagraph"/>
        <w:numPr>
          <w:ilvl w:val="2"/>
          <w:numId w:val="12"/>
        </w:numPr>
      </w:pPr>
      <w:proofErr w:type="spellStart"/>
      <w:r>
        <w:t>load_best_model_at_end</w:t>
      </w:r>
      <w:proofErr w:type="spellEnd"/>
      <w:r>
        <w:t>=True</w:t>
      </w:r>
    </w:p>
    <w:p w14:paraId="26E1DD6B" w14:textId="77777777" w:rsidR="00A47D5C" w:rsidRDefault="00A47D5C" w:rsidP="00A47D5C">
      <w:pPr>
        <w:pStyle w:val="ListParagraph"/>
        <w:numPr>
          <w:ilvl w:val="2"/>
          <w:numId w:val="12"/>
        </w:numPr>
      </w:pPr>
      <w:proofErr w:type="spellStart"/>
      <w:r>
        <w:t>metric_for_best_model</w:t>
      </w:r>
      <w:proofErr w:type="spellEnd"/>
      <w:r>
        <w:t>="</w:t>
      </w:r>
      <w:proofErr w:type="spellStart"/>
      <w:r>
        <w:t>fpr</w:t>
      </w:r>
      <w:proofErr w:type="spellEnd"/>
      <w:r>
        <w:t>"</w:t>
      </w:r>
    </w:p>
    <w:p w14:paraId="41F82AF6" w14:textId="77777777" w:rsidR="00A47D5C" w:rsidRDefault="00A47D5C" w:rsidP="00A47D5C">
      <w:pPr>
        <w:pStyle w:val="ListParagraph"/>
        <w:numPr>
          <w:ilvl w:val="2"/>
          <w:numId w:val="12"/>
        </w:numPr>
      </w:pPr>
      <w:proofErr w:type="spellStart"/>
      <w:r>
        <w:t>greater_is_better</w:t>
      </w:r>
      <w:proofErr w:type="spellEnd"/>
      <w:r>
        <w:t>=False</w:t>
      </w:r>
    </w:p>
    <w:p w14:paraId="58A2CCED" w14:textId="6894F815" w:rsidR="00A47D5C" w:rsidRDefault="00A47D5C" w:rsidP="00A47D5C">
      <w:pPr>
        <w:pStyle w:val="ListParagraph"/>
        <w:numPr>
          <w:ilvl w:val="1"/>
          <w:numId w:val="12"/>
        </w:numPr>
      </w:pPr>
      <w:r>
        <w:lastRenderedPageBreak/>
        <w:t>By doing this, the script actively monitors the FPR at the end of every epoch. When Epoch 3 finished and the model overfitted (causing the FPR to spike above the 5% enterprise limit), the training algorithm automatically discarded Epoch 3's weights. It reached back into its checkpoints, retrieved the weights from the epoch with the lowest FPR, and saved that optimal version as the final architecture.</w:t>
      </w:r>
    </w:p>
    <w:p w14:paraId="06F2E7D2" w14:textId="77777777" w:rsidR="00052F50" w:rsidRDefault="00052F50" w:rsidP="00052F50"/>
    <w:p w14:paraId="556099FC" w14:textId="77777777" w:rsidR="00052F50" w:rsidRDefault="00052F50" w:rsidP="00052F50"/>
    <w:p w14:paraId="017CE76D" w14:textId="4EF9A6E8" w:rsidR="00052F50" w:rsidRPr="007E3513" w:rsidRDefault="00052F50" w:rsidP="00052F50">
      <w:pPr>
        <w:rPr>
          <w:b/>
          <w:bCs/>
        </w:rPr>
      </w:pPr>
      <w:r w:rsidRPr="007E3513">
        <w:rPr>
          <w:b/>
          <w:bCs/>
        </w:rPr>
        <w:t>Result after 3 epochs:</w:t>
      </w:r>
    </w:p>
    <w:p w14:paraId="3C0C48C6" w14:textId="77777777" w:rsidR="00052F50" w:rsidRDefault="00052F50" w:rsidP="00052F50"/>
    <w:p w14:paraId="5DA609E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w:t>
      </w:r>
    </w:p>
    <w:p w14:paraId="45D5DF9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38EEADEB"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0.2212056964635849</w:t>
      </w:r>
      <w:r w:rsidRPr="00052F50">
        <w:rPr>
          <w:rFonts w:ascii="Menlo" w:eastAsia="Times New Roman" w:hAnsi="Menlo" w:cs="Menlo"/>
          <w:color w:val="D4D4D4"/>
          <w:kern w:val="0"/>
          <w:sz w:val="18"/>
          <w:szCs w:val="18"/>
          <w14:ligatures w14:val="none"/>
        </w:rPr>
        <w:t>,</w:t>
      </w:r>
    </w:p>
    <w:p w14:paraId="3792EDF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0.8516421291053228</w:t>
      </w:r>
      <w:r w:rsidRPr="00052F50">
        <w:rPr>
          <w:rFonts w:ascii="Menlo" w:eastAsia="Times New Roman" w:hAnsi="Menlo" w:cs="Menlo"/>
          <w:color w:val="D4D4D4"/>
          <w:kern w:val="0"/>
          <w:sz w:val="18"/>
          <w:szCs w:val="18"/>
          <w14:ligatures w14:val="none"/>
        </w:rPr>
        <w:t>,</w:t>
      </w:r>
    </w:p>
    <w:p w14:paraId="1ABFA4D3"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0.9230769230769231</w:t>
      </w:r>
      <w:r w:rsidRPr="00052F50">
        <w:rPr>
          <w:rFonts w:ascii="Menlo" w:eastAsia="Times New Roman" w:hAnsi="Menlo" w:cs="Menlo"/>
          <w:color w:val="D4D4D4"/>
          <w:kern w:val="0"/>
          <w:sz w:val="18"/>
          <w:szCs w:val="18"/>
          <w14:ligatures w14:val="none"/>
        </w:rPr>
        <w:t>,</w:t>
      </w:r>
    </w:p>
    <w:p w14:paraId="4522FDC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0.6837606837606838</w:t>
      </w:r>
      <w:r w:rsidRPr="00052F50">
        <w:rPr>
          <w:rFonts w:ascii="Menlo" w:eastAsia="Times New Roman" w:hAnsi="Menlo" w:cs="Menlo"/>
          <w:color w:val="D4D4D4"/>
          <w:kern w:val="0"/>
          <w:sz w:val="18"/>
          <w:szCs w:val="18"/>
          <w14:ligatures w14:val="none"/>
        </w:rPr>
        <w:t>,</w:t>
      </w:r>
    </w:p>
    <w:p w14:paraId="6A6FA8C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0.7855973813420621</w:t>
      </w:r>
      <w:r w:rsidRPr="00052F50">
        <w:rPr>
          <w:rFonts w:ascii="Menlo" w:eastAsia="Times New Roman" w:hAnsi="Menlo" w:cs="Menlo"/>
          <w:color w:val="D4D4D4"/>
          <w:kern w:val="0"/>
          <w:sz w:val="18"/>
          <w:szCs w:val="18"/>
          <w14:ligatures w14:val="none"/>
        </w:rPr>
        <w:t>,</w:t>
      </w:r>
    </w:p>
    <w:p w14:paraId="58AB4F3B"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0.03759398496240601</w:t>
      </w:r>
      <w:r w:rsidRPr="00052F50">
        <w:rPr>
          <w:rFonts w:ascii="Menlo" w:eastAsia="Times New Roman" w:hAnsi="Menlo" w:cs="Menlo"/>
          <w:color w:val="D4D4D4"/>
          <w:kern w:val="0"/>
          <w:sz w:val="18"/>
          <w:szCs w:val="18"/>
          <w14:ligatures w14:val="none"/>
        </w:rPr>
        <w:t>,</w:t>
      </w:r>
    </w:p>
    <w:p w14:paraId="3F0B825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"eval_runtime"</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19.9092</w:t>
      </w:r>
      <w:r w:rsidRPr="00052F50">
        <w:rPr>
          <w:rFonts w:ascii="Menlo" w:eastAsia="Times New Roman" w:hAnsi="Menlo" w:cs="Menlo"/>
          <w:color w:val="D4D4D4"/>
          <w:kern w:val="0"/>
          <w:sz w:val="18"/>
          <w:szCs w:val="18"/>
          <w14:ligatures w14:val="none"/>
        </w:rPr>
        <w:t>,</w:t>
      </w:r>
    </w:p>
    <w:p w14:paraId="37934F3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44.351</w:t>
      </w:r>
      <w:r w:rsidRPr="00052F50">
        <w:rPr>
          <w:rFonts w:ascii="Menlo" w:eastAsia="Times New Roman" w:hAnsi="Menlo" w:cs="Menlo"/>
          <w:color w:val="D4D4D4"/>
          <w:kern w:val="0"/>
          <w:sz w:val="18"/>
          <w:szCs w:val="18"/>
          <w14:ligatures w14:val="none"/>
        </w:rPr>
        <w:t>,</w:t>
      </w:r>
    </w:p>
    <w:p w14:paraId="2953D3F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2.813</w:t>
      </w:r>
      <w:r w:rsidRPr="00052F50">
        <w:rPr>
          <w:rFonts w:ascii="Menlo" w:eastAsia="Times New Roman" w:hAnsi="Menlo" w:cs="Menlo"/>
          <w:color w:val="D4D4D4"/>
          <w:kern w:val="0"/>
          <w:sz w:val="18"/>
          <w:szCs w:val="18"/>
          <w14:ligatures w14:val="none"/>
        </w:rPr>
        <w:t>,</w:t>
      </w:r>
    </w:p>
    <w:p w14:paraId="0FF8824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1.0</w:t>
      </w:r>
      <w:r w:rsidRPr="00052F50">
        <w:rPr>
          <w:rFonts w:ascii="Menlo" w:eastAsia="Times New Roman" w:hAnsi="Menlo" w:cs="Menlo"/>
          <w:color w:val="D4D4D4"/>
          <w:kern w:val="0"/>
          <w:sz w:val="18"/>
          <w:szCs w:val="18"/>
          <w14:ligatures w14:val="none"/>
        </w:rPr>
        <w:t>,</w:t>
      </w:r>
    </w:p>
    <w:p w14:paraId="4BAAB0D0"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221</w:t>
      </w:r>
    </w:p>
    <w:p w14:paraId="6E4DFF4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4147B10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65EDF4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0.1929044872522354</w:t>
      </w:r>
      <w:r w:rsidRPr="00052F50">
        <w:rPr>
          <w:rFonts w:ascii="Menlo" w:eastAsia="Times New Roman" w:hAnsi="Menlo" w:cs="Menlo"/>
          <w:color w:val="D4D4D4"/>
          <w:kern w:val="0"/>
          <w:sz w:val="18"/>
          <w:szCs w:val="18"/>
          <w14:ligatures w14:val="none"/>
        </w:rPr>
        <w:t>,</w:t>
      </w:r>
    </w:p>
    <w:p w14:paraId="30A9D96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0.8844847112117781</w:t>
      </w:r>
      <w:r w:rsidRPr="00052F50">
        <w:rPr>
          <w:rFonts w:ascii="Menlo" w:eastAsia="Times New Roman" w:hAnsi="Menlo" w:cs="Menlo"/>
          <w:color w:val="D4D4D4"/>
          <w:kern w:val="0"/>
          <w:sz w:val="18"/>
          <w:szCs w:val="18"/>
          <w14:ligatures w14:val="none"/>
        </w:rPr>
        <w:t>,</w:t>
      </w:r>
    </w:p>
    <w:p w14:paraId="7F05257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0.9399293286219081</w:t>
      </w:r>
      <w:r w:rsidRPr="00052F50">
        <w:rPr>
          <w:rFonts w:ascii="Menlo" w:eastAsia="Times New Roman" w:hAnsi="Menlo" w:cs="Menlo"/>
          <w:color w:val="D4D4D4"/>
          <w:kern w:val="0"/>
          <w:sz w:val="18"/>
          <w:szCs w:val="18"/>
          <w14:ligatures w14:val="none"/>
        </w:rPr>
        <w:t>,</w:t>
      </w:r>
    </w:p>
    <w:p w14:paraId="037C490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0.7578347578347578</w:t>
      </w:r>
      <w:r w:rsidRPr="00052F50">
        <w:rPr>
          <w:rFonts w:ascii="Menlo" w:eastAsia="Times New Roman" w:hAnsi="Menlo" w:cs="Menlo"/>
          <w:color w:val="D4D4D4"/>
          <w:kern w:val="0"/>
          <w:sz w:val="18"/>
          <w:szCs w:val="18"/>
          <w14:ligatures w14:val="none"/>
        </w:rPr>
        <w:t>,</w:t>
      </w:r>
    </w:p>
    <w:p w14:paraId="5209C3B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0.8391167192429022</w:t>
      </w:r>
      <w:r w:rsidRPr="00052F50">
        <w:rPr>
          <w:rFonts w:ascii="Menlo" w:eastAsia="Times New Roman" w:hAnsi="Menlo" w:cs="Menlo"/>
          <w:color w:val="D4D4D4"/>
          <w:kern w:val="0"/>
          <w:sz w:val="18"/>
          <w:szCs w:val="18"/>
          <w14:ligatures w14:val="none"/>
        </w:rPr>
        <w:t>,</w:t>
      </w:r>
    </w:p>
    <w:p w14:paraId="5BA541B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0.03195488721804511</w:t>
      </w:r>
      <w:r w:rsidRPr="00052F50">
        <w:rPr>
          <w:rFonts w:ascii="Menlo" w:eastAsia="Times New Roman" w:hAnsi="Menlo" w:cs="Menlo"/>
          <w:color w:val="D4D4D4"/>
          <w:kern w:val="0"/>
          <w:sz w:val="18"/>
          <w:szCs w:val="18"/>
          <w14:ligatures w14:val="none"/>
        </w:rPr>
        <w:t>,</w:t>
      </w:r>
    </w:p>
    <w:p w14:paraId="6DD67F83"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"eval_runtime"</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19.3916</w:t>
      </w:r>
      <w:r w:rsidRPr="00052F50">
        <w:rPr>
          <w:rFonts w:ascii="Menlo" w:eastAsia="Times New Roman" w:hAnsi="Menlo" w:cs="Menlo"/>
          <w:color w:val="D4D4D4"/>
          <w:kern w:val="0"/>
          <w:sz w:val="18"/>
          <w:szCs w:val="18"/>
          <w14:ligatures w14:val="none"/>
        </w:rPr>
        <w:t>,</w:t>
      </w:r>
    </w:p>
    <w:p w14:paraId="58E6BEB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45.535</w:t>
      </w:r>
      <w:r w:rsidRPr="00052F50">
        <w:rPr>
          <w:rFonts w:ascii="Menlo" w:eastAsia="Times New Roman" w:hAnsi="Menlo" w:cs="Menlo"/>
          <w:color w:val="D4D4D4"/>
          <w:kern w:val="0"/>
          <w:sz w:val="18"/>
          <w:szCs w:val="18"/>
          <w14:ligatures w14:val="none"/>
        </w:rPr>
        <w:t>,</w:t>
      </w:r>
    </w:p>
    <w:p w14:paraId="272F9BE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2.888</w:t>
      </w:r>
      <w:r w:rsidRPr="00052F50">
        <w:rPr>
          <w:rFonts w:ascii="Menlo" w:eastAsia="Times New Roman" w:hAnsi="Menlo" w:cs="Menlo"/>
          <w:color w:val="D4D4D4"/>
          <w:kern w:val="0"/>
          <w:sz w:val="18"/>
          <w:szCs w:val="18"/>
          <w14:ligatures w14:val="none"/>
        </w:rPr>
        <w:t>,</w:t>
      </w:r>
    </w:p>
    <w:p w14:paraId="687C6E1D"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2.0</w:t>
      </w:r>
      <w:r w:rsidRPr="00052F50">
        <w:rPr>
          <w:rFonts w:ascii="Menlo" w:eastAsia="Times New Roman" w:hAnsi="Menlo" w:cs="Menlo"/>
          <w:color w:val="D4D4D4"/>
          <w:kern w:val="0"/>
          <w:sz w:val="18"/>
          <w:szCs w:val="18"/>
          <w14:ligatures w14:val="none"/>
        </w:rPr>
        <w:t>,</w:t>
      </w:r>
    </w:p>
    <w:p w14:paraId="08994B2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442</w:t>
      </w:r>
    </w:p>
    <w:p w14:paraId="7BE4808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08240D8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6A2763A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"loss"</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0.24142088317871094</w:t>
      </w:r>
      <w:r w:rsidRPr="00052F50">
        <w:rPr>
          <w:rFonts w:ascii="Menlo" w:eastAsia="Times New Roman" w:hAnsi="Menlo" w:cs="Menlo"/>
          <w:color w:val="D4D4D4"/>
          <w:kern w:val="0"/>
          <w:sz w:val="18"/>
          <w:szCs w:val="18"/>
          <w14:ligatures w14:val="none"/>
        </w:rPr>
        <w:t>,</w:t>
      </w:r>
    </w:p>
    <w:p w14:paraId="0426202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grad_norm</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6.099514484405518</w:t>
      </w:r>
      <w:r w:rsidRPr="00052F50">
        <w:rPr>
          <w:rFonts w:ascii="Menlo" w:eastAsia="Times New Roman" w:hAnsi="Menlo" w:cs="Menlo"/>
          <w:color w:val="D4D4D4"/>
          <w:kern w:val="0"/>
          <w:sz w:val="18"/>
          <w:szCs w:val="18"/>
          <w14:ligatures w14:val="none"/>
        </w:rPr>
        <w:t>,</w:t>
      </w:r>
    </w:p>
    <w:p w14:paraId="45AC845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learning_rate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4.9472096530920064e-06</w:t>
      </w:r>
      <w:r w:rsidRPr="00052F50">
        <w:rPr>
          <w:rFonts w:ascii="Menlo" w:eastAsia="Times New Roman" w:hAnsi="Menlo" w:cs="Menlo"/>
          <w:color w:val="D4D4D4"/>
          <w:kern w:val="0"/>
          <w:sz w:val="18"/>
          <w:szCs w:val="18"/>
          <w14:ligatures w14:val="none"/>
        </w:rPr>
        <w:t>,</w:t>
      </w:r>
    </w:p>
    <w:p w14:paraId="065E917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2.262443438914027</w:t>
      </w:r>
      <w:r w:rsidRPr="00052F50">
        <w:rPr>
          <w:rFonts w:ascii="Menlo" w:eastAsia="Times New Roman" w:hAnsi="Menlo" w:cs="Menlo"/>
          <w:color w:val="D4D4D4"/>
          <w:kern w:val="0"/>
          <w:sz w:val="18"/>
          <w:szCs w:val="18"/>
          <w14:ligatures w14:val="none"/>
        </w:rPr>
        <w:t>,</w:t>
      </w:r>
    </w:p>
    <w:p w14:paraId="750060F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500</w:t>
      </w:r>
    </w:p>
    <w:p w14:paraId="2A94EDE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2E77684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35E8F9F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0.21763460338115692</w:t>
      </w:r>
      <w:r w:rsidRPr="00052F50">
        <w:rPr>
          <w:rFonts w:ascii="Menlo" w:eastAsia="Times New Roman" w:hAnsi="Menlo" w:cs="Menlo"/>
          <w:color w:val="D4D4D4"/>
          <w:kern w:val="0"/>
          <w:sz w:val="18"/>
          <w:szCs w:val="18"/>
          <w14:ligatures w14:val="none"/>
        </w:rPr>
        <w:t>,</w:t>
      </w:r>
    </w:p>
    <w:p w14:paraId="45CB123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0.9060022650056625</w:t>
      </w:r>
      <w:r w:rsidRPr="00052F50">
        <w:rPr>
          <w:rFonts w:ascii="Menlo" w:eastAsia="Times New Roman" w:hAnsi="Menlo" w:cs="Menlo"/>
          <w:color w:val="D4D4D4"/>
          <w:kern w:val="0"/>
          <w:sz w:val="18"/>
          <w:szCs w:val="18"/>
          <w14:ligatures w14:val="none"/>
        </w:rPr>
        <w:t>,</w:t>
      </w:r>
    </w:p>
    <w:p w14:paraId="1A8771E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lastRenderedPageBreak/>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0.906060606060606</w:t>
      </w:r>
      <w:r w:rsidRPr="00052F50">
        <w:rPr>
          <w:rFonts w:ascii="Menlo" w:eastAsia="Times New Roman" w:hAnsi="Menlo" w:cs="Menlo"/>
          <w:color w:val="D4D4D4"/>
          <w:kern w:val="0"/>
          <w:sz w:val="18"/>
          <w:szCs w:val="18"/>
          <w14:ligatures w14:val="none"/>
        </w:rPr>
        <w:t>,</w:t>
      </w:r>
    </w:p>
    <w:p w14:paraId="59293FD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0.8518518518518519</w:t>
      </w:r>
      <w:r w:rsidRPr="00052F50">
        <w:rPr>
          <w:rFonts w:ascii="Menlo" w:eastAsia="Times New Roman" w:hAnsi="Menlo" w:cs="Menlo"/>
          <w:color w:val="D4D4D4"/>
          <w:kern w:val="0"/>
          <w:sz w:val="18"/>
          <w:szCs w:val="18"/>
          <w14:ligatures w14:val="none"/>
        </w:rPr>
        <w:t>,</w:t>
      </w:r>
    </w:p>
    <w:p w14:paraId="1E824F2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0.8781204111600588</w:t>
      </w:r>
      <w:r w:rsidRPr="00052F50">
        <w:rPr>
          <w:rFonts w:ascii="Menlo" w:eastAsia="Times New Roman" w:hAnsi="Menlo" w:cs="Menlo"/>
          <w:color w:val="D4D4D4"/>
          <w:kern w:val="0"/>
          <w:sz w:val="18"/>
          <w:szCs w:val="18"/>
          <w14:ligatures w14:val="none"/>
        </w:rPr>
        <w:t>,</w:t>
      </w:r>
    </w:p>
    <w:p w14:paraId="082277C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0.05827067669172932</w:t>
      </w:r>
      <w:r w:rsidRPr="00052F50">
        <w:rPr>
          <w:rFonts w:ascii="Menlo" w:eastAsia="Times New Roman" w:hAnsi="Menlo" w:cs="Menlo"/>
          <w:color w:val="D4D4D4"/>
          <w:kern w:val="0"/>
          <w:sz w:val="18"/>
          <w:szCs w:val="18"/>
          <w14:ligatures w14:val="none"/>
        </w:rPr>
        <w:t>,</w:t>
      </w:r>
    </w:p>
    <w:p w14:paraId="2D5A28D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"eval_runtime"</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23.3589</w:t>
      </w:r>
      <w:r w:rsidRPr="00052F50">
        <w:rPr>
          <w:rFonts w:ascii="Menlo" w:eastAsia="Times New Roman" w:hAnsi="Menlo" w:cs="Menlo"/>
          <w:color w:val="D4D4D4"/>
          <w:kern w:val="0"/>
          <w:sz w:val="18"/>
          <w:szCs w:val="18"/>
          <w14:ligatures w14:val="none"/>
        </w:rPr>
        <w:t>,</w:t>
      </w:r>
    </w:p>
    <w:p w14:paraId="76DDC39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37.802</w:t>
      </w:r>
      <w:r w:rsidRPr="00052F50">
        <w:rPr>
          <w:rFonts w:ascii="Menlo" w:eastAsia="Times New Roman" w:hAnsi="Menlo" w:cs="Menlo"/>
          <w:color w:val="D4D4D4"/>
          <w:kern w:val="0"/>
          <w:sz w:val="18"/>
          <w:szCs w:val="18"/>
          <w14:ligatures w14:val="none"/>
        </w:rPr>
        <w:t>,</w:t>
      </w:r>
    </w:p>
    <w:p w14:paraId="34A5E2A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2.397</w:t>
      </w:r>
      <w:r w:rsidRPr="00052F50">
        <w:rPr>
          <w:rFonts w:ascii="Menlo" w:eastAsia="Times New Roman" w:hAnsi="Menlo" w:cs="Menlo"/>
          <w:color w:val="D4D4D4"/>
          <w:kern w:val="0"/>
          <w:sz w:val="18"/>
          <w:szCs w:val="18"/>
          <w14:ligatures w14:val="none"/>
        </w:rPr>
        <w:t>,</w:t>
      </w:r>
    </w:p>
    <w:p w14:paraId="5AF61117"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3.0</w:t>
      </w:r>
      <w:r w:rsidRPr="00052F50">
        <w:rPr>
          <w:rFonts w:ascii="Menlo" w:eastAsia="Times New Roman" w:hAnsi="Menlo" w:cs="Menlo"/>
          <w:color w:val="D4D4D4"/>
          <w:kern w:val="0"/>
          <w:sz w:val="18"/>
          <w:szCs w:val="18"/>
          <w14:ligatures w14:val="none"/>
        </w:rPr>
        <w:t>,</w:t>
      </w:r>
    </w:p>
    <w:p w14:paraId="2CFA7E1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663</w:t>
      </w:r>
    </w:p>
    <w:p w14:paraId="20C31C6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826820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85706C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train_runtime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1247.9161</w:t>
      </w:r>
      <w:r w:rsidRPr="00052F50">
        <w:rPr>
          <w:rFonts w:ascii="Menlo" w:eastAsia="Times New Roman" w:hAnsi="Menlo" w:cs="Menlo"/>
          <w:color w:val="D4D4D4"/>
          <w:kern w:val="0"/>
          <w:sz w:val="18"/>
          <w:szCs w:val="18"/>
          <w14:ligatures w14:val="none"/>
        </w:rPr>
        <w:t>,</w:t>
      </w:r>
    </w:p>
    <w:p w14:paraId="3DAB0D9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8.486</w:t>
      </w:r>
      <w:r w:rsidRPr="00052F50">
        <w:rPr>
          <w:rFonts w:ascii="Menlo" w:eastAsia="Times New Roman" w:hAnsi="Menlo" w:cs="Menlo"/>
          <w:color w:val="D4D4D4"/>
          <w:kern w:val="0"/>
          <w:sz w:val="18"/>
          <w:szCs w:val="18"/>
          <w14:ligatures w14:val="none"/>
        </w:rPr>
        <w:t>,</w:t>
      </w:r>
    </w:p>
    <w:p w14:paraId="6634BD2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0.531</w:t>
      </w:r>
      <w:r w:rsidRPr="00052F50">
        <w:rPr>
          <w:rFonts w:ascii="Menlo" w:eastAsia="Times New Roman" w:hAnsi="Menlo" w:cs="Menlo"/>
          <w:color w:val="D4D4D4"/>
          <w:kern w:val="0"/>
          <w:sz w:val="18"/>
          <w:szCs w:val="18"/>
          <w14:ligatures w14:val="none"/>
        </w:rPr>
        <w:t>,</w:t>
      </w:r>
    </w:p>
    <w:p w14:paraId="104991E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total_flos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1402829751767040.0</w:t>
      </w:r>
      <w:r w:rsidRPr="00052F50">
        <w:rPr>
          <w:rFonts w:ascii="Menlo" w:eastAsia="Times New Roman" w:hAnsi="Menlo" w:cs="Menlo"/>
          <w:color w:val="D4D4D4"/>
          <w:kern w:val="0"/>
          <w:sz w:val="18"/>
          <w:szCs w:val="18"/>
          <w14:ligatures w14:val="none"/>
        </w:rPr>
        <w:t>,</w:t>
      </w:r>
    </w:p>
    <w:p w14:paraId="71702E9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0.20669793003824502</w:t>
      </w:r>
      <w:r w:rsidRPr="00052F50">
        <w:rPr>
          <w:rFonts w:ascii="Menlo" w:eastAsia="Times New Roman" w:hAnsi="Menlo" w:cs="Menlo"/>
          <w:color w:val="D4D4D4"/>
          <w:kern w:val="0"/>
          <w:sz w:val="18"/>
          <w:szCs w:val="18"/>
          <w14:ligatures w14:val="none"/>
        </w:rPr>
        <w:t>,</w:t>
      </w:r>
    </w:p>
    <w:p w14:paraId="77B8AD4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3.0</w:t>
      </w:r>
      <w:r w:rsidRPr="00052F50">
        <w:rPr>
          <w:rFonts w:ascii="Menlo" w:eastAsia="Times New Roman" w:hAnsi="Menlo" w:cs="Menlo"/>
          <w:color w:val="D4D4D4"/>
          <w:kern w:val="0"/>
          <w:sz w:val="18"/>
          <w:szCs w:val="18"/>
          <w14:ligatures w14:val="none"/>
        </w:rPr>
        <w:t>,</w:t>
      </w:r>
    </w:p>
    <w:p w14:paraId="02DD374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663</w:t>
      </w:r>
    </w:p>
    <w:p w14:paraId="7B9E12E0"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A47202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w:t>
      </w:r>
    </w:p>
    <w:p w14:paraId="37F9324F" w14:textId="77777777" w:rsidR="00052F50" w:rsidRDefault="00052F50" w:rsidP="00052F50"/>
    <w:p w14:paraId="24AC19C6" w14:textId="77777777" w:rsidR="00052F50" w:rsidRDefault="00052F50" w:rsidP="00052F50"/>
    <w:p w14:paraId="44EA630C" w14:textId="4F257BFD" w:rsidR="00052F50" w:rsidRPr="00B57FD9" w:rsidRDefault="00B57FD9" w:rsidP="00052F50">
      <w:pPr>
        <w:rPr>
          <w:b/>
          <w:bCs/>
        </w:rPr>
      </w:pPr>
      <w:r w:rsidRPr="00B57FD9">
        <w:rPr>
          <w:b/>
          <w:bCs/>
        </w:rPr>
        <w:t xml:space="preserve">Result analysis: </w:t>
      </w:r>
    </w:p>
    <w:p w14:paraId="1E5B184C" w14:textId="77777777" w:rsidR="00B57FD9" w:rsidRDefault="00B57FD9" w:rsidP="00052F50"/>
    <w:p w14:paraId="093B19D5" w14:textId="2C009AE2" w:rsidR="00B57FD9" w:rsidRDefault="00B57FD9" w:rsidP="00B57FD9">
      <w:r>
        <w:t>The custom DistilBERT architecture successfully mitigated the architectural blind spots of the ProtectAI baseline. By implementing left-side tokenizer truncation and an asymmetric loss function (w_benign = 3.0, w_malicious = 1.0), the custom model increased the overall F1-score by nearly 18% while successfully dragging the False Positive Rate (FPR) below the strict 5% enterprise requirement.</w:t>
      </w:r>
    </w:p>
    <w:p w14:paraId="4CEBE654" w14:textId="77777777" w:rsidR="00B57FD9" w:rsidRDefault="00B57FD9" w:rsidP="00B57FD9"/>
    <w:p w14:paraId="15107226" w14:textId="029335BF" w:rsidR="00957EB2" w:rsidRDefault="00957EB2" w:rsidP="00B57FD9">
      <w:r>
        <w:t>Comparative Performance Matrix:</w:t>
      </w:r>
    </w:p>
    <w:p w14:paraId="0D83890E" w14:textId="77777777" w:rsidR="00957EB2" w:rsidRDefault="00957EB2" w:rsidP="00B57FD9"/>
    <w:tbl>
      <w:tblPr>
        <w:tblStyle w:val="GridTable1Light-Accent1"/>
        <w:tblW w:w="0" w:type="auto"/>
        <w:tblLook w:val="04A0" w:firstRow="1" w:lastRow="0" w:firstColumn="1" w:lastColumn="0" w:noHBand="0" w:noVBand="1"/>
      </w:tblPr>
      <w:tblGrid>
        <w:gridCol w:w="2112"/>
        <w:gridCol w:w="1741"/>
        <w:gridCol w:w="3001"/>
        <w:gridCol w:w="2496"/>
      </w:tblGrid>
      <w:tr w:rsidR="00957EB2" w:rsidRPr="00957EB2" w14:paraId="214E191A" w14:textId="77777777" w:rsidTr="00957E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31EC2" w14:textId="77777777" w:rsidR="00957EB2" w:rsidRPr="00957EB2" w:rsidRDefault="00957EB2" w:rsidP="00957EB2">
            <w:pPr>
              <w:jc w:val="cente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Metric</w:t>
            </w:r>
          </w:p>
        </w:tc>
        <w:tc>
          <w:tcPr>
            <w:tcW w:w="0" w:type="auto"/>
            <w:hideMark/>
          </w:tcPr>
          <w:p w14:paraId="01EFEB0C"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ProtectAI Baseline</w:t>
            </w:r>
          </w:p>
        </w:tc>
        <w:tc>
          <w:tcPr>
            <w:tcW w:w="0" w:type="auto"/>
            <w:hideMark/>
          </w:tcPr>
          <w:p w14:paraId="6C18D46B"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Custom DistilBERT (Optimal Epoch 2)</w:t>
            </w:r>
          </w:p>
        </w:tc>
        <w:tc>
          <w:tcPr>
            <w:tcW w:w="0" w:type="auto"/>
            <w:hideMark/>
          </w:tcPr>
          <w:p w14:paraId="0F99FB65"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Net Improvement</w:t>
            </w:r>
          </w:p>
        </w:tc>
      </w:tr>
      <w:tr w:rsidR="00957EB2" w:rsidRPr="00957EB2" w14:paraId="26DDD6EE"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4C25B1E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False Positive Rate (FPR)</w:t>
            </w:r>
          </w:p>
        </w:tc>
        <w:tc>
          <w:tcPr>
            <w:tcW w:w="0" w:type="auto"/>
            <w:hideMark/>
          </w:tcPr>
          <w:p w14:paraId="5D26618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21.32%</w:t>
            </w:r>
          </w:p>
        </w:tc>
        <w:tc>
          <w:tcPr>
            <w:tcW w:w="0" w:type="auto"/>
            <w:hideMark/>
          </w:tcPr>
          <w:p w14:paraId="24794361" w14:textId="1CA05684" w:rsidR="00957EB2" w:rsidRPr="00957EB2" w:rsidRDefault="009D7D8F"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w:t>
            </w:r>
            <w:r w:rsidR="00957EB2" w:rsidRPr="00957EB2">
              <w:rPr>
                <w:rFonts w:ascii="Times New Roman" w:eastAsia="Times New Roman" w:hAnsi="Times New Roman" w:cs="Times New Roman"/>
                <w:b/>
                <w:bCs/>
                <w:color w:val="000000"/>
                <w:kern w:val="0"/>
                <w14:ligatures w14:val="none"/>
              </w:rPr>
              <w:t>.19%</w:t>
            </w:r>
          </w:p>
        </w:tc>
        <w:tc>
          <w:tcPr>
            <w:tcW w:w="0" w:type="auto"/>
            <w:hideMark/>
          </w:tcPr>
          <w:p w14:paraId="5B1A9BF4"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- 18.13%</w:t>
            </w:r>
            <w:r w:rsidRPr="00957EB2">
              <w:rPr>
                <w:rFonts w:ascii="Times New Roman" w:eastAsia="Times New Roman" w:hAnsi="Times New Roman" w:cs="Times New Roman"/>
                <w:color w:val="000000"/>
                <w:kern w:val="0"/>
                <w14:ligatures w14:val="none"/>
              </w:rPr>
              <w:t> (Passes &lt; 5% Rule)</w:t>
            </w:r>
          </w:p>
        </w:tc>
      </w:tr>
      <w:tr w:rsidR="00957EB2" w:rsidRPr="00957EB2" w14:paraId="1E6DB61C"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278B2288"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F1-Score</w:t>
            </w:r>
          </w:p>
        </w:tc>
        <w:tc>
          <w:tcPr>
            <w:tcW w:w="0" w:type="auto"/>
            <w:hideMark/>
          </w:tcPr>
          <w:p w14:paraId="1FB88C7B"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66.05%</w:t>
            </w:r>
          </w:p>
        </w:tc>
        <w:tc>
          <w:tcPr>
            <w:tcW w:w="0" w:type="auto"/>
            <w:hideMark/>
          </w:tcPr>
          <w:p w14:paraId="05F212B2"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83.91%</w:t>
            </w:r>
          </w:p>
        </w:tc>
        <w:tc>
          <w:tcPr>
            <w:tcW w:w="0" w:type="auto"/>
            <w:hideMark/>
          </w:tcPr>
          <w:p w14:paraId="32C3D922"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+ 17.86%</w:t>
            </w:r>
          </w:p>
        </w:tc>
      </w:tr>
      <w:tr w:rsidR="00957EB2" w:rsidRPr="00957EB2" w14:paraId="6EC62C96"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71F011F5"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Recall</w:t>
            </w:r>
          </w:p>
        </w:tc>
        <w:tc>
          <w:tcPr>
            <w:tcW w:w="0" w:type="auto"/>
            <w:hideMark/>
          </w:tcPr>
          <w:p w14:paraId="21EDD047"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65.30%</w:t>
            </w:r>
          </w:p>
        </w:tc>
        <w:tc>
          <w:tcPr>
            <w:tcW w:w="0" w:type="auto"/>
            <w:hideMark/>
          </w:tcPr>
          <w:p w14:paraId="3B5BF967"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75.78%</w:t>
            </w:r>
          </w:p>
        </w:tc>
        <w:tc>
          <w:tcPr>
            <w:tcW w:w="0" w:type="auto"/>
            <w:hideMark/>
          </w:tcPr>
          <w:p w14:paraId="527BB471"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+ 10.48%</w:t>
            </w:r>
          </w:p>
        </w:tc>
      </w:tr>
      <w:tr w:rsidR="00957EB2" w:rsidRPr="00957EB2" w14:paraId="3929E888"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43A9790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Precision</w:t>
            </w:r>
          </w:p>
        </w:tc>
        <w:tc>
          <w:tcPr>
            <w:tcW w:w="0" w:type="auto"/>
            <w:hideMark/>
          </w:tcPr>
          <w:p w14:paraId="57947853"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66.82%</w:t>
            </w:r>
          </w:p>
        </w:tc>
        <w:tc>
          <w:tcPr>
            <w:tcW w:w="0" w:type="auto"/>
            <w:hideMark/>
          </w:tcPr>
          <w:p w14:paraId="75D8FB3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93.99%</w:t>
            </w:r>
          </w:p>
        </w:tc>
        <w:tc>
          <w:tcPr>
            <w:tcW w:w="0" w:type="auto"/>
            <w:hideMark/>
          </w:tcPr>
          <w:p w14:paraId="202B535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+ 27.17%</w:t>
            </w:r>
          </w:p>
        </w:tc>
      </w:tr>
      <w:tr w:rsidR="00957EB2" w:rsidRPr="00957EB2" w14:paraId="3780FF3C"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17CA89C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Accuracy</w:t>
            </w:r>
          </w:p>
        </w:tc>
        <w:tc>
          <w:tcPr>
            <w:tcW w:w="0" w:type="auto"/>
            <w:hideMark/>
          </w:tcPr>
          <w:p w14:paraId="5013EE4E"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73.37%</w:t>
            </w:r>
          </w:p>
        </w:tc>
        <w:tc>
          <w:tcPr>
            <w:tcW w:w="0" w:type="auto"/>
            <w:hideMark/>
          </w:tcPr>
          <w:p w14:paraId="27AA18D4"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88.44%</w:t>
            </w:r>
          </w:p>
        </w:tc>
        <w:tc>
          <w:tcPr>
            <w:tcW w:w="0" w:type="auto"/>
            <w:hideMark/>
          </w:tcPr>
          <w:p w14:paraId="43874579"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+ 15.07%</w:t>
            </w:r>
          </w:p>
        </w:tc>
      </w:tr>
    </w:tbl>
    <w:p w14:paraId="102ABF04" w14:textId="77777777" w:rsidR="00957EB2" w:rsidRDefault="00957EB2" w:rsidP="00B57FD9"/>
    <w:p w14:paraId="5857AAE0" w14:textId="77777777" w:rsidR="00957EB2" w:rsidRDefault="00957EB2" w:rsidP="00B57FD9"/>
    <w:p w14:paraId="4AEAFFFD" w14:textId="77777777" w:rsidR="00957EB2" w:rsidRDefault="00957EB2" w:rsidP="00B57FD9"/>
    <w:p w14:paraId="161E1343" w14:textId="77777777" w:rsidR="00957EB2" w:rsidRDefault="00957EB2" w:rsidP="00B57FD9"/>
    <w:p w14:paraId="13E6B7A8" w14:textId="77777777" w:rsidR="00957EB2" w:rsidRDefault="00957EB2" w:rsidP="00B57FD9"/>
    <w:p w14:paraId="18011DC5" w14:textId="29D528B3" w:rsidR="00957EB2" w:rsidRPr="00957EB2" w:rsidRDefault="00957EB2" w:rsidP="00B57FD9">
      <w:pPr>
        <w:rPr>
          <w:b/>
          <w:bCs/>
        </w:rPr>
      </w:pPr>
      <w:r w:rsidRPr="00957EB2">
        <w:rPr>
          <w:b/>
          <w:bCs/>
        </w:rPr>
        <w:lastRenderedPageBreak/>
        <w:t>Final customized DistilBERT model:</w:t>
      </w:r>
    </w:p>
    <w:p w14:paraId="65B4577D" w14:textId="77777777" w:rsidR="00957EB2" w:rsidRDefault="00957EB2" w:rsidP="00B57FD9"/>
    <w:p w14:paraId="04E82F39" w14:textId="15206CF8" w:rsidR="00B57FD9" w:rsidRDefault="00B57FD9" w:rsidP="00B57FD9">
      <w:r>
        <w:t xml:space="preserve">Since our script chooses the optimal Epoch based on lowest FPR score, epoch 2 with FPR = 3.19% was chosen as our final customized model and will be saved inside the </w:t>
      </w:r>
      <w:r w:rsidRPr="00B57FD9">
        <w:rPr>
          <w:i/>
          <w:iCs/>
          <w:u w:val="single"/>
        </w:rPr>
        <w:t>models/custom_distilbert/</w:t>
      </w:r>
      <w:r>
        <w:t xml:space="preserve"> folder:</w:t>
      </w:r>
    </w:p>
    <w:p w14:paraId="4AC41633" w14:textId="77777777" w:rsidR="00B57FD9" w:rsidRDefault="00B57FD9" w:rsidP="00B57FD9"/>
    <w:p w14:paraId="52574B20" w14:textId="1A5A867D" w:rsidR="00B57FD9" w:rsidRDefault="00B57FD9" w:rsidP="00957EB2">
      <w:pPr>
        <w:pStyle w:val="ListParagraph"/>
        <w:numPr>
          <w:ilvl w:val="0"/>
          <w:numId w:val="18"/>
        </w:numPr>
      </w:pPr>
      <w:r>
        <w:t xml:space="preserve">Its architecture blueprint containing the core parameters of DistilBERT (ie: number of attention heads &amp; layers, modifications that was made such as setting it up for binary classification)  will be saved in the </w:t>
      </w:r>
      <w:r w:rsidRPr="00B57FD9">
        <w:rPr>
          <w:i/>
          <w:iCs/>
          <w:u w:val="single"/>
        </w:rPr>
        <w:t>models/custom_distilbert/config.json</w:t>
      </w:r>
      <w:r>
        <w:t xml:space="preserve"> file. </w:t>
      </w:r>
    </w:p>
    <w:p w14:paraId="1F62287A" w14:textId="77777777" w:rsidR="00B57FD9" w:rsidRDefault="00B57FD9" w:rsidP="00B57FD9">
      <w:pPr>
        <w:pStyle w:val="ListParagraph"/>
      </w:pPr>
    </w:p>
    <w:p w14:paraId="3F51739D" w14:textId="77777777" w:rsidR="00B57FD9" w:rsidRDefault="00B57FD9" w:rsidP="00957EB2">
      <w:pPr>
        <w:pStyle w:val="ListParagraph"/>
        <w:numPr>
          <w:ilvl w:val="0"/>
          <w:numId w:val="18"/>
        </w:numPr>
      </w:pPr>
      <w:r w:rsidRPr="00B57FD9">
        <w:rPr>
          <w:i/>
          <w:iCs/>
          <w:u w:val="single"/>
        </w:rPr>
        <w:t>model.safetensors</w:t>
      </w:r>
      <w:r>
        <w:t>: This is the actual "brain" of the AI. It is a massive file containing all the mathematical weights (the millions of numerical connections) that the model learned during training. It is saved in the modern .safetensors format, which is much faster and more secure than older PyTorch formats.</w:t>
      </w:r>
    </w:p>
    <w:p w14:paraId="2FE7FFF1" w14:textId="77777777" w:rsidR="00B57FD9" w:rsidRDefault="00B57FD9" w:rsidP="00B57FD9">
      <w:pPr>
        <w:pStyle w:val="ListParagraph"/>
      </w:pPr>
    </w:p>
    <w:p w14:paraId="03BACA1A" w14:textId="77777777" w:rsidR="00B57FD9" w:rsidRDefault="00B57FD9" w:rsidP="00B57FD9">
      <w:pPr>
        <w:pStyle w:val="ListParagraph"/>
      </w:pPr>
    </w:p>
    <w:p w14:paraId="1D89B3EC" w14:textId="755433EB" w:rsidR="00B57FD9" w:rsidRDefault="00B57FD9" w:rsidP="00957EB2">
      <w:pPr>
        <w:pStyle w:val="ListParagraph"/>
        <w:numPr>
          <w:ilvl w:val="0"/>
          <w:numId w:val="18"/>
        </w:numPr>
      </w:pPr>
      <w:r w:rsidRPr="00B57FD9">
        <w:rPr>
          <w:i/>
          <w:iCs/>
          <w:u w:val="single"/>
        </w:rPr>
        <w:t>tokenizer_config.json, vocab.txt, tokenizer.json, special_tokens_map.json</w:t>
      </w:r>
      <w:r>
        <w:t>: These four files make up the custom Left-Truncating Tokenizer. They dictate exactly how the model chops up incoming English (and non-English) sentences into mathematical tokens before feeding them to the model.safetensors brain.</w:t>
      </w:r>
    </w:p>
    <w:p w14:paraId="121B63E7" w14:textId="77777777" w:rsidR="00957EB2" w:rsidRDefault="00957EB2" w:rsidP="00957EB2"/>
    <w:p w14:paraId="30C0C8BC" w14:textId="2D877AA1" w:rsidR="00957EB2" w:rsidRDefault="00957EB2" w:rsidP="00957EB2">
      <w:r>
        <w:t xml:space="preserve">Also, under the </w:t>
      </w:r>
      <w:r w:rsidRPr="00957EB2">
        <w:rPr>
          <w:i/>
          <w:iCs/>
          <w:u w:val="single"/>
        </w:rPr>
        <w:t xml:space="preserve">models/custom_distilbert_checkpoints/ </w:t>
      </w:r>
      <w:r>
        <w:t xml:space="preserve">folder, there are 3 subfolders: </w:t>
      </w:r>
    </w:p>
    <w:p w14:paraId="054D98F1" w14:textId="77777777" w:rsidR="00957EB2" w:rsidRDefault="00957EB2" w:rsidP="00957EB2"/>
    <w:p w14:paraId="26C183AF" w14:textId="77777777" w:rsidR="00957EB2" w:rsidRPr="00957EB2" w:rsidRDefault="00957EB2" w:rsidP="00957EB2">
      <w:pPr>
        <w:pStyle w:val="ListParagraph"/>
        <w:numPr>
          <w:ilvl w:val="0"/>
          <w:numId w:val="19"/>
        </w:numPr>
      </w:pPr>
      <w:r w:rsidRPr="00957EB2">
        <w:t>checkpoint-221</w:t>
      </w:r>
    </w:p>
    <w:p w14:paraId="68E58ADE" w14:textId="77777777" w:rsidR="00957EB2" w:rsidRPr="00957EB2" w:rsidRDefault="00957EB2" w:rsidP="00957EB2">
      <w:pPr>
        <w:pStyle w:val="ListParagraph"/>
        <w:numPr>
          <w:ilvl w:val="0"/>
          <w:numId w:val="19"/>
        </w:numPr>
      </w:pPr>
      <w:r w:rsidRPr="00957EB2">
        <w:t>checkpoint-442</w:t>
      </w:r>
    </w:p>
    <w:p w14:paraId="490D4CA0" w14:textId="77777777" w:rsidR="00957EB2" w:rsidRDefault="00957EB2" w:rsidP="00957EB2">
      <w:pPr>
        <w:pStyle w:val="ListParagraph"/>
        <w:numPr>
          <w:ilvl w:val="0"/>
          <w:numId w:val="19"/>
        </w:numPr>
      </w:pPr>
      <w:r w:rsidRPr="00957EB2">
        <w:t>checkpoint-663</w:t>
      </w:r>
    </w:p>
    <w:p w14:paraId="459D3FE2" w14:textId="77777777" w:rsidR="00957EB2" w:rsidRPr="00957EB2" w:rsidRDefault="00957EB2" w:rsidP="00957EB2">
      <w:pPr>
        <w:ind w:left="720"/>
      </w:pPr>
    </w:p>
    <w:p w14:paraId="1E417822" w14:textId="5EE23C84" w:rsidR="00957EB2" w:rsidRDefault="00957EB2" w:rsidP="00957EB2">
      <w:r w:rsidRPr="00957EB2">
        <w:t>These are the direct result of the math we did earlier</w:t>
      </w:r>
      <w:r>
        <w:t xml:space="preserve">. </w:t>
      </w:r>
      <w:r w:rsidRPr="00957EB2">
        <w:t>Because we calculated that </w:t>
      </w:r>
      <w:r w:rsidRPr="00957EB2">
        <w:rPr>
          <w:b/>
          <w:bCs/>
        </w:rPr>
        <w:t>1 Epoch = 221 steps</w:t>
      </w:r>
      <w:r>
        <w:rPr>
          <w:b/>
          <w:bCs/>
        </w:rPr>
        <w:t xml:space="preserve"> (each step = 16 prompts, 16*221 ~ 3530 total prompts = Train set)</w:t>
      </w:r>
      <w:r w:rsidRPr="00957EB2">
        <w:t>, the Hugging Face Trainer created a full physical backup of the model's brain at the exact moment each epoch finishe</w:t>
      </w:r>
      <w:r>
        <w:t>d:</w:t>
      </w:r>
    </w:p>
    <w:p w14:paraId="1CE09C7B" w14:textId="77777777" w:rsidR="00957EB2" w:rsidRPr="00957EB2" w:rsidRDefault="00957EB2" w:rsidP="00957EB2"/>
    <w:p w14:paraId="50AA7A4E" w14:textId="77777777" w:rsidR="00957EB2" w:rsidRPr="00957EB2" w:rsidRDefault="00957EB2" w:rsidP="00957EB2">
      <w:pPr>
        <w:numPr>
          <w:ilvl w:val="0"/>
          <w:numId w:val="17"/>
        </w:numPr>
      </w:pPr>
      <w:r w:rsidRPr="00957EB2">
        <w:rPr>
          <w:b/>
          <w:bCs/>
        </w:rPr>
        <w:t>checkpoint-221</w:t>
      </w:r>
      <w:r w:rsidRPr="00957EB2">
        <w:t> contains the model exactly as it existed at the end of </w:t>
      </w:r>
      <w:r w:rsidRPr="00957EB2">
        <w:rPr>
          <w:b/>
          <w:bCs/>
        </w:rPr>
        <w:t>Epoch 1</w:t>
      </w:r>
      <w:r w:rsidRPr="00957EB2">
        <w:t>.</w:t>
      </w:r>
    </w:p>
    <w:p w14:paraId="3722E6E4" w14:textId="77777777" w:rsidR="00957EB2" w:rsidRPr="00957EB2" w:rsidRDefault="00957EB2" w:rsidP="00957EB2">
      <w:pPr>
        <w:numPr>
          <w:ilvl w:val="0"/>
          <w:numId w:val="17"/>
        </w:numPr>
      </w:pPr>
      <w:r w:rsidRPr="00957EB2">
        <w:rPr>
          <w:b/>
          <w:bCs/>
        </w:rPr>
        <w:t>checkpoint-442</w:t>
      </w:r>
      <w:r w:rsidRPr="00957EB2">
        <w:t> contains the model at the end of </w:t>
      </w:r>
      <w:r w:rsidRPr="00957EB2">
        <w:rPr>
          <w:b/>
          <w:bCs/>
        </w:rPr>
        <w:t>Epoch 2</w:t>
      </w:r>
      <w:r w:rsidRPr="00957EB2">
        <w:t> (221 × 2).</w:t>
      </w:r>
    </w:p>
    <w:p w14:paraId="51008986" w14:textId="77777777" w:rsidR="00957EB2" w:rsidRDefault="00957EB2" w:rsidP="00957EB2">
      <w:pPr>
        <w:numPr>
          <w:ilvl w:val="0"/>
          <w:numId w:val="17"/>
        </w:numPr>
      </w:pPr>
      <w:r w:rsidRPr="00957EB2">
        <w:rPr>
          <w:b/>
          <w:bCs/>
        </w:rPr>
        <w:t>checkpoint-663</w:t>
      </w:r>
      <w:r w:rsidRPr="00957EB2">
        <w:t> contains the overfitted model at the end of </w:t>
      </w:r>
      <w:r w:rsidRPr="00957EB2">
        <w:rPr>
          <w:b/>
          <w:bCs/>
        </w:rPr>
        <w:t>Epoch 3</w:t>
      </w:r>
      <w:r w:rsidRPr="00957EB2">
        <w:t> (221 × 3).</w:t>
      </w:r>
    </w:p>
    <w:p w14:paraId="4B7B3130" w14:textId="77777777" w:rsidR="00957EB2" w:rsidRPr="00957EB2" w:rsidRDefault="00957EB2" w:rsidP="00957EB2">
      <w:pPr>
        <w:ind w:left="720"/>
      </w:pPr>
    </w:p>
    <w:p w14:paraId="3D4ED89F" w14:textId="7BC752FC" w:rsidR="00957EB2" w:rsidRDefault="00957EB2" w:rsidP="00957EB2">
      <w:r>
        <w:t xml:space="preserve">Also note that Epoch 2 and 3 has 2 sets of results each because our script generates a set of result at the end of each epoch, while Hugging Face Trainer is also programmed to print an update on the internal training math every exactly 500 steps (epoch 2.26 </w:t>
      </w:r>
      <w:r>
        <w:sym w:font="Wingdings" w:char="F0E0"/>
      </w:r>
      <w:r>
        <w:t xml:space="preserve"> Trainer hit step 500, each epoch = 221 steps </w:t>
      </w:r>
      <w:r>
        <w:sym w:font="Wingdings" w:char="F0E0"/>
      </w:r>
      <w:r>
        <w:t xml:space="preserve"> 500 / 221 steps = epoch 2.26), as well as </w:t>
      </w:r>
      <w:r w:rsidR="007E3513">
        <w:t xml:space="preserve">the Global Training Summary (also programmed by Hugging Face) to auto generate a final receipt for the entire process, showing how long the whole 3 epoch job took and the total mathematical operations it performed. </w:t>
      </w:r>
    </w:p>
    <w:p w14:paraId="01C72665" w14:textId="0C22BAE5" w:rsidR="003C1223" w:rsidRPr="003C1223" w:rsidRDefault="003C1223" w:rsidP="00957EB2">
      <w:pPr>
        <w:rPr>
          <w:b/>
          <w:bCs/>
          <w:u w:val="single"/>
        </w:rPr>
      </w:pPr>
      <w:r w:rsidRPr="003C1223">
        <w:rPr>
          <w:b/>
          <w:bCs/>
          <w:u w:val="single"/>
        </w:rPr>
        <w:lastRenderedPageBreak/>
        <w:t>Evaluate the customized DistilBERT model on Test set:</w:t>
      </w:r>
    </w:p>
    <w:p w14:paraId="65F5F4F7" w14:textId="77777777" w:rsidR="003C1223" w:rsidRPr="003C1223" w:rsidRDefault="003C1223" w:rsidP="00957EB2">
      <w:pPr>
        <w:rPr>
          <w:b/>
          <w:bCs/>
        </w:rPr>
      </w:pPr>
    </w:p>
    <w:p w14:paraId="13F23CD5" w14:textId="040F7FBB" w:rsidR="003C1223" w:rsidRDefault="003C1223" w:rsidP="00957EB2">
      <w:pPr>
        <w:rPr>
          <w:b/>
          <w:bCs/>
        </w:rPr>
      </w:pPr>
      <w:r w:rsidRPr="003C1223">
        <w:rPr>
          <w:b/>
          <w:bCs/>
        </w:rPr>
        <w:t>Result:</w:t>
      </w:r>
    </w:p>
    <w:p w14:paraId="6489A12E" w14:textId="77777777" w:rsidR="003C1223" w:rsidRPr="003C1223" w:rsidRDefault="003C1223" w:rsidP="00957EB2">
      <w:pPr>
        <w:rPr>
          <w:b/>
          <w:bCs/>
        </w:rPr>
      </w:pPr>
    </w:p>
    <w:p w14:paraId="0AE561DE"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w:t>
      </w:r>
    </w:p>
    <w:p w14:paraId="1CE83846"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"model"</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CE9178"/>
          <w:kern w:val="0"/>
          <w:sz w:val="18"/>
          <w:szCs w:val="18"/>
          <w14:ligatures w14:val="none"/>
        </w:rPr>
        <w:t>"custom_distilbert_v1"</w:t>
      </w:r>
      <w:r w:rsidRPr="005F2E18">
        <w:rPr>
          <w:rFonts w:ascii="Menlo" w:eastAsia="Times New Roman" w:hAnsi="Menlo" w:cs="Menlo"/>
          <w:color w:val="D4D4D4"/>
          <w:kern w:val="0"/>
          <w:sz w:val="18"/>
          <w:szCs w:val="18"/>
          <w14:ligatures w14:val="none"/>
        </w:rPr>
        <w:t>,</w:t>
      </w:r>
    </w:p>
    <w:p w14:paraId="13C398DE"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"dataset_size"</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1104</w:t>
      </w:r>
      <w:r w:rsidRPr="005F2E18">
        <w:rPr>
          <w:rFonts w:ascii="Menlo" w:eastAsia="Times New Roman" w:hAnsi="Menlo" w:cs="Menlo"/>
          <w:color w:val="D4D4D4"/>
          <w:kern w:val="0"/>
          <w:sz w:val="18"/>
          <w:szCs w:val="18"/>
          <w14:ligatures w14:val="none"/>
        </w:rPr>
        <w:t>,</w:t>
      </w:r>
    </w:p>
    <w:p w14:paraId="51CC4268"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"accuracy"</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0.8795</w:t>
      </w:r>
      <w:r w:rsidRPr="005F2E18">
        <w:rPr>
          <w:rFonts w:ascii="Menlo" w:eastAsia="Times New Roman" w:hAnsi="Menlo" w:cs="Menlo"/>
          <w:color w:val="D4D4D4"/>
          <w:kern w:val="0"/>
          <w:sz w:val="18"/>
          <w:szCs w:val="18"/>
          <w14:ligatures w14:val="none"/>
        </w:rPr>
        <w:t>,</w:t>
      </w:r>
    </w:p>
    <w:p w14:paraId="241C6DBE"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"precision"</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0.9248</w:t>
      </w:r>
      <w:r w:rsidRPr="005F2E18">
        <w:rPr>
          <w:rFonts w:ascii="Menlo" w:eastAsia="Times New Roman" w:hAnsi="Menlo" w:cs="Menlo"/>
          <w:color w:val="D4D4D4"/>
          <w:kern w:val="0"/>
          <w:sz w:val="18"/>
          <w:szCs w:val="18"/>
          <w14:ligatures w14:val="none"/>
        </w:rPr>
        <w:t>,</w:t>
      </w:r>
    </w:p>
    <w:p w14:paraId="71AAE351"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"recall"</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0.758</w:t>
      </w:r>
      <w:r w:rsidRPr="005F2E18">
        <w:rPr>
          <w:rFonts w:ascii="Menlo" w:eastAsia="Times New Roman" w:hAnsi="Menlo" w:cs="Menlo"/>
          <w:color w:val="D4D4D4"/>
          <w:kern w:val="0"/>
          <w:sz w:val="18"/>
          <w:szCs w:val="18"/>
          <w14:ligatures w14:val="none"/>
        </w:rPr>
        <w:t>,</w:t>
      </w:r>
    </w:p>
    <w:p w14:paraId="43DF9DB3"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"f1_score"</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0.8331</w:t>
      </w:r>
      <w:r w:rsidRPr="005F2E18">
        <w:rPr>
          <w:rFonts w:ascii="Menlo" w:eastAsia="Times New Roman" w:hAnsi="Menlo" w:cs="Menlo"/>
          <w:color w:val="D4D4D4"/>
          <w:kern w:val="0"/>
          <w:sz w:val="18"/>
          <w:szCs w:val="18"/>
          <w14:ligatures w14:val="none"/>
        </w:rPr>
        <w:t>,</w:t>
      </w:r>
    </w:p>
    <w:p w14:paraId="74B1BEDB"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"false_positive_rate"</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0.0405</w:t>
      </w:r>
      <w:r w:rsidRPr="005F2E18">
        <w:rPr>
          <w:rFonts w:ascii="Menlo" w:eastAsia="Times New Roman" w:hAnsi="Menlo" w:cs="Menlo"/>
          <w:color w:val="D4D4D4"/>
          <w:kern w:val="0"/>
          <w:sz w:val="18"/>
          <w:szCs w:val="18"/>
          <w14:ligatures w14:val="none"/>
        </w:rPr>
        <w:t>,</w:t>
      </w:r>
    </w:p>
    <w:p w14:paraId="61F3C7CD"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w:t>
      </w:r>
      <w:proofErr w:type="spellStart"/>
      <w:r w:rsidRPr="005F2E18">
        <w:rPr>
          <w:rFonts w:ascii="Menlo" w:eastAsia="Times New Roman" w:hAnsi="Menlo" w:cs="Menlo"/>
          <w:color w:val="9CDCFE"/>
          <w:kern w:val="0"/>
          <w:sz w:val="18"/>
          <w:szCs w:val="18"/>
          <w14:ligatures w14:val="none"/>
        </w:rPr>
        <w:t>false_positives</w:t>
      </w:r>
      <w:proofErr w:type="spellEnd"/>
      <w:r w:rsidRPr="005F2E18">
        <w:rPr>
          <w:rFonts w:ascii="Menlo" w:eastAsia="Times New Roman" w:hAnsi="Menlo" w:cs="Menlo"/>
          <w:color w:val="9CDCFE"/>
          <w:kern w:val="0"/>
          <w:sz w:val="18"/>
          <w:szCs w:val="18"/>
          <w14:ligatures w14:val="none"/>
        </w:rPr>
        <w:t>"</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27</w:t>
      </w:r>
      <w:r w:rsidRPr="005F2E18">
        <w:rPr>
          <w:rFonts w:ascii="Menlo" w:eastAsia="Times New Roman" w:hAnsi="Menlo" w:cs="Menlo"/>
          <w:color w:val="D4D4D4"/>
          <w:kern w:val="0"/>
          <w:sz w:val="18"/>
          <w:szCs w:val="18"/>
          <w14:ligatures w14:val="none"/>
        </w:rPr>
        <w:t>,</w:t>
      </w:r>
    </w:p>
    <w:p w14:paraId="6044E10E"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w:t>
      </w:r>
      <w:proofErr w:type="spellStart"/>
      <w:r w:rsidRPr="005F2E18">
        <w:rPr>
          <w:rFonts w:ascii="Menlo" w:eastAsia="Times New Roman" w:hAnsi="Menlo" w:cs="Menlo"/>
          <w:color w:val="9CDCFE"/>
          <w:kern w:val="0"/>
          <w:sz w:val="18"/>
          <w:szCs w:val="18"/>
          <w14:ligatures w14:val="none"/>
        </w:rPr>
        <w:t>false_negatives</w:t>
      </w:r>
      <w:proofErr w:type="spellEnd"/>
      <w:r w:rsidRPr="005F2E18">
        <w:rPr>
          <w:rFonts w:ascii="Menlo" w:eastAsia="Times New Roman" w:hAnsi="Menlo" w:cs="Menlo"/>
          <w:color w:val="9CDCFE"/>
          <w:kern w:val="0"/>
          <w:sz w:val="18"/>
          <w:szCs w:val="18"/>
          <w14:ligatures w14:val="none"/>
        </w:rPr>
        <w:t>"</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106</w:t>
      </w:r>
      <w:r w:rsidRPr="005F2E18">
        <w:rPr>
          <w:rFonts w:ascii="Menlo" w:eastAsia="Times New Roman" w:hAnsi="Menlo" w:cs="Menlo"/>
          <w:color w:val="D4D4D4"/>
          <w:kern w:val="0"/>
          <w:sz w:val="18"/>
          <w:szCs w:val="18"/>
          <w14:ligatures w14:val="none"/>
        </w:rPr>
        <w:t>,</w:t>
      </w:r>
    </w:p>
    <w:p w14:paraId="4D7AD144"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w:t>
      </w:r>
      <w:proofErr w:type="spellStart"/>
      <w:r w:rsidRPr="005F2E18">
        <w:rPr>
          <w:rFonts w:ascii="Menlo" w:eastAsia="Times New Roman" w:hAnsi="Menlo" w:cs="Menlo"/>
          <w:color w:val="9CDCFE"/>
          <w:kern w:val="0"/>
          <w:sz w:val="18"/>
          <w:szCs w:val="18"/>
          <w14:ligatures w14:val="none"/>
        </w:rPr>
        <w:t>true_positives</w:t>
      </w:r>
      <w:proofErr w:type="spellEnd"/>
      <w:r w:rsidRPr="005F2E18">
        <w:rPr>
          <w:rFonts w:ascii="Menlo" w:eastAsia="Times New Roman" w:hAnsi="Menlo" w:cs="Menlo"/>
          <w:color w:val="9CDCFE"/>
          <w:kern w:val="0"/>
          <w:sz w:val="18"/>
          <w:szCs w:val="18"/>
          <w14:ligatures w14:val="none"/>
        </w:rPr>
        <w:t>"</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332</w:t>
      </w:r>
      <w:r w:rsidRPr="005F2E18">
        <w:rPr>
          <w:rFonts w:ascii="Menlo" w:eastAsia="Times New Roman" w:hAnsi="Menlo" w:cs="Menlo"/>
          <w:color w:val="D4D4D4"/>
          <w:kern w:val="0"/>
          <w:sz w:val="18"/>
          <w:szCs w:val="18"/>
          <w14:ligatures w14:val="none"/>
        </w:rPr>
        <w:t>,</w:t>
      </w:r>
    </w:p>
    <w:p w14:paraId="7BBB0F37"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w:t>
      </w:r>
      <w:proofErr w:type="spellStart"/>
      <w:r w:rsidRPr="005F2E18">
        <w:rPr>
          <w:rFonts w:ascii="Menlo" w:eastAsia="Times New Roman" w:hAnsi="Menlo" w:cs="Menlo"/>
          <w:color w:val="9CDCFE"/>
          <w:kern w:val="0"/>
          <w:sz w:val="18"/>
          <w:szCs w:val="18"/>
          <w14:ligatures w14:val="none"/>
        </w:rPr>
        <w:t>true_negatives</w:t>
      </w:r>
      <w:proofErr w:type="spellEnd"/>
      <w:r w:rsidRPr="005F2E18">
        <w:rPr>
          <w:rFonts w:ascii="Menlo" w:eastAsia="Times New Roman" w:hAnsi="Menlo" w:cs="Menlo"/>
          <w:color w:val="9CDCFE"/>
          <w:kern w:val="0"/>
          <w:sz w:val="18"/>
          <w:szCs w:val="18"/>
          <w14:ligatures w14:val="none"/>
        </w:rPr>
        <w:t>"</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639</w:t>
      </w:r>
      <w:r w:rsidRPr="005F2E18">
        <w:rPr>
          <w:rFonts w:ascii="Menlo" w:eastAsia="Times New Roman" w:hAnsi="Menlo" w:cs="Menlo"/>
          <w:color w:val="D4D4D4"/>
          <w:kern w:val="0"/>
          <w:sz w:val="18"/>
          <w:szCs w:val="18"/>
          <w14:ligatures w14:val="none"/>
        </w:rPr>
        <w:t>,</w:t>
      </w:r>
    </w:p>
    <w:p w14:paraId="5243B84D" w14:textId="77A9C822"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9CDCFE"/>
          <w:kern w:val="0"/>
          <w:sz w:val="18"/>
          <w:szCs w:val="18"/>
          <w14:ligatures w14:val="none"/>
        </w:rPr>
        <w:t>"</w:t>
      </w:r>
      <w:proofErr w:type="spellStart"/>
      <w:r w:rsidRPr="005F2E18">
        <w:rPr>
          <w:rFonts w:ascii="Menlo" w:eastAsia="Times New Roman" w:hAnsi="Menlo" w:cs="Menlo"/>
          <w:color w:val="9CDCFE"/>
          <w:kern w:val="0"/>
          <w:sz w:val="18"/>
          <w:szCs w:val="18"/>
          <w14:ligatures w14:val="none"/>
        </w:rPr>
        <w:t>avg_latency_ms</w:t>
      </w:r>
      <w:proofErr w:type="spellEnd"/>
      <w:r w:rsidRPr="005F2E18">
        <w:rPr>
          <w:rFonts w:ascii="Menlo" w:eastAsia="Times New Roman" w:hAnsi="Menlo" w:cs="Menlo"/>
          <w:color w:val="9CDCFE"/>
          <w:kern w:val="0"/>
          <w:sz w:val="18"/>
          <w:szCs w:val="18"/>
          <w14:ligatures w14:val="none"/>
        </w:rPr>
        <w:t>"</w:t>
      </w:r>
      <w:r w:rsidRPr="005F2E18">
        <w:rPr>
          <w:rFonts w:ascii="Menlo" w:eastAsia="Times New Roman" w:hAnsi="Menlo" w:cs="Menlo"/>
          <w:color w:val="D4D4D4"/>
          <w:kern w:val="0"/>
          <w:sz w:val="18"/>
          <w:szCs w:val="18"/>
          <w14:ligatures w14:val="none"/>
        </w:rPr>
        <w:t xml:space="preserve">: </w:t>
      </w:r>
      <w:r w:rsidRPr="005F2E18">
        <w:rPr>
          <w:rFonts w:ascii="Menlo" w:eastAsia="Times New Roman" w:hAnsi="Menlo" w:cs="Menlo"/>
          <w:color w:val="B5CEA8"/>
          <w:kern w:val="0"/>
          <w:sz w:val="18"/>
          <w:szCs w:val="18"/>
          <w14:ligatures w14:val="none"/>
        </w:rPr>
        <w:t>10.</w:t>
      </w:r>
      <w:r w:rsidR="00402616">
        <w:rPr>
          <w:rFonts w:ascii="Menlo" w:eastAsia="Times New Roman" w:hAnsi="Menlo" w:cs="Menlo"/>
          <w:color w:val="B5CEA8"/>
          <w:kern w:val="0"/>
          <w:sz w:val="18"/>
          <w:szCs w:val="18"/>
          <w14:ligatures w14:val="none"/>
        </w:rPr>
        <w:t>9</w:t>
      </w:r>
    </w:p>
    <w:p w14:paraId="0B023D77" w14:textId="77777777" w:rsidR="005F2E18" w:rsidRPr="005F2E18" w:rsidRDefault="005F2E18" w:rsidP="005F2E18">
      <w:pPr>
        <w:shd w:val="clear" w:color="auto" w:fill="1E1E1E"/>
        <w:spacing w:line="270" w:lineRule="atLeast"/>
        <w:rPr>
          <w:rFonts w:ascii="Menlo" w:eastAsia="Times New Roman" w:hAnsi="Menlo" w:cs="Menlo"/>
          <w:color w:val="D4D4D4"/>
          <w:kern w:val="0"/>
          <w:sz w:val="18"/>
          <w:szCs w:val="18"/>
          <w14:ligatures w14:val="none"/>
        </w:rPr>
      </w:pPr>
      <w:r w:rsidRPr="005F2E18">
        <w:rPr>
          <w:rFonts w:ascii="Menlo" w:eastAsia="Times New Roman" w:hAnsi="Menlo" w:cs="Menlo"/>
          <w:color w:val="D4D4D4"/>
          <w:kern w:val="0"/>
          <w:sz w:val="18"/>
          <w:szCs w:val="18"/>
          <w14:ligatures w14:val="none"/>
        </w:rPr>
        <w:t>}</w:t>
      </w:r>
    </w:p>
    <w:p w14:paraId="67CCA87C" w14:textId="77777777" w:rsidR="003C1223" w:rsidRDefault="003C1223" w:rsidP="00957EB2"/>
    <w:p w14:paraId="70DCB045" w14:textId="423241E1" w:rsidR="003C1223" w:rsidRPr="003C1223" w:rsidRDefault="003C1223" w:rsidP="00957EB2">
      <w:pPr>
        <w:rPr>
          <w:i/>
          <w:iCs/>
          <w:u w:val="single"/>
        </w:rPr>
      </w:pPr>
      <w:r w:rsidRPr="003C1223">
        <w:rPr>
          <w:i/>
          <w:iCs/>
          <w:u w:val="single"/>
        </w:rPr>
        <w:t>Result analysis:</w:t>
      </w:r>
    </w:p>
    <w:p w14:paraId="77814FE0" w14:textId="77777777" w:rsidR="003C1223" w:rsidRDefault="003C1223" w:rsidP="00957EB2"/>
    <w:p w14:paraId="0098F8E0" w14:textId="77777777" w:rsidR="005F2E18" w:rsidRDefault="003C1223" w:rsidP="00957EB2">
      <w:r w:rsidRPr="003C1223">
        <w:t xml:space="preserve">The custom custom_distilbert_v1 architecture successfully passed the final blind evaluation on the frozen 20% Test Set (1,104 prompts). By implementing left-side token truncation and asymmetric loss weights, the model achieved an 83.31% F1-Score while successfully dragging the False Positive Rate (FPR) down to 4.05%. This officially satisfies the strict enterprise constraint requiring an FPR of less than 5%, </w:t>
      </w:r>
      <w:r>
        <w:t>fulfilling the target originally proposed in the contract.</w:t>
      </w:r>
      <w:r w:rsidR="005F2E18">
        <w:t xml:space="preserve"> </w:t>
      </w:r>
    </w:p>
    <w:p w14:paraId="475573BB" w14:textId="77777777" w:rsidR="005F2E18" w:rsidRDefault="005F2E18" w:rsidP="00957EB2"/>
    <w:p w14:paraId="1DCD3D36" w14:textId="45A688F0" w:rsidR="003C1223" w:rsidRDefault="005F2E18" w:rsidP="00957EB2">
      <w:r>
        <w:t>The average inference latency per prompt is 10.</w:t>
      </w:r>
      <w:r w:rsidR="00402616">
        <w:t>9</w:t>
      </w:r>
      <w:r>
        <w:t xml:space="preserve"> </w:t>
      </w:r>
      <w:proofErr w:type="spellStart"/>
      <w:r>
        <w:t>ms</w:t>
      </w:r>
      <w:proofErr w:type="spellEnd"/>
      <w:r>
        <w:t xml:space="preserve">, calculated by wrapping the </w:t>
      </w:r>
      <w:r w:rsidRPr="005F2E18">
        <w:rPr>
          <w:highlight w:val="yellow"/>
        </w:rPr>
        <w:t>classifier()</w:t>
      </w:r>
      <w:r>
        <w:t xml:space="preserve"> call (in </w:t>
      </w:r>
      <w:proofErr w:type="spellStart"/>
      <w:r>
        <w:t>src</w:t>
      </w:r>
      <w:proofErr w:type="spellEnd"/>
      <w:r>
        <w:t xml:space="preserve">/evaluate_custom_model.py) in a timer to measure the entire payload journey (String </w:t>
      </w:r>
      <w:r>
        <w:sym w:font="Wingdings" w:char="F0E0"/>
      </w:r>
      <w:r>
        <w:t xml:space="preserve"> Tokenizer </w:t>
      </w:r>
      <w:r>
        <w:sym w:font="Wingdings" w:char="F0E0"/>
      </w:r>
      <w:r>
        <w:t xml:space="preserve"> GPU Memory Transfer </w:t>
      </w:r>
      <w:r>
        <w:sym w:font="Wingdings" w:char="F0E0"/>
      </w:r>
      <w:r>
        <w:t xml:space="preserve"> MPS Matrix math </w:t>
      </w:r>
      <w:r>
        <w:sym w:font="Wingdings" w:char="F0E0"/>
      </w:r>
      <w:r>
        <w:t xml:space="preserve"> Logits </w:t>
      </w:r>
      <w:r>
        <w:sym w:font="Wingdings" w:char="F0E0"/>
      </w:r>
      <w:r>
        <w:t xml:space="preserve"> Softmax </w:t>
      </w:r>
      <w:r>
        <w:sym w:font="Wingdings" w:char="F0E0"/>
      </w:r>
      <w:r>
        <w:t xml:space="preserve"> String output) of all 1,104 test prompts, then divide the result by 1,104 prompts to calculate average latency per prompt. </w:t>
      </w:r>
      <w:r w:rsidR="00CD2293">
        <w:t>By measuring latency during testing, we avoided the:</w:t>
      </w:r>
    </w:p>
    <w:p w14:paraId="43C8EF54" w14:textId="06FBD53F" w:rsidR="00CD2293" w:rsidRDefault="00CD2293" w:rsidP="00CF6229">
      <w:pPr>
        <w:pStyle w:val="ListParagraph"/>
        <w:numPr>
          <w:ilvl w:val="0"/>
          <w:numId w:val="22"/>
        </w:numPr>
      </w:pPr>
      <w:r w:rsidRPr="00CF6229">
        <w:rPr>
          <w:b/>
          <w:bCs/>
        </w:rPr>
        <w:t>Validation loop cheat (pre-tokenization</w:t>
      </w:r>
      <w:r>
        <w:t xml:space="preserve">): In the training script, the Validation set was pre-tokenized before the  model started training. The </w:t>
      </w:r>
      <w:r w:rsidRPr="00CF6229">
        <w:rPr>
          <w:b/>
          <w:bCs/>
        </w:rPr>
        <w:t>eval_runtime</w:t>
      </w:r>
      <w:r>
        <w:t xml:space="preserve"> in our result after the trained model is evaluated against the Validation set only measures the math on the GPU. But in the real world, the user sends raw text rather than sending the API a math tensor. Thus, measure inference on the Test set using the Hugging Face pipeline() measures the entire journey: receiving the string, chopping it up with the tokenizer, running the math, and returning the probability.</w:t>
      </w:r>
    </w:p>
    <w:p w14:paraId="0DB59B41" w14:textId="4E86360C" w:rsidR="00CD2293" w:rsidRDefault="00CD2293" w:rsidP="00CF6229">
      <w:pPr>
        <w:pStyle w:val="ListParagraph"/>
        <w:numPr>
          <w:ilvl w:val="0"/>
          <w:numId w:val="22"/>
        </w:numPr>
      </w:pPr>
      <w:r w:rsidRPr="00CF6229">
        <w:rPr>
          <w:b/>
          <w:bCs/>
        </w:rPr>
        <w:t>PyTorch overhead</w:t>
      </w:r>
      <w:r>
        <w:t xml:space="preserve">: during validation, the model is still inside Hugging Face’s “Trainer” engine, which carries a lot of “training baggage” (memory overhead) that slows it down. When we run the Test script, the trained model is loaded purely for evaluation – it’s lightweight, fast and mimics how it will behave on a production server. </w:t>
      </w:r>
    </w:p>
    <w:p w14:paraId="2670E5DC" w14:textId="0DD4849D" w:rsidR="00CD2293" w:rsidRDefault="00CF6229" w:rsidP="00CF6229">
      <w:pPr>
        <w:pStyle w:val="ListParagraph"/>
        <w:numPr>
          <w:ilvl w:val="0"/>
          <w:numId w:val="22"/>
        </w:numPr>
      </w:pPr>
      <w:r w:rsidRPr="00CF6229">
        <w:rPr>
          <w:b/>
          <w:bCs/>
        </w:rPr>
        <w:lastRenderedPageBreak/>
        <w:t>Simulate real user traffic</w:t>
      </w:r>
      <w:r>
        <w:t>: in the Training/Validation script, we process prompts in chunks of 16 (</w:t>
      </w:r>
      <w:proofErr w:type="spellStart"/>
      <w:r>
        <w:t>batch_size</w:t>
      </w:r>
      <w:proofErr w:type="spellEnd"/>
      <w:r>
        <w:t xml:space="preserve">=16). But in the real world, the guardrail framework sits in front of an LLM and inspects the prompts one at a time. By forcing batch size = 1 in the Test script, we simulate the latency a single user will experience. </w:t>
      </w:r>
    </w:p>
    <w:p w14:paraId="2B0FBF36" w14:textId="77777777" w:rsidR="003C1223" w:rsidRDefault="003C1223" w:rsidP="00957EB2"/>
    <w:tbl>
      <w:tblPr>
        <w:tblStyle w:val="GridTable1Light-Accent1"/>
        <w:tblW w:w="0" w:type="auto"/>
        <w:tblLook w:val="04A0" w:firstRow="1" w:lastRow="0" w:firstColumn="1" w:lastColumn="0" w:noHBand="0" w:noVBand="1"/>
      </w:tblPr>
      <w:tblGrid>
        <w:gridCol w:w="1569"/>
        <w:gridCol w:w="1216"/>
        <w:gridCol w:w="6565"/>
      </w:tblGrid>
      <w:tr w:rsidR="00CF6229" w:rsidRPr="003C1223" w14:paraId="723DE9BA" w14:textId="77777777" w:rsidTr="003C1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8AC4" w14:textId="77777777" w:rsidR="003C1223" w:rsidRPr="003C1223" w:rsidRDefault="003C1223" w:rsidP="003C1223">
            <w:r w:rsidRPr="003C1223">
              <w:t>Metric</w:t>
            </w:r>
          </w:p>
        </w:tc>
        <w:tc>
          <w:tcPr>
            <w:tcW w:w="0" w:type="auto"/>
            <w:hideMark/>
          </w:tcPr>
          <w:p w14:paraId="47EB7BC9" w14:textId="77777777" w:rsidR="003C1223" w:rsidRPr="003C1223" w:rsidRDefault="003C1223" w:rsidP="003C1223">
            <w:pPr>
              <w:cnfStyle w:val="100000000000" w:firstRow="1" w:lastRow="0" w:firstColumn="0" w:lastColumn="0" w:oddVBand="0" w:evenVBand="0" w:oddHBand="0" w:evenHBand="0" w:firstRowFirstColumn="0" w:firstRowLastColumn="0" w:lastRowFirstColumn="0" w:lastRowLastColumn="0"/>
            </w:pPr>
            <w:r w:rsidRPr="003C1223">
              <w:t>Final Score</w:t>
            </w:r>
          </w:p>
        </w:tc>
        <w:tc>
          <w:tcPr>
            <w:tcW w:w="0" w:type="auto"/>
            <w:hideMark/>
          </w:tcPr>
          <w:p w14:paraId="2FF8AE27" w14:textId="77777777" w:rsidR="003C1223" w:rsidRPr="003C1223" w:rsidRDefault="003C1223" w:rsidP="003C1223">
            <w:pPr>
              <w:cnfStyle w:val="100000000000" w:firstRow="1" w:lastRow="0" w:firstColumn="0" w:lastColumn="0" w:oddVBand="0" w:evenVBand="0" w:oddHBand="0" w:evenHBand="0" w:firstRowFirstColumn="0" w:firstRowLastColumn="0" w:lastRowFirstColumn="0" w:lastRowLastColumn="0"/>
            </w:pPr>
            <w:r w:rsidRPr="003C1223">
              <w:t>Business Interpretation</w:t>
            </w:r>
          </w:p>
        </w:tc>
      </w:tr>
      <w:tr w:rsidR="00CF6229" w:rsidRPr="003C1223" w14:paraId="053149B6"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4C3C836C" w14:textId="77777777" w:rsidR="003C1223" w:rsidRPr="003C1223" w:rsidRDefault="003C1223" w:rsidP="003C1223">
            <w:r w:rsidRPr="003C1223">
              <w:t>False Positive Rate (FPR)</w:t>
            </w:r>
          </w:p>
        </w:tc>
        <w:tc>
          <w:tcPr>
            <w:tcW w:w="0" w:type="auto"/>
            <w:hideMark/>
          </w:tcPr>
          <w:p w14:paraId="488AB401"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4.05%</w:t>
            </w:r>
          </w:p>
        </w:tc>
        <w:tc>
          <w:tcPr>
            <w:tcW w:w="0" w:type="auto"/>
            <w:hideMark/>
          </w:tcPr>
          <w:p w14:paraId="0C28682D"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PASS:</w:t>
            </w:r>
            <w:r w:rsidRPr="003C1223">
              <w:t> Safely below the 5% maximum threshold limit.</w:t>
            </w:r>
          </w:p>
        </w:tc>
      </w:tr>
      <w:tr w:rsidR="00CF6229" w:rsidRPr="003C1223" w14:paraId="14DAC331"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4EE589E8" w14:textId="77777777" w:rsidR="003C1223" w:rsidRPr="003C1223" w:rsidRDefault="003C1223" w:rsidP="003C1223">
            <w:r w:rsidRPr="003C1223">
              <w:t>F1-Score</w:t>
            </w:r>
          </w:p>
        </w:tc>
        <w:tc>
          <w:tcPr>
            <w:tcW w:w="0" w:type="auto"/>
            <w:hideMark/>
          </w:tcPr>
          <w:p w14:paraId="56E86B5C"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83.31%</w:t>
            </w:r>
          </w:p>
        </w:tc>
        <w:tc>
          <w:tcPr>
            <w:tcW w:w="0" w:type="auto"/>
            <w:hideMark/>
          </w:tcPr>
          <w:p w14:paraId="2D6B9FB6"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Strong balance between precision and recall against complex text.</w:t>
            </w:r>
          </w:p>
        </w:tc>
      </w:tr>
      <w:tr w:rsidR="00CF6229" w:rsidRPr="003C1223" w14:paraId="0F137744"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277ED983" w14:textId="77777777" w:rsidR="003C1223" w:rsidRPr="003C1223" w:rsidRDefault="003C1223" w:rsidP="003C1223">
            <w:r w:rsidRPr="003C1223">
              <w:t>Precision</w:t>
            </w:r>
          </w:p>
        </w:tc>
        <w:tc>
          <w:tcPr>
            <w:tcW w:w="0" w:type="auto"/>
            <w:hideMark/>
          </w:tcPr>
          <w:p w14:paraId="486B3E99"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92.48%</w:t>
            </w:r>
          </w:p>
        </w:tc>
        <w:tc>
          <w:tcPr>
            <w:tcW w:w="0" w:type="auto"/>
            <w:hideMark/>
          </w:tcPr>
          <w:p w14:paraId="554D3C69"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 xml:space="preserve">Extremely high </w:t>
            </w:r>
            <w:proofErr w:type="gramStart"/>
            <w:r w:rsidRPr="003C1223">
              <w:t>confidence;</w:t>
            </w:r>
            <w:proofErr w:type="gramEnd"/>
            <w:r w:rsidRPr="003C1223">
              <w:t xml:space="preserve"> if the model flags an attack, it is almost certainly malicious.</w:t>
            </w:r>
          </w:p>
        </w:tc>
      </w:tr>
      <w:tr w:rsidR="00CF6229" w:rsidRPr="003C1223" w14:paraId="73857E18"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78D32D7D" w14:textId="77777777" w:rsidR="003C1223" w:rsidRPr="003C1223" w:rsidRDefault="003C1223" w:rsidP="003C1223">
            <w:r w:rsidRPr="003C1223">
              <w:t>Recall</w:t>
            </w:r>
          </w:p>
        </w:tc>
        <w:tc>
          <w:tcPr>
            <w:tcW w:w="0" w:type="auto"/>
            <w:hideMark/>
          </w:tcPr>
          <w:p w14:paraId="588500AE"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75.80%</w:t>
            </w:r>
          </w:p>
        </w:tc>
        <w:tc>
          <w:tcPr>
            <w:tcW w:w="0" w:type="auto"/>
            <w:hideMark/>
          </w:tcPr>
          <w:p w14:paraId="0177FF30"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Caught the majority of attacks, even when buried inside complex jailbreak formats.</w:t>
            </w:r>
          </w:p>
        </w:tc>
      </w:tr>
      <w:tr w:rsidR="00CF6229" w:rsidRPr="003C1223" w14:paraId="100E7EAC"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63435E9F" w14:textId="77777777" w:rsidR="003C1223" w:rsidRPr="003C1223" w:rsidRDefault="003C1223" w:rsidP="003C1223">
            <w:r w:rsidRPr="003C1223">
              <w:t>Accuracy</w:t>
            </w:r>
          </w:p>
        </w:tc>
        <w:tc>
          <w:tcPr>
            <w:tcW w:w="0" w:type="auto"/>
            <w:hideMark/>
          </w:tcPr>
          <w:p w14:paraId="2A91E164"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87.95%</w:t>
            </w:r>
          </w:p>
        </w:tc>
        <w:tc>
          <w:tcPr>
            <w:tcW w:w="0" w:type="auto"/>
            <w:hideMark/>
          </w:tcPr>
          <w:p w14:paraId="398074D2"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Overall structural correctness across all categories.</w:t>
            </w:r>
          </w:p>
        </w:tc>
      </w:tr>
      <w:tr w:rsidR="00CF6229" w:rsidRPr="003C1223" w14:paraId="6FF8588B" w14:textId="77777777" w:rsidTr="003C1223">
        <w:tc>
          <w:tcPr>
            <w:cnfStyle w:val="001000000000" w:firstRow="0" w:lastRow="0" w:firstColumn="1" w:lastColumn="0" w:oddVBand="0" w:evenVBand="0" w:oddHBand="0" w:evenHBand="0" w:firstRowFirstColumn="0" w:firstRowLastColumn="0" w:lastRowFirstColumn="0" w:lastRowLastColumn="0"/>
            <w:tcW w:w="0" w:type="auto"/>
          </w:tcPr>
          <w:p w14:paraId="7E150F57" w14:textId="6E51DFD6" w:rsidR="005F2E18" w:rsidRPr="003C1223" w:rsidRDefault="005F2E18" w:rsidP="003C1223">
            <w:r>
              <w:t>Avg Inference Latency</w:t>
            </w:r>
          </w:p>
        </w:tc>
        <w:tc>
          <w:tcPr>
            <w:tcW w:w="0" w:type="auto"/>
          </w:tcPr>
          <w:p w14:paraId="08FA87AD" w14:textId="654377EA" w:rsidR="005F2E18" w:rsidRPr="003C1223" w:rsidRDefault="005F2E18" w:rsidP="003C1223">
            <w:pPr>
              <w:cnfStyle w:val="000000000000" w:firstRow="0" w:lastRow="0" w:firstColumn="0" w:lastColumn="0" w:oddVBand="0" w:evenVBand="0" w:oddHBand="0" w:evenHBand="0" w:firstRowFirstColumn="0" w:firstRowLastColumn="0" w:lastRowFirstColumn="0" w:lastRowLastColumn="0"/>
              <w:rPr>
                <w:b/>
                <w:bCs/>
              </w:rPr>
            </w:pPr>
            <w:r>
              <w:rPr>
                <w:b/>
                <w:bCs/>
              </w:rPr>
              <w:t>10.</w:t>
            </w:r>
            <w:r w:rsidR="00402616">
              <w:rPr>
                <w:b/>
                <w:bCs/>
              </w:rPr>
              <w:t>9</w:t>
            </w:r>
            <w:r>
              <w:rPr>
                <w:b/>
                <w:bCs/>
              </w:rPr>
              <w:t xml:space="preserve"> </w:t>
            </w:r>
            <w:proofErr w:type="spellStart"/>
            <w:r>
              <w:rPr>
                <w:b/>
                <w:bCs/>
              </w:rPr>
              <w:t>ms</w:t>
            </w:r>
            <w:proofErr w:type="spellEnd"/>
            <w:r>
              <w:rPr>
                <w:b/>
                <w:bCs/>
              </w:rPr>
              <w:t xml:space="preserve"> / prompt</w:t>
            </w:r>
          </w:p>
        </w:tc>
        <w:tc>
          <w:tcPr>
            <w:tcW w:w="0" w:type="auto"/>
          </w:tcPr>
          <w:p w14:paraId="0E33B01F" w14:textId="7CD5E442" w:rsidR="005F2E18" w:rsidRPr="003C1223" w:rsidRDefault="005F2E18" w:rsidP="003C1223">
            <w:pPr>
              <w:cnfStyle w:val="000000000000" w:firstRow="0" w:lastRow="0" w:firstColumn="0" w:lastColumn="0" w:oddVBand="0" w:evenVBand="0" w:oddHBand="0" w:evenHBand="0" w:firstRowFirstColumn="0" w:firstRowLastColumn="0" w:lastRowFirstColumn="0" w:lastRowLastColumn="0"/>
            </w:pPr>
            <w:r>
              <w:t>The custom DistilBERT adds on average only 10.</w:t>
            </w:r>
            <w:r w:rsidR="00402616">
              <w:t>9</w:t>
            </w:r>
            <w:r>
              <w:t xml:space="preserve"> </w:t>
            </w:r>
            <w:proofErr w:type="spellStart"/>
            <w:r>
              <w:t>ms</w:t>
            </w:r>
            <w:proofErr w:type="spellEnd"/>
            <w:r>
              <w:t xml:space="preserve"> per prompt of latency to the pipeline. Since human users cannot perceive delays under 100 </w:t>
            </w:r>
            <w:proofErr w:type="spellStart"/>
            <w:r>
              <w:t>ms</w:t>
            </w:r>
            <w:proofErr w:type="spellEnd"/>
            <w:r>
              <w:t xml:space="preserve">, this model won’t degrade user </w:t>
            </w:r>
            <w:proofErr w:type="gramStart"/>
            <w:r>
              <w:t>experience</w:t>
            </w:r>
            <w:proofErr w:type="gramEnd"/>
            <w:r w:rsidR="00CF6229">
              <w:t xml:space="preserve"> and its inference latency passes the contract’s target (&lt;50 </w:t>
            </w:r>
            <w:proofErr w:type="spellStart"/>
            <w:r w:rsidR="00CF6229">
              <w:t>ms</w:t>
            </w:r>
            <w:proofErr w:type="spellEnd"/>
            <w:r w:rsidR="00CF6229">
              <w:t xml:space="preserve"> / prompt)</w:t>
            </w:r>
          </w:p>
        </w:tc>
      </w:tr>
    </w:tbl>
    <w:p w14:paraId="7E55B8DF" w14:textId="77777777" w:rsidR="003C1223" w:rsidRDefault="003C1223" w:rsidP="00957EB2"/>
    <w:p w14:paraId="0C1047A3" w14:textId="08032B56" w:rsidR="00A149BC" w:rsidRDefault="00A149BC" w:rsidP="00957EB2">
      <w:r>
        <w:t>Raw classification count:</w:t>
      </w:r>
    </w:p>
    <w:p w14:paraId="7424DA56" w14:textId="77777777" w:rsidR="00A149BC" w:rsidRDefault="00A149BC" w:rsidP="00957EB2"/>
    <w:p w14:paraId="6E0D1F1A" w14:textId="1AF36869" w:rsidR="00A149BC" w:rsidRPr="00A149BC" w:rsidRDefault="00A149BC" w:rsidP="00A149BC">
      <w:pPr>
        <w:pStyle w:val="ListParagraph"/>
        <w:numPr>
          <w:ilvl w:val="0"/>
          <w:numId w:val="20"/>
        </w:numPr>
      </w:pPr>
      <w:r w:rsidRPr="00A149BC">
        <w:rPr>
          <w:b/>
          <w:bCs/>
        </w:rPr>
        <w:t>True Negatives (TN):</w:t>
      </w:r>
      <w:r w:rsidRPr="00A149BC">
        <w:t> 639 safe prompts correctly allowed.</w:t>
      </w:r>
    </w:p>
    <w:p w14:paraId="086F15FF" w14:textId="46161C5F" w:rsidR="00A149BC" w:rsidRPr="00A149BC" w:rsidRDefault="00A149BC" w:rsidP="00A149BC">
      <w:pPr>
        <w:pStyle w:val="ListParagraph"/>
        <w:numPr>
          <w:ilvl w:val="0"/>
          <w:numId w:val="20"/>
        </w:numPr>
      </w:pPr>
      <w:r w:rsidRPr="00A149BC">
        <w:rPr>
          <w:b/>
          <w:bCs/>
        </w:rPr>
        <w:t>True Positives (TP):</w:t>
      </w:r>
      <w:r w:rsidRPr="00A149BC">
        <w:t> 332 attacks successfully blocked.</w:t>
      </w:r>
    </w:p>
    <w:p w14:paraId="28AB7A2E" w14:textId="61CF8512" w:rsidR="00A149BC" w:rsidRPr="00A149BC" w:rsidRDefault="00A149BC" w:rsidP="00A149BC">
      <w:pPr>
        <w:pStyle w:val="ListParagraph"/>
        <w:numPr>
          <w:ilvl w:val="0"/>
          <w:numId w:val="20"/>
        </w:numPr>
      </w:pPr>
      <w:r w:rsidRPr="00A149BC">
        <w:rPr>
          <w:b/>
          <w:bCs/>
        </w:rPr>
        <w:t>False Positives (FP):</w:t>
      </w:r>
      <w:r w:rsidRPr="00A149BC">
        <w:t> 27 safe prompts incorrectly blocked. </w:t>
      </w:r>
      <w:r w:rsidRPr="00A149BC">
        <w:rPr>
          <w:i/>
          <w:iCs/>
        </w:rPr>
        <w:t>(Reduced to an acceptable operational minimum).</w:t>
      </w:r>
    </w:p>
    <w:p w14:paraId="557B066F" w14:textId="1BFB6E50" w:rsidR="00A149BC" w:rsidRPr="00A149BC" w:rsidRDefault="00A149BC" w:rsidP="00A149BC">
      <w:pPr>
        <w:pStyle w:val="ListParagraph"/>
        <w:numPr>
          <w:ilvl w:val="0"/>
          <w:numId w:val="20"/>
        </w:numPr>
      </w:pPr>
      <w:r w:rsidRPr="00A149BC">
        <w:rPr>
          <w:b/>
          <w:bCs/>
        </w:rPr>
        <w:t>False Negatives (FN):</w:t>
      </w:r>
      <w:r w:rsidRPr="00A149BC">
        <w:t> 106 attacks missed.</w:t>
      </w:r>
    </w:p>
    <w:p w14:paraId="52FC777E" w14:textId="77777777" w:rsidR="00A149BC" w:rsidRDefault="00A149BC" w:rsidP="00957EB2"/>
    <w:p w14:paraId="15F9E433" w14:textId="2AF3ABBA" w:rsidR="00A149BC" w:rsidRPr="00A149BC" w:rsidRDefault="00A149BC" w:rsidP="00957EB2">
      <w:pPr>
        <w:rPr>
          <w:b/>
          <w:bCs/>
          <w:i/>
          <w:iCs/>
          <w:u w:val="single"/>
        </w:rPr>
      </w:pPr>
      <w:r w:rsidRPr="00A149BC">
        <w:rPr>
          <w:b/>
          <w:bCs/>
          <w:i/>
          <w:iCs/>
          <w:u w:val="single"/>
        </w:rPr>
        <w:t>Baseline Comparison &amp; Conclusion:</w:t>
      </w:r>
    </w:p>
    <w:p w14:paraId="378C4A37" w14:textId="77777777" w:rsidR="00A149BC" w:rsidRDefault="00A149BC" w:rsidP="00957EB2"/>
    <w:p w14:paraId="3A25A198" w14:textId="77777777" w:rsidR="00A149BC" w:rsidRPr="00A149BC" w:rsidRDefault="00A149BC" w:rsidP="00A149BC">
      <w:r w:rsidRPr="00A149BC">
        <w:t>When compared to the industry-standard ProtectAI baseline evaluated in Milestone 2b, the custom DistilBERT architecture demonstrates a profound security upgrade:</w:t>
      </w:r>
    </w:p>
    <w:p w14:paraId="50B52819" w14:textId="51ECDE30" w:rsidR="00A149BC" w:rsidRPr="00A149BC" w:rsidRDefault="00A149BC" w:rsidP="00A149BC">
      <w:pPr>
        <w:numPr>
          <w:ilvl w:val="0"/>
          <w:numId w:val="21"/>
        </w:numPr>
      </w:pPr>
      <w:r w:rsidRPr="00A149BC">
        <w:rPr>
          <w:b/>
          <w:bCs/>
        </w:rPr>
        <w:t>FPR Reduction:</w:t>
      </w:r>
      <w:r w:rsidRPr="00A149BC">
        <w:t> Dropped from 21.32% down to a highly stable </w:t>
      </w:r>
      <w:r w:rsidRPr="00A149BC">
        <w:rPr>
          <w:b/>
          <w:bCs/>
        </w:rPr>
        <w:t>4.05%</w:t>
      </w:r>
      <w:r w:rsidRPr="00A149BC">
        <w:t>, rescuing the user experience from continuous false alarms.</w:t>
      </w:r>
    </w:p>
    <w:p w14:paraId="36E2F547" w14:textId="77777777" w:rsidR="0098295E" w:rsidRDefault="00A149BC" w:rsidP="00A149BC">
      <w:pPr>
        <w:numPr>
          <w:ilvl w:val="0"/>
          <w:numId w:val="21"/>
        </w:numPr>
      </w:pPr>
      <w:r w:rsidRPr="00A149BC">
        <w:rPr>
          <w:b/>
          <w:bCs/>
        </w:rPr>
        <w:t>F1-Score Surge:</w:t>
      </w:r>
      <w:r w:rsidRPr="00A149BC">
        <w:t> Improved from 66.05% to </w:t>
      </w:r>
      <w:r w:rsidRPr="00A149BC">
        <w:rPr>
          <w:b/>
          <w:bCs/>
        </w:rPr>
        <w:t>83.31%</w:t>
      </w:r>
      <w:r w:rsidRPr="00A149BC">
        <w:t>, proving the model successfully learned to identify the semantic intent of complex, multi-turn jailbreaks rather than just surface-level keywords.</w:t>
      </w:r>
      <w:r w:rsidR="0098295E">
        <w:t xml:space="preserve"> </w:t>
      </w:r>
    </w:p>
    <w:p w14:paraId="6E8C3CCE" w14:textId="40893259" w:rsidR="00834FAA" w:rsidRPr="00834FAA" w:rsidRDefault="0098295E" w:rsidP="00834FAA">
      <w:pPr>
        <w:numPr>
          <w:ilvl w:val="0"/>
          <w:numId w:val="21"/>
        </w:numPr>
      </w:pPr>
      <w:r w:rsidRPr="00834FAA">
        <w:rPr>
          <w:b/>
          <w:bCs/>
        </w:rPr>
        <w:t>Actual F1-Score vs Contract Target</w:t>
      </w:r>
      <w:r>
        <w:t xml:space="preserve">: Nonetheless, our F1 score of 83.31% falls slightly below the 85% F1 target that was specified in the contract. The reason being that the training corpus contains 88% jailbreak-style </w:t>
      </w:r>
      <w:r w:rsidR="00834FAA">
        <w:t xml:space="preserve">prompts with advanced </w:t>
      </w:r>
      <w:r w:rsidR="00834FAA">
        <w:lastRenderedPageBreak/>
        <w:t>adversarial techniques (</w:t>
      </w:r>
      <w:r w:rsidR="00834FAA" w:rsidRPr="00834FAA">
        <w:t>rogue-security/prompt-injections-benchmark</w:t>
      </w:r>
      <w:r w:rsidR="00834FAA">
        <w:t xml:space="preserve">) which is significantly harder than the </w:t>
      </w:r>
      <w:proofErr w:type="spellStart"/>
      <w:r w:rsidR="00834FAA" w:rsidRPr="00233AAC">
        <w:rPr>
          <w:rFonts w:ascii="Arial" w:eastAsia="Times New Roman" w:hAnsi="Arial" w:cs="Arial"/>
          <w:color w:val="222222"/>
          <w:kern w:val="0"/>
          <w14:ligatures w14:val="none"/>
        </w:rPr>
        <w:t>deepset</w:t>
      </w:r>
      <w:proofErr w:type="spellEnd"/>
      <w:r w:rsidR="00834FAA" w:rsidRPr="00233AAC">
        <w:rPr>
          <w:rFonts w:ascii="Arial" w:eastAsia="Times New Roman" w:hAnsi="Arial" w:cs="Arial"/>
          <w:color w:val="222222"/>
          <w:kern w:val="0"/>
          <w14:ligatures w14:val="none"/>
        </w:rPr>
        <w:t>/prompt-injections</w:t>
      </w:r>
      <w:r w:rsidR="00834FAA">
        <w:rPr>
          <w:rFonts w:ascii="Arial" w:eastAsia="Times New Roman" w:hAnsi="Arial" w:cs="Arial"/>
          <w:color w:val="222222"/>
          <w:kern w:val="0"/>
          <w14:ligatures w14:val="none"/>
        </w:rPr>
        <w:t xml:space="preserve"> dataset that the contract target was calibrated against. Since we still have some FPR “budget” left to “spend” (0.95% before we reach 5% Contract Target), we will attempt to improve F1 score in Milestone 4/5 by potentially modifying hyperparameters</w:t>
      </w:r>
      <w:r w:rsidR="00DA10B3">
        <w:rPr>
          <w:rFonts w:ascii="Arial" w:eastAsia="Times New Roman" w:hAnsi="Arial" w:cs="Arial"/>
          <w:color w:val="222222"/>
          <w:kern w:val="0"/>
          <w14:ligatures w14:val="none"/>
        </w:rPr>
        <w:t>/number of epochs/learning rate to achieve &gt;=85% F1 target.</w:t>
      </w:r>
    </w:p>
    <w:p w14:paraId="46DF9FEE" w14:textId="1505A725" w:rsidR="0098295E" w:rsidRPr="00A149BC" w:rsidRDefault="0098295E" w:rsidP="00834FAA">
      <w:pPr>
        <w:ind w:left="720"/>
      </w:pPr>
    </w:p>
    <w:p w14:paraId="76F6D6C1" w14:textId="77777777" w:rsidR="00A149BC" w:rsidRDefault="00A149BC" w:rsidP="00957EB2"/>
    <w:p w14:paraId="0337C05C" w14:textId="77777777" w:rsidR="00AB2BD5" w:rsidRDefault="00AB2BD5" w:rsidP="00957EB2"/>
    <w:p w14:paraId="543FF842" w14:textId="77777777" w:rsidR="00AB2BD5" w:rsidRDefault="00AB2BD5" w:rsidP="00957EB2"/>
    <w:p w14:paraId="3DD365CC" w14:textId="77777777" w:rsidR="00AB2BD5" w:rsidRDefault="00AB2BD5" w:rsidP="00957EB2"/>
    <w:sectPr w:rsidR="00AB2B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FB4"/>
    <w:multiLevelType w:val="hybridMultilevel"/>
    <w:tmpl w:val="E8FEF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15846"/>
    <w:multiLevelType w:val="hybridMultilevel"/>
    <w:tmpl w:val="FABE03C4"/>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430F1"/>
    <w:multiLevelType w:val="hybridMultilevel"/>
    <w:tmpl w:val="833043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533001"/>
    <w:multiLevelType w:val="hybridMultilevel"/>
    <w:tmpl w:val="53B0F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9D186A"/>
    <w:multiLevelType w:val="multilevel"/>
    <w:tmpl w:val="C3A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221DC"/>
    <w:multiLevelType w:val="hybridMultilevel"/>
    <w:tmpl w:val="8A44DCA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EFE270D"/>
    <w:multiLevelType w:val="hybridMultilevel"/>
    <w:tmpl w:val="BD609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C05D73"/>
    <w:multiLevelType w:val="hybridMultilevel"/>
    <w:tmpl w:val="83BE8B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9461B4"/>
    <w:multiLevelType w:val="hybridMultilevel"/>
    <w:tmpl w:val="022239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C70EF3"/>
    <w:multiLevelType w:val="hybridMultilevel"/>
    <w:tmpl w:val="D1E83E4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AA5208"/>
    <w:multiLevelType w:val="hybridMultilevel"/>
    <w:tmpl w:val="62D4C3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22FB9"/>
    <w:multiLevelType w:val="multilevel"/>
    <w:tmpl w:val="00B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A7303"/>
    <w:multiLevelType w:val="hybridMultilevel"/>
    <w:tmpl w:val="1D54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57B31"/>
    <w:multiLevelType w:val="hybridMultilevel"/>
    <w:tmpl w:val="465464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59E48F6"/>
    <w:multiLevelType w:val="hybridMultilevel"/>
    <w:tmpl w:val="ADB6C3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7C4B84"/>
    <w:multiLevelType w:val="hybridMultilevel"/>
    <w:tmpl w:val="AEDC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907BF"/>
    <w:multiLevelType w:val="hybridMultilevel"/>
    <w:tmpl w:val="CCD239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24B4A"/>
    <w:multiLevelType w:val="hybridMultilevel"/>
    <w:tmpl w:val="269230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89487B"/>
    <w:multiLevelType w:val="hybridMultilevel"/>
    <w:tmpl w:val="587E4F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4181AC5"/>
    <w:multiLevelType w:val="hybridMultilevel"/>
    <w:tmpl w:val="5C4E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CD7988"/>
    <w:multiLevelType w:val="hybridMultilevel"/>
    <w:tmpl w:val="751EA5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A57C2"/>
    <w:multiLevelType w:val="multilevel"/>
    <w:tmpl w:val="DED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5143">
    <w:abstractNumId w:val="15"/>
  </w:num>
  <w:num w:numId="2" w16cid:durableId="1869946642">
    <w:abstractNumId w:val="6"/>
  </w:num>
  <w:num w:numId="3" w16cid:durableId="1685476422">
    <w:abstractNumId w:val="10"/>
  </w:num>
  <w:num w:numId="4" w16cid:durableId="1516965143">
    <w:abstractNumId w:val="14"/>
  </w:num>
  <w:num w:numId="5" w16cid:durableId="2044086819">
    <w:abstractNumId w:val="20"/>
  </w:num>
  <w:num w:numId="6" w16cid:durableId="1732267317">
    <w:abstractNumId w:val="7"/>
  </w:num>
  <w:num w:numId="7" w16cid:durableId="226650125">
    <w:abstractNumId w:val="2"/>
  </w:num>
  <w:num w:numId="8" w16cid:durableId="1302072675">
    <w:abstractNumId w:val="13"/>
  </w:num>
  <w:num w:numId="9" w16cid:durableId="1089228230">
    <w:abstractNumId w:val="1"/>
  </w:num>
  <w:num w:numId="10" w16cid:durableId="649598863">
    <w:abstractNumId w:val="9"/>
  </w:num>
  <w:num w:numId="11" w16cid:durableId="1915161920">
    <w:abstractNumId w:val="16"/>
  </w:num>
  <w:num w:numId="12" w16cid:durableId="1496384689">
    <w:abstractNumId w:val="18"/>
  </w:num>
  <w:num w:numId="13" w16cid:durableId="760178776">
    <w:abstractNumId w:val="5"/>
  </w:num>
  <w:num w:numId="14" w16cid:durableId="2043506703">
    <w:abstractNumId w:val="8"/>
  </w:num>
  <w:num w:numId="15" w16cid:durableId="404454137">
    <w:abstractNumId w:val="17"/>
  </w:num>
  <w:num w:numId="16" w16cid:durableId="1190603808">
    <w:abstractNumId w:val="21"/>
  </w:num>
  <w:num w:numId="17" w16cid:durableId="1055277403">
    <w:abstractNumId w:val="4"/>
  </w:num>
  <w:num w:numId="18" w16cid:durableId="1543440318">
    <w:abstractNumId w:val="3"/>
  </w:num>
  <w:num w:numId="19" w16cid:durableId="2043745497">
    <w:abstractNumId w:val="19"/>
  </w:num>
  <w:num w:numId="20" w16cid:durableId="503012980">
    <w:abstractNumId w:val="12"/>
  </w:num>
  <w:num w:numId="21" w16cid:durableId="1634171389">
    <w:abstractNumId w:val="11"/>
  </w:num>
  <w:num w:numId="22" w16cid:durableId="107813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00"/>
    <w:rsid w:val="00052F50"/>
    <w:rsid w:val="001277CA"/>
    <w:rsid w:val="0023463D"/>
    <w:rsid w:val="002C402E"/>
    <w:rsid w:val="00326BA3"/>
    <w:rsid w:val="003B70DF"/>
    <w:rsid w:val="003C1223"/>
    <w:rsid w:val="00402616"/>
    <w:rsid w:val="00524CD3"/>
    <w:rsid w:val="005730EF"/>
    <w:rsid w:val="005C5600"/>
    <w:rsid w:val="005C71B8"/>
    <w:rsid w:val="005F2E18"/>
    <w:rsid w:val="007939E8"/>
    <w:rsid w:val="007E3513"/>
    <w:rsid w:val="00807219"/>
    <w:rsid w:val="00834FAA"/>
    <w:rsid w:val="00957EB2"/>
    <w:rsid w:val="0098295E"/>
    <w:rsid w:val="009D7D8F"/>
    <w:rsid w:val="00A149BC"/>
    <w:rsid w:val="00A24CA1"/>
    <w:rsid w:val="00A47D5C"/>
    <w:rsid w:val="00A70725"/>
    <w:rsid w:val="00A93113"/>
    <w:rsid w:val="00AB2BD5"/>
    <w:rsid w:val="00B57FD9"/>
    <w:rsid w:val="00C12AA7"/>
    <w:rsid w:val="00C54E2C"/>
    <w:rsid w:val="00CD2293"/>
    <w:rsid w:val="00CF6229"/>
    <w:rsid w:val="00D65CBB"/>
    <w:rsid w:val="00DA10B3"/>
    <w:rsid w:val="00DB6328"/>
    <w:rsid w:val="00F14E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724A3A"/>
  <w15:chartTrackingRefBased/>
  <w15:docId w15:val="{312C8E77-952D-0045-82EF-F2D4872C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00"/>
  </w:style>
  <w:style w:type="paragraph" w:styleId="Heading1">
    <w:name w:val="heading 1"/>
    <w:basedOn w:val="Normal"/>
    <w:next w:val="Normal"/>
    <w:link w:val="Heading1Char"/>
    <w:uiPriority w:val="9"/>
    <w:qFormat/>
    <w:rsid w:val="005C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00"/>
    <w:rPr>
      <w:rFonts w:eastAsiaTheme="majorEastAsia" w:cstheme="majorBidi"/>
      <w:color w:val="272727" w:themeColor="text1" w:themeTint="D8"/>
    </w:rPr>
  </w:style>
  <w:style w:type="paragraph" w:styleId="Title">
    <w:name w:val="Title"/>
    <w:basedOn w:val="Normal"/>
    <w:next w:val="Normal"/>
    <w:link w:val="TitleChar"/>
    <w:uiPriority w:val="10"/>
    <w:qFormat/>
    <w:rsid w:val="005C56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600"/>
    <w:rPr>
      <w:i/>
      <w:iCs/>
      <w:color w:val="404040" w:themeColor="text1" w:themeTint="BF"/>
    </w:rPr>
  </w:style>
  <w:style w:type="paragraph" w:styleId="ListParagraph">
    <w:name w:val="List Paragraph"/>
    <w:basedOn w:val="Normal"/>
    <w:uiPriority w:val="34"/>
    <w:qFormat/>
    <w:rsid w:val="005C5600"/>
    <w:pPr>
      <w:ind w:left="720"/>
      <w:contextualSpacing/>
    </w:pPr>
  </w:style>
  <w:style w:type="character" w:styleId="IntenseEmphasis">
    <w:name w:val="Intense Emphasis"/>
    <w:basedOn w:val="DefaultParagraphFont"/>
    <w:uiPriority w:val="21"/>
    <w:qFormat/>
    <w:rsid w:val="005C5600"/>
    <w:rPr>
      <w:i/>
      <w:iCs/>
      <w:color w:val="0F4761" w:themeColor="accent1" w:themeShade="BF"/>
    </w:rPr>
  </w:style>
  <w:style w:type="paragraph" w:styleId="IntenseQuote">
    <w:name w:val="Intense Quote"/>
    <w:basedOn w:val="Normal"/>
    <w:next w:val="Normal"/>
    <w:link w:val="IntenseQuoteChar"/>
    <w:uiPriority w:val="30"/>
    <w:qFormat/>
    <w:rsid w:val="005C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00"/>
    <w:rPr>
      <w:i/>
      <w:iCs/>
      <w:color w:val="0F4761" w:themeColor="accent1" w:themeShade="BF"/>
    </w:rPr>
  </w:style>
  <w:style w:type="character" w:styleId="IntenseReference">
    <w:name w:val="Intense Reference"/>
    <w:basedOn w:val="DefaultParagraphFont"/>
    <w:uiPriority w:val="32"/>
    <w:qFormat/>
    <w:rsid w:val="005C5600"/>
    <w:rPr>
      <w:b/>
      <w:bCs/>
      <w:smallCaps/>
      <w:color w:val="0F4761" w:themeColor="accent1" w:themeShade="BF"/>
      <w:spacing w:val="5"/>
    </w:rPr>
  </w:style>
  <w:style w:type="character" w:styleId="Hyperlink">
    <w:name w:val="Hyperlink"/>
    <w:basedOn w:val="DefaultParagraphFont"/>
    <w:uiPriority w:val="99"/>
    <w:unhideWhenUsed/>
    <w:rsid w:val="00807219"/>
    <w:rPr>
      <w:color w:val="467886" w:themeColor="hyperlink"/>
      <w:u w:val="single"/>
    </w:rPr>
  </w:style>
  <w:style w:type="character" w:styleId="UnresolvedMention">
    <w:name w:val="Unresolved Mention"/>
    <w:basedOn w:val="DefaultParagraphFont"/>
    <w:uiPriority w:val="99"/>
    <w:semiHidden/>
    <w:unhideWhenUsed/>
    <w:rsid w:val="00807219"/>
    <w:rPr>
      <w:color w:val="605E5C"/>
      <w:shd w:val="clear" w:color="auto" w:fill="E1DFDD"/>
    </w:rPr>
  </w:style>
  <w:style w:type="character" w:styleId="PlaceholderText">
    <w:name w:val="Placeholder Text"/>
    <w:basedOn w:val="DefaultParagraphFont"/>
    <w:uiPriority w:val="99"/>
    <w:semiHidden/>
    <w:rsid w:val="005730EF"/>
    <w:rPr>
      <w:color w:val="666666"/>
    </w:rPr>
  </w:style>
  <w:style w:type="table" w:styleId="GridTable1Light-Accent1">
    <w:name w:val="Grid Table 1 Light Accent 1"/>
    <w:basedOn w:val="TableNormal"/>
    <w:uiPriority w:val="46"/>
    <w:rsid w:val="00957EB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C122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2248">
      <w:bodyDiv w:val="1"/>
      <w:marLeft w:val="0"/>
      <w:marRight w:val="0"/>
      <w:marTop w:val="0"/>
      <w:marBottom w:val="0"/>
      <w:divBdr>
        <w:top w:val="none" w:sz="0" w:space="0" w:color="auto"/>
        <w:left w:val="none" w:sz="0" w:space="0" w:color="auto"/>
        <w:bottom w:val="none" w:sz="0" w:space="0" w:color="auto"/>
        <w:right w:val="none" w:sz="0" w:space="0" w:color="auto"/>
      </w:divBdr>
    </w:div>
    <w:div w:id="374962326">
      <w:bodyDiv w:val="1"/>
      <w:marLeft w:val="0"/>
      <w:marRight w:val="0"/>
      <w:marTop w:val="0"/>
      <w:marBottom w:val="0"/>
      <w:divBdr>
        <w:top w:val="none" w:sz="0" w:space="0" w:color="auto"/>
        <w:left w:val="none" w:sz="0" w:space="0" w:color="auto"/>
        <w:bottom w:val="none" w:sz="0" w:space="0" w:color="auto"/>
        <w:right w:val="none" w:sz="0" w:space="0" w:color="auto"/>
      </w:divBdr>
      <w:divsChild>
        <w:div w:id="568077175">
          <w:marLeft w:val="0"/>
          <w:marRight w:val="0"/>
          <w:marTop w:val="0"/>
          <w:marBottom w:val="0"/>
          <w:divBdr>
            <w:top w:val="none" w:sz="0" w:space="0" w:color="auto"/>
            <w:left w:val="none" w:sz="0" w:space="0" w:color="auto"/>
            <w:bottom w:val="none" w:sz="0" w:space="0" w:color="auto"/>
            <w:right w:val="none" w:sz="0" w:space="0" w:color="auto"/>
          </w:divBdr>
          <w:divsChild>
            <w:div w:id="843739361">
              <w:marLeft w:val="0"/>
              <w:marRight w:val="0"/>
              <w:marTop w:val="0"/>
              <w:marBottom w:val="0"/>
              <w:divBdr>
                <w:top w:val="none" w:sz="0" w:space="0" w:color="auto"/>
                <w:left w:val="none" w:sz="0" w:space="0" w:color="auto"/>
                <w:bottom w:val="none" w:sz="0" w:space="0" w:color="auto"/>
                <w:right w:val="none" w:sz="0" w:space="0" w:color="auto"/>
              </w:divBdr>
            </w:div>
            <w:div w:id="331496777">
              <w:marLeft w:val="0"/>
              <w:marRight w:val="0"/>
              <w:marTop w:val="0"/>
              <w:marBottom w:val="0"/>
              <w:divBdr>
                <w:top w:val="none" w:sz="0" w:space="0" w:color="auto"/>
                <w:left w:val="none" w:sz="0" w:space="0" w:color="auto"/>
                <w:bottom w:val="none" w:sz="0" w:space="0" w:color="auto"/>
                <w:right w:val="none" w:sz="0" w:space="0" w:color="auto"/>
              </w:divBdr>
            </w:div>
            <w:div w:id="676348375">
              <w:marLeft w:val="0"/>
              <w:marRight w:val="0"/>
              <w:marTop w:val="0"/>
              <w:marBottom w:val="0"/>
              <w:divBdr>
                <w:top w:val="none" w:sz="0" w:space="0" w:color="auto"/>
                <w:left w:val="none" w:sz="0" w:space="0" w:color="auto"/>
                <w:bottom w:val="none" w:sz="0" w:space="0" w:color="auto"/>
                <w:right w:val="none" w:sz="0" w:space="0" w:color="auto"/>
              </w:divBdr>
            </w:div>
            <w:div w:id="1652369765">
              <w:marLeft w:val="0"/>
              <w:marRight w:val="0"/>
              <w:marTop w:val="0"/>
              <w:marBottom w:val="0"/>
              <w:divBdr>
                <w:top w:val="none" w:sz="0" w:space="0" w:color="auto"/>
                <w:left w:val="none" w:sz="0" w:space="0" w:color="auto"/>
                <w:bottom w:val="none" w:sz="0" w:space="0" w:color="auto"/>
                <w:right w:val="none" w:sz="0" w:space="0" w:color="auto"/>
              </w:divBdr>
            </w:div>
            <w:div w:id="218634374">
              <w:marLeft w:val="0"/>
              <w:marRight w:val="0"/>
              <w:marTop w:val="0"/>
              <w:marBottom w:val="0"/>
              <w:divBdr>
                <w:top w:val="none" w:sz="0" w:space="0" w:color="auto"/>
                <w:left w:val="none" w:sz="0" w:space="0" w:color="auto"/>
                <w:bottom w:val="none" w:sz="0" w:space="0" w:color="auto"/>
                <w:right w:val="none" w:sz="0" w:space="0" w:color="auto"/>
              </w:divBdr>
            </w:div>
            <w:div w:id="1598366429">
              <w:marLeft w:val="0"/>
              <w:marRight w:val="0"/>
              <w:marTop w:val="0"/>
              <w:marBottom w:val="0"/>
              <w:divBdr>
                <w:top w:val="none" w:sz="0" w:space="0" w:color="auto"/>
                <w:left w:val="none" w:sz="0" w:space="0" w:color="auto"/>
                <w:bottom w:val="none" w:sz="0" w:space="0" w:color="auto"/>
                <w:right w:val="none" w:sz="0" w:space="0" w:color="auto"/>
              </w:divBdr>
            </w:div>
            <w:div w:id="122044720">
              <w:marLeft w:val="0"/>
              <w:marRight w:val="0"/>
              <w:marTop w:val="0"/>
              <w:marBottom w:val="0"/>
              <w:divBdr>
                <w:top w:val="none" w:sz="0" w:space="0" w:color="auto"/>
                <w:left w:val="none" w:sz="0" w:space="0" w:color="auto"/>
                <w:bottom w:val="none" w:sz="0" w:space="0" w:color="auto"/>
                <w:right w:val="none" w:sz="0" w:space="0" w:color="auto"/>
              </w:divBdr>
            </w:div>
            <w:div w:id="1464032440">
              <w:marLeft w:val="0"/>
              <w:marRight w:val="0"/>
              <w:marTop w:val="0"/>
              <w:marBottom w:val="0"/>
              <w:divBdr>
                <w:top w:val="none" w:sz="0" w:space="0" w:color="auto"/>
                <w:left w:val="none" w:sz="0" w:space="0" w:color="auto"/>
                <w:bottom w:val="none" w:sz="0" w:space="0" w:color="auto"/>
                <w:right w:val="none" w:sz="0" w:space="0" w:color="auto"/>
              </w:divBdr>
            </w:div>
            <w:div w:id="407045236">
              <w:marLeft w:val="0"/>
              <w:marRight w:val="0"/>
              <w:marTop w:val="0"/>
              <w:marBottom w:val="0"/>
              <w:divBdr>
                <w:top w:val="none" w:sz="0" w:space="0" w:color="auto"/>
                <w:left w:val="none" w:sz="0" w:space="0" w:color="auto"/>
                <w:bottom w:val="none" w:sz="0" w:space="0" w:color="auto"/>
                <w:right w:val="none" w:sz="0" w:space="0" w:color="auto"/>
              </w:divBdr>
            </w:div>
            <w:div w:id="1381901143">
              <w:marLeft w:val="0"/>
              <w:marRight w:val="0"/>
              <w:marTop w:val="0"/>
              <w:marBottom w:val="0"/>
              <w:divBdr>
                <w:top w:val="none" w:sz="0" w:space="0" w:color="auto"/>
                <w:left w:val="none" w:sz="0" w:space="0" w:color="auto"/>
                <w:bottom w:val="none" w:sz="0" w:space="0" w:color="auto"/>
                <w:right w:val="none" w:sz="0" w:space="0" w:color="auto"/>
              </w:divBdr>
            </w:div>
            <w:div w:id="1705598013">
              <w:marLeft w:val="0"/>
              <w:marRight w:val="0"/>
              <w:marTop w:val="0"/>
              <w:marBottom w:val="0"/>
              <w:divBdr>
                <w:top w:val="none" w:sz="0" w:space="0" w:color="auto"/>
                <w:left w:val="none" w:sz="0" w:space="0" w:color="auto"/>
                <w:bottom w:val="none" w:sz="0" w:space="0" w:color="auto"/>
                <w:right w:val="none" w:sz="0" w:space="0" w:color="auto"/>
              </w:divBdr>
            </w:div>
            <w:div w:id="711266900">
              <w:marLeft w:val="0"/>
              <w:marRight w:val="0"/>
              <w:marTop w:val="0"/>
              <w:marBottom w:val="0"/>
              <w:divBdr>
                <w:top w:val="none" w:sz="0" w:space="0" w:color="auto"/>
                <w:left w:val="none" w:sz="0" w:space="0" w:color="auto"/>
                <w:bottom w:val="none" w:sz="0" w:space="0" w:color="auto"/>
                <w:right w:val="none" w:sz="0" w:space="0" w:color="auto"/>
              </w:divBdr>
            </w:div>
            <w:div w:id="764232601">
              <w:marLeft w:val="0"/>
              <w:marRight w:val="0"/>
              <w:marTop w:val="0"/>
              <w:marBottom w:val="0"/>
              <w:divBdr>
                <w:top w:val="none" w:sz="0" w:space="0" w:color="auto"/>
                <w:left w:val="none" w:sz="0" w:space="0" w:color="auto"/>
                <w:bottom w:val="none" w:sz="0" w:space="0" w:color="auto"/>
                <w:right w:val="none" w:sz="0" w:space="0" w:color="auto"/>
              </w:divBdr>
            </w:div>
            <w:div w:id="17812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1897">
      <w:bodyDiv w:val="1"/>
      <w:marLeft w:val="0"/>
      <w:marRight w:val="0"/>
      <w:marTop w:val="0"/>
      <w:marBottom w:val="0"/>
      <w:divBdr>
        <w:top w:val="none" w:sz="0" w:space="0" w:color="auto"/>
        <w:left w:val="none" w:sz="0" w:space="0" w:color="auto"/>
        <w:bottom w:val="none" w:sz="0" w:space="0" w:color="auto"/>
        <w:right w:val="none" w:sz="0" w:space="0" w:color="auto"/>
      </w:divBdr>
    </w:div>
    <w:div w:id="552884837">
      <w:bodyDiv w:val="1"/>
      <w:marLeft w:val="0"/>
      <w:marRight w:val="0"/>
      <w:marTop w:val="0"/>
      <w:marBottom w:val="0"/>
      <w:divBdr>
        <w:top w:val="none" w:sz="0" w:space="0" w:color="auto"/>
        <w:left w:val="none" w:sz="0" w:space="0" w:color="auto"/>
        <w:bottom w:val="none" w:sz="0" w:space="0" w:color="auto"/>
        <w:right w:val="none" w:sz="0" w:space="0" w:color="auto"/>
      </w:divBdr>
      <w:divsChild>
        <w:div w:id="875659010">
          <w:marLeft w:val="0"/>
          <w:marRight w:val="0"/>
          <w:marTop w:val="0"/>
          <w:marBottom w:val="0"/>
          <w:divBdr>
            <w:top w:val="none" w:sz="0" w:space="0" w:color="auto"/>
            <w:left w:val="none" w:sz="0" w:space="0" w:color="auto"/>
            <w:bottom w:val="none" w:sz="0" w:space="0" w:color="auto"/>
            <w:right w:val="none" w:sz="0" w:space="0" w:color="auto"/>
          </w:divBdr>
          <w:divsChild>
            <w:div w:id="523135019">
              <w:marLeft w:val="0"/>
              <w:marRight w:val="0"/>
              <w:marTop w:val="0"/>
              <w:marBottom w:val="0"/>
              <w:divBdr>
                <w:top w:val="none" w:sz="0" w:space="0" w:color="auto"/>
                <w:left w:val="none" w:sz="0" w:space="0" w:color="auto"/>
                <w:bottom w:val="none" w:sz="0" w:space="0" w:color="auto"/>
                <w:right w:val="none" w:sz="0" w:space="0" w:color="auto"/>
              </w:divBdr>
            </w:div>
            <w:div w:id="1626348212">
              <w:marLeft w:val="0"/>
              <w:marRight w:val="0"/>
              <w:marTop w:val="0"/>
              <w:marBottom w:val="0"/>
              <w:divBdr>
                <w:top w:val="none" w:sz="0" w:space="0" w:color="auto"/>
                <w:left w:val="none" w:sz="0" w:space="0" w:color="auto"/>
                <w:bottom w:val="none" w:sz="0" w:space="0" w:color="auto"/>
                <w:right w:val="none" w:sz="0" w:space="0" w:color="auto"/>
              </w:divBdr>
            </w:div>
            <w:div w:id="1880386858">
              <w:marLeft w:val="0"/>
              <w:marRight w:val="0"/>
              <w:marTop w:val="0"/>
              <w:marBottom w:val="0"/>
              <w:divBdr>
                <w:top w:val="none" w:sz="0" w:space="0" w:color="auto"/>
                <w:left w:val="none" w:sz="0" w:space="0" w:color="auto"/>
                <w:bottom w:val="none" w:sz="0" w:space="0" w:color="auto"/>
                <w:right w:val="none" w:sz="0" w:space="0" w:color="auto"/>
              </w:divBdr>
            </w:div>
            <w:div w:id="225343054">
              <w:marLeft w:val="0"/>
              <w:marRight w:val="0"/>
              <w:marTop w:val="0"/>
              <w:marBottom w:val="0"/>
              <w:divBdr>
                <w:top w:val="none" w:sz="0" w:space="0" w:color="auto"/>
                <w:left w:val="none" w:sz="0" w:space="0" w:color="auto"/>
                <w:bottom w:val="none" w:sz="0" w:space="0" w:color="auto"/>
                <w:right w:val="none" w:sz="0" w:space="0" w:color="auto"/>
              </w:divBdr>
            </w:div>
            <w:div w:id="801996584">
              <w:marLeft w:val="0"/>
              <w:marRight w:val="0"/>
              <w:marTop w:val="0"/>
              <w:marBottom w:val="0"/>
              <w:divBdr>
                <w:top w:val="none" w:sz="0" w:space="0" w:color="auto"/>
                <w:left w:val="none" w:sz="0" w:space="0" w:color="auto"/>
                <w:bottom w:val="none" w:sz="0" w:space="0" w:color="auto"/>
                <w:right w:val="none" w:sz="0" w:space="0" w:color="auto"/>
              </w:divBdr>
            </w:div>
            <w:div w:id="1206407118">
              <w:marLeft w:val="0"/>
              <w:marRight w:val="0"/>
              <w:marTop w:val="0"/>
              <w:marBottom w:val="0"/>
              <w:divBdr>
                <w:top w:val="none" w:sz="0" w:space="0" w:color="auto"/>
                <w:left w:val="none" w:sz="0" w:space="0" w:color="auto"/>
                <w:bottom w:val="none" w:sz="0" w:space="0" w:color="auto"/>
                <w:right w:val="none" w:sz="0" w:space="0" w:color="auto"/>
              </w:divBdr>
            </w:div>
            <w:div w:id="683214227">
              <w:marLeft w:val="0"/>
              <w:marRight w:val="0"/>
              <w:marTop w:val="0"/>
              <w:marBottom w:val="0"/>
              <w:divBdr>
                <w:top w:val="none" w:sz="0" w:space="0" w:color="auto"/>
                <w:left w:val="none" w:sz="0" w:space="0" w:color="auto"/>
                <w:bottom w:val="none" w:sz="0" w:space="0" w:color="auto"/>
                <w:right w:val="none" w:sz="0" w:space="0" w:color="auto"/>
              </w:divBdr>
            </w:div>
            <w:div w:id="1962684493">
              <w:marLeft w:val="0"/>
              <w:marRight w:val="0"/>
              <w:marTop w:val="0"/>
              <w:marBottom w:val="0"/>
              <w:divBdr>
                <w:top w:val="none" w:sz="0" w:space="0" w:color="auto"/>
                <w:left w:val="none" w:sz="0" w:space="0" w:color="auto"/>
                <w:bottom w:val="none" w:sz="0" w:space="0" w:color="auto"/>
                <w:right w:val="none" w:sz="0" w:space="0" w:color="auto"/>
              </w:divBdr>
            </w:div>
            <w:div w:id="411585009">
              <w:marLeft w:val="0"/>
              <w:marRight w:val="0"/>
              <w:marTop w:val="0"/>
              <w:marBottom w:val="0"/>
              <w:divBdr>
                <w:top w:val="none" w:sz="0" w:space="0" w:color="auto"/>
                <w:left w:val="none" w:sz="0" w:space="0" w:color="auto"/>
                <w:bottom w:val="none" w:sz="0" w:space="0" w:color="auto"/>
                <w:right w:val="none" w:sz="0" w:space="0" w:color="auto"/>
              </w:divBdr>
            </w:div>
            <w:div w:id="1324626172">
              <w:marLeft w:val="0"/>
              <w:marRight w:val="0"/>
              <w:marTop w:val="0"/>
              <w:marBottom w:val="0"/>
              <w:divBdr>
                <w:top w:val="none" w:sz="0" w:space="0" w:color="auto"/>
                <w:left w:val="none" w:sz="0" w:space="0" w:color="auto"/>
                <w:bottom w:val="none" w:sz="0" w:space="0" w:color="auto"/>
                <w:right w:val="none" w:sz="0" w:space="0" w:color="auto"/>
              </w:divBdr>
            </w:div>
            <w:div w:id="1391922156">
              <w:marLeft w:val="0"/>
              <w:marRight w:val="0"/>
              <w:marTop w:val="0"/>
              <w:marBottom w:val="0"/>
              <w:divBdr>
                <w:top w:val="none" w:sz="0" w:space="0" w:color="auto"/>
                <w:left w:val="none" w:sz="0" w:space="0" w:color="auto"/>
                <w:bottom w:val="none" w:sz="0" w:space="0" w:color="auto"/>
                <w:right w:val="none" w:sz="0" w:space="0" w:color="auto"/>
              </w:divBdr>
            </w:div>
            <w:div w:id="1764491751">
              <w:marLeft w:val="0"/>
              <w:marRight w:val="0"/>
              <w:marTop w:val="0"/>
              <w:marBottom w:val="0"/>
              <w:divBdr>
                <w:top w:val="none" w:sz="0" w:space="0" w:color="auto"/>
                <w:left w:val="none" w:sz="0" w:space="0" w:color="auto"/>
                <w:bottom w:val="none" w:sz="0" w:space="0" w:color="auto"/>
                <w:right w:val="none" w:sz="0" w:space="0" w:color="auto"/>
              </w:divBdr>
            </w:div>
            <w:div w:id="161165431">
              <w:marLeft w:val="0"/>
              <w:marRight w:val="0"/>
              <w:marTop w:val="0"/>
              <w:marBottom w:val="0"/>
              <w:divBdr>
                <w:top w:val="none" w:sz="0" w:space="0" w:color="auto"/>
                <w:left w:val="none" w:sz="0" w:space="0" w:color="auto"/>
                <w:bottom w:val="none" w:sz="0" w:space="0" w:color="auto"/>
                <w:right w:val="none" w:sz="0" w:space="0" w:color="auto"/>
              </w:divBdr>
            </w:div>
            <w:div w:id="1707637575">
              <w:marLeft w:val="0"/>
              <w:marRight w:val="0"/>
              <w:marTop w:val="0"/>
              <w:marBottom w:val="0"/>
              <w:divBdr>
                <w:top w:val="none" w:sz="0" w:space="0" w:color="auto"/>
                <w:left w:val="none" w:sz="0" w:space="0" w:color="auto"/>
                <w:bottom w:val="none" w:sz="0" w:space="0" w:color="auto"/>
                <w:right w:val="none" w:sz="0" w:space="0" w:color="auto"/>
              </w:divBdr>
            </w:div>
            <w:div w:id="160003882">
              <w:marLeft w:val="0"/>
              <w:marRight w:val="0"/>
              <w:marTop w:val="0"/>
              <w:marBottom w:val="0"/>
              <w:divBdr>
                <w:top w:val="none" w:sz="0" w:space="0" w:color="auto"/>
                <w:left w:val="none" w:sz="0" w:space="0" w:color="auto"/>
                <w:bottom w:val="none" w:sz="0" w:space="0" w:color="auto"/>
                <w:right w:val="none" w:sz="0" w:space="0" w:color="auto"/>
              </w:divBdr>
            </w:div>
            <w:div w:id="1100612513">
              <w:marLeft w:val="0"/>
              <w:marRight w:val="0"/>
              <w:marTop w:val="0"/>
              <w:marBottom w:val="0"/>
              <w:divBdr>
                <w:top w:val="none" w:sz="0" w:space="0" w:color="auto"/>
                <w:left w:val="none" w:sz="0" w:space="0" w:color="auto"/>
                <w:bottom w:val="none" w:sz="0" w:space="0" w:color="auto"/>
                <w:right w:val="none" w:sz="0" w:space="0" w:color="auto"/>
              </w:divBdr>
            </w:div>
            <w:div w:id="1340768225">
              <w:marLeft w:val="0"/>
              <w:marRight w:val="0"/>
              <w:marTop w:val="0"/>
              <w:marBottom w:val="0"/>
              <w:divBdr>
                <w:top w:val="none" w:sz="0" w:space="0" w:color="auto"/>
                <w:left w:val="none" w:sz="0" w:space="0" w:color="auto"/>
                <w:bottom w:val="none" w:sz="0" w:space="0" w:color="auto"/>
                <w:right w:val="none" w:sz="0" w:space="0" w:color="auto"/>
              </w:divBdr>
            </w:div>
            <w:div w:id="73285098">
              <w:marLeft w:val="0"/>
              <w:marRight w:val="0"/>
              <w:marTop w:val="0"/>
              <w:marBottom w:val="0"/>
              <w:divBdr>
                <w:top w:val="none" w:sz="0" w:space="0" w:color="auto"/>
                <w:left w:val="none" w:sz="0" w:space="0" w:color="auto"/>
                <w:bottom w:val="none" w:sz="0" w:space="0" w:color="auto"/>
                <w:right w:val="none" w:sz="0" w:space="0" w:color="auto"/>
              </w:divBdr>
            </w:div>
            <w:div w:id="1563056766">
              <w:marLeft w:val="0"/>
              <w:marRight w:val="0"/>
              <w:marTop w:val="0"/>
              <w:marBottom w:val="0"/>
              <w:divBdr>
                <w:top w:val="none" w:sz="0" w:space="0" w:color="auto"/>
                <w:left w:val="none" w:sz="0" w:space="0" w:color="auto"/>
                <w:bottom w:val="none" w:sz="0" w:space="0" w:color="auto"/>
                <w:right w:val="none" w:sz="0" w:space="0" w:color="auto"/>
              </w:divBdr>
            </w:div>
            <w:div w:id="852955752">
              <w:marLeft w:val="0"/>
              <w:marRight w:val="0"/>
              <w:marTop w:val="0"/>
              <w:marBottom w:val="0"/>
              <w:divBdr>
                <w:top w:val="none" w:sz="0" w:space="0" w:color="auto"/>
                <w:left w:val="none" w:sz="0" w:space="0" w:color="auto"/>
                <w:bottom w:val="none" w:sz="0" w:space="0" w:color="auto"/>
                <w:right w:val="none" w:sz="0" w:space="0" w:color="auto"/>
              </w:divBdr>
            </w:div>
            <w:div w:id="960381362">
              <w:marLeft w:val="0"/>
              <w:marRight w:val="0"/>
              <w:marTop w:val="0"/>
              <w:marBottom w:val="0"/>
              <w:divBdr>
                <w:top w:val="none" w:sz="0" w:space="0" w:color="auto"/>
                <w:left w:val="none" w:sz="0" w:space="0" w:color="auto"/>
                <w:bottom w:val="none" w:sz="0" w:space="0" w:color="auto"/>
                <w:right w:val="none" w:sz="0" w:space="0" w:color="auto"/>
              </w:divBdr>
            </w:div>
            <w:div w:id="1501694200">
              <w:marLeft w:val="0"/>
              <w:marRight w:val="0"/>
              <w:marTop w:val="0"/>
              <w:marBottom w:val="0"/>
              <w:divBdr>
                <w:top w:val="none" w:sz="0" w:space="0" w:color="auto"/>
                <w:left w:val="none" w:sz="0" w:space="0" w:color="auto"/>
                <w:bottom w:val="none" w:sz="0" w:space="0" w:color="auto"/>
                <w:right w:val="none" w:sz="0" w:space="0" w:color="auto"/>
              </w:divBdr>
            </w:div>
            <w:div w:id="295723332">
              <w:marLeft w:val="0"/>
              <w:marRight w:val="0"/>
              <w:marTop w:val="0"/>
              <w:marBottom w:val="0"/>
              <w:divBdr>
                <w:top w:val="none" w:sz="0" w:space="0" w:color="auto"/>
                <w:left w:val="none" w:sz="0" w:space="0" w:color="auto"/>
                <w:bottom w:val="none" w:sz="0" w:space="0" w:color="auto"/>
                <w:right w:val="none" w:sz="0" w:space="0" w:color="auto"/>
              </w:divBdr>
            </w:div>
            <w:div w:id="614100893">
              <w:marLeft w:val="0"/>
              <w:marRight w:val="0"/>
              <w:marTop w:val="0"/>
              <w:marBottom w:val="0"/>
              <w:divBdr>
                <w:top w:val="none" w:sz="0" w:space="0" w:color="auto"/>
                <w:left w:val="none" w:sz="0" w:space="0" w:color="auto"/>
                <w:bottom w:val="none" w:sz="0" w:space="0" w:color="auto"/>
                <w:right w:val="none" w:sz="0" w:space="0" w:color="auto"/>
              </w:divBdr>
            </w:div>
            <w:div w:id="209347948">
              <w:marLeft w:val="0"/>
              <w:marRight w:val="0"/>
              <w:marTop w:val="0"/>
              <w:marBottom w:val="0"/>
              <w:divBdr>
                <w:top w:val="none" w:sz="0" w:space="0" w:color="auto"/>
                <w:left w:val="none" w:sz="0" w:space="0" w:color="auto"/>
                <w:bottom w:val="none" w:sz="0" w:space="0" w:color="auto"/>
                <w:right w:val="none" w:sz="0" w:space="0" w:color="auto"/>
              </w:divBdr>
            </w:div>
            <w:div w:id="2078623726">
              <w:marLeft w:val="0"/>
              <w:marRight w:val="0"/>
              <w:marTop w:val="0"/>
              <w:marBottom w:val="0"/>
              <w:divBdr>
                <w:top w:val="none" w:sz="0" w:space="0" w:color="auto"/>
                <w:left w:val="none" w:sz="0" w:space="0" w:color="auto"/>
                <w:bottom w:val="none" w:sz="0" w:space="0" w:color="auto"/>
                <w:right w:val="none" w:sz="0" w:space="0" w:color="auto"/>
              </w:divBdr>
            </w:div>
            <w:div w:id="580795353">
              <w:marLeft w:val="0"/>
              <w:marRight w:val="0"/>
              <w:marTop w:val="0"/>
              <w:marBottom w:val="0"/>
              <w:divBdr>
                <w:top w:val="none" w:sz="0" w:space="0" w:color="auto"/>
                <w:left w:val="none" w:sz="0" w:space="0" w:color="auto"/>
                <w:bottom w:val="none" w:sz="0" w:space="0" w:color="auto"/>
                <w:right w:val="none" w:sz="0" w:space="0" w:color="auto"/>
              </w:divBdr>
            </w:div>
            <w:div w:id="398872248">
              <w:marLeft w:val="0"/>
              <w:marRight w:val="0"/>
              <w:marTop w:val="0"/>
              <w:marBottom w:val="0"/>
              <w:divBdr>
                <w:top w:val="none" w:sz="0" w:space="0" w:color="auto"/>
                <w:left w:val="none" w:sz="0" w:space="0" w:color="auto"/>
                <w:bottom w:val="none" w:sz="0" w:space="0" w:color="auto"/>
                <w:right w:val="none" w:sz="0" w:space="0" w:color="auto"/>
              </w:divBdr>
            </w:div>
            <w:div w:id="2042048804">
              <w:marLeft w:val="0"/>
              <w:marRight w:val="0"/>
              <w:marTop w:val="0"/>
              <w:marBottom w:val="0"/>
              <w:divBdr>
                <w:top w:val="none" w:sz="0" w:space="0" w:color="auto"/>
                <w:left w:val="none" w:sz="0" w:space="0" w:color="auto"/>
                <w:bottom w:val="none" w:sz="0" w:space="0" w:color="auto"/>
                <w:right w:val="none" w:sz="0" w:space="0" w:color="auto"/>
              </w:divBdr>
            </w:div>
            <w:div w:id="933437448">
              <w:marLeft w:val="0"/>
              <w:marRight w:val="0"/>
              <w:marTop w:val="0"/>
              <w:marBottom w:val="0"/>
              <w:divBdr>
                <w:top w:val="none" w:sz="0" w:space="0" w:color="auto"/>
                <w:left w:val="none" w:sz="0" w:space="0" w:color="auto"/>
                <w:bottom w:val="none" w:sz="0" w:space="0" w:color="auto"/>
                <w:right w:val="none" w:sz="0" w:space="0" w:color="auto"/>
              </w:divBdr>
            </w:div>
            <w:div w:id="1680545855">
              <w:marLeft w:val="0"/>
              <w:marRight w:val="0"/>
              <w:marTop w:val="0"/>
              <w:marBottom w:val="0"/>
              <w:divBdr>
                <w:top w:val="none" w:sz="0" w:space="0" w:color="auto"/>
                <w:left w:val="none" w:sz="0" w:space="0" w:color="auto"/>
                <w:bottom w:val="none" w:sz="0" w:space="0" w:color="auto"/>
                <w:right w:val="none" w:sz="0" w:space="0" w:color="auto"/>
              </w:divBdr>
            </w:div>
            <w:div w:id="629359994">
              <w:marLeft w:val="0"/>
              <w:marRight w:val="0"/>
              <w:marTop w:val="0"/>
              <w:marBottom w:val="0"/>
              <w:divBdr>
                <w:top w:val="none" w:sz="0" w:space="0" w:color="auto"/>
                <w:left w:val="none" w:sz="0" w:space="0" w:color="auto"/>
                <w:bottom w:val="none" w:sz="0" w:space="0" w:color="auto"/>
                <w:right w:val="none" w:sz="0" w:space="0" w:color="auto"/>
              </w:divBdr>
            </w:div>
            <w:div w:id="1835217273">
              <w:marLeft w:val="0"/>
              <w:marRight w:val="0"/>
              <w:marTop w:val="0"/>
              <w:marBottom w:val="0"/>
              <w:divBdr>
                <w:top w:val="none" w:sz="0" w:space="0" w:color="auto"/>
                <w:left w:val="none" w:sz="0" w:space="0" w:color="auto"/>
                <w:bottom w:val="none" w:sz="0" w:space="0" w:color="auto"/>
                <w:right w:val="none" w:sz="0" w:space="0" w:color="auto"/>
              </w:divBdr>
            </w:div>
            <w:div w:id="275529113">
              <w:marLeft w:val="0"/>
              <w:marRight w:val="0"/>
              <w:marTop w:val="0"/>
              <w:marBottom w:val="0"/>
              <w:divBdr>
                <w:top w:val="none" w:sz="0" w:space="0" w:color="auto"/>
                <w:left w:val="none" w:sz="0" w:space="0" w:color="auto"/>
                <w:bottom w:val="none" w:sz="0" w:space="0" w:color="auto"/>
                <w:right w:val="none" w:sz="0" w:space="0" w:color="auto"/>
              </w:divBdr>
            </w:div>
            <w:div w:id="793914215">
              <w:marLeft w:val="0"/>
              <w:marRight w:val="0"/>
              <w:marTop w:val="0"/>
              <w:marBottom w:val="0"/>
              <w:divBdr>
                <w:top w:val="none" w:sz="0" w:space="0" w:color="auto"/>
                <w:left w:val="none" w:sz="0" w:space="0" w:color="auto"/>
                <w:bottom w:val="none" w:sz="0" w:space="0" w:color="auto"/>
                <w:right w:val="none" w:sz="0" w:space="0" w:color="auto"/>
              </w:divBdr>
            </w:div>
            <w:div w:id="587739305">
              <w:marLeft w:val="0"/>
              <w:marRight w:val="0"/>
              <w:marTop w:val="0"/>
              <w:marBottom w:val="0"/>
              <w:divBdr>
                <w:top w:val="none" w:sz="0" w:space="0" w:color="auto"/>
                <w:left w:val="none" w:sz="0" w:space="0" w:color="auto"/>
                <w:bottom w:val="none" w:sz="0" w:space="0" w:color="auto"/>
                <w:right w:val="none" w:sz="0" w:space="0" w:color="auto"/>
              </w:divBdr>
            </w:div>
            <w:div w:id="1318651284">
              <w:marLeft w:val="0"/>
              <w:marRight w:val="0"/>
              <w:marTop w:val="0"/>
              <w:marBottom w:val="0"/>
              <w:divBdr>
                <w:top w:val="none" w:sz="0" w:space="0" w:color="auto"/>
                <w:left w:val="none" w:sz="0" w:space="0" w:color="auto"/>
                <w:bottom w:val="none" w:sz="0" w:space="0" w:color="auto"/>
                <w:right w:val="none" w:sz="0" w:space="0" w:color="auto"/>
              </w:divBdr>
            </w:div>
            <w:div w:id="94442775">
              <w:marLeft w:val="0"/>
              <w:marRight w:val="0"/>
              <w:marTop w:val="0"/>
              <w:marBottom w:val="0"/>
              <w:divBdr>
                <w:top w:val="none" w:sz="0" w:space="0" w:color="auto"/>
                <w:left w:val="none" w:sz="0" w:space="0" w:color="auto"/>
                <w:bottom w:val="none" w:sz="0" w:space="0" w:color="auto"/>
                <w:right w:val="none" w:sz="0" w:space="0" w:color="auto"/>
              </w:divBdr>
            </w:div>
            <w:div w:id="245726401">
              <w:marLeft w:val="0"/>
              <w:marRight w:val="0"/>
              <w:marTop w:val="0"/>
              <w:marBottom w:val="0"/>
              <w:divBdr>
                <w:top w:val="none" w:sz="0" w:space="0" w:color="auto"/>
                <w:left w:val="none" w:sz="0" w:space="0" w:color="auto"/>
                <w:bottom w:val="none" w:sz="0" w:space="0" w:color="auto"/>
                <w:right w:val="none" w:sz="0" w:space="0" w:color="auto"/>
              </w:divBdr>
            </w:div>
            <w:div w:id="727995637">
              <w:marLeft w:val="0"/>
              <w:marRight w:val="0"/>
              <w:marTop w:val="0"/>
              <w:marBottom w:val="0"/>
              <w:divBdr>
                <w:top w:val="none" w:sz="0" w:space="0" w:color="auto"/>
                <w:left w:val="none" w:sz="0" w:space="0" w:color="auto"/>
                <w:bottom w:val="none" w:sz="0" w:space="0" w:color="auto"/>
                <w:right w:val="none" w:sz="0" w:space="0" w:color="auto"/>
              </w:divBdr>
            </w:div>
            <w:div w:id="1517383396">
              <w:marLeft w:val="0"/>
              <w:marRight w:val="0"/>
              <w:marTop w:val="0"/>
              <w:marBottom w:val="0"/>
              <w:divBdr>
                <w:top w:val="none" w:sz="0" w:space="0" w:color="auto"/>
                <w:left w:val="none" w:sz="0" w:space="0" w:color="auto"/>
                <w:bottom w:val="none" w:sz="0" w:space="0" w:color="auto"/>
                <w:right w:val="none" w:sz="0" w:space="0" w:color="auto"/>
              </w:divBdr>
            </w:div>
            <w:div w:id="1429346857">
              <w:marLeft w:val="0"/>
              <w:marRight w:val="0"/>
              <w:marTop w:val="0"/>
              <w:marBottom w:val="0"/>
              <w:divBdr>
                <w:top w:val="none" w:sz="0" w:space="0" w:color="auto"/>
                <w:left w:val="none" w:sz="0" w:space="0" w:color="auto"/>
                <w:bottom w:val="none" w:sz="0" w:space="0" w:color="auto"/>
                <w:right w:val="none" w:sz="0" w:space="0" w:color="auto"/>
              </w:divBdr>
            </w:div>
            <w:div w:id="435683476">
              <w:marLeft w:val="0"/>
              <w:marRight w:val="0"/>
              <w:marTop w:val="0"/>
              <w:marBottom w:val="0"/>
              <w:divBdr>
                <w:top w:val="none" w:sz="0" w:space="0" w:color="auto"/>
                <w:left w:val="none" w:sz="0" w:space="0" w:color="auto"/>
                <w:bottom w:val="none" w:sz="0" w:space="0" w:color="auto"/>
                <w:right w:val="none" w:sz="0" w:space="0" w:color="auto"/>
              </w:divBdr>
            </w:div>
            <w:div w:id="686180818">
              <w:marLeft w:val="0"/>
              <w:marRight w:val="0"/>
              <w:marTop w:val="0"/>
              <w:marBottom w:val="0"/>
              <w:divBdr>
                <w:top w:val="none" w:sz="0" w:space="0" w:color="auto"/>
                <w:left w:val="none" w:sz="0" w:space="0" w:color="auto"/>
                <w:bottom w:val="none" w:sz="0" w:space="0" w:color="auto"/>
                <w:right w:val="none" w:sz="0" w:space="0" w:color="auto"/>
              </w:divBdr>
            </w:div>
            <w:div w:id="711656006">
              <w:marLeft w:val="0"/>
              <w:marRight w:val="0"/>
              <w:marTop w:val="0"/>
              <w:marBottom w:val="0"/>
              <w:divBdr>
                <w:top w:val="none" w:sz="0" w:space="0" w:color="auto"/>
                <w:left w:val="none" w:sz="0" w:space="0" w:color="auto"/>
                <w:bottom w:val="none" w:sz="0" w:space="0" w:color="auto"/>
                <w:right w:val="none" w:sz="0" w:space="0" w:color="auto"/>
              </w:divBdr>
            </w:div>
            <w:div w:id="977490282">
              <w:marLeft w:val="0"/>
              <w:marRight w:val="0"/>
              <w:marTop w:val="0"/>
              <w:marBottom w:val="0"/>
              <w:divBdr>
                <w:top w:val="none" w:sz="0" w:space="0" w:color="auto"/>
                <w:left w:val="none" w:sz="0" w:space="0" w:color="auto"/>
                <w:bottom w:val="none" w:sz="0" w:space="0" w:color="auto"/>
                <w:right w:val="none" w:sz="0" w:space="0" w:color="auto"/>
              </w:divBdr>
            </w:div>
            <w:div w:id="2101752468">
              <w:marLeft w:val="0"/>
              <w:marRight w:val="0"/>
              <w:marTop w:val="0"/>
              <w:marBottom w:val="0"/>
              <w:divBdr>
                <w:top w:val="none" w:sz="0" w:space="0" w:color="auto"/>
                <w:left w:val="none" w:sz="0" w:space="0" w:color="auto"/>
                <w:bottom w:val="none" w:sz="0" w:space="0" w:color="auto"/>
                <w:right w:val="none" w:sz="0" w:space="0" w:color="auto"/>
              </w:divBdr>
            </w:div>
            <w:div w:id="1546796446">
              <w:marLeft w:val="0"/>
              <w:marRight w:val="0"/>
              <w:marTop w:val="0"/>
              <w:marBottom w:val="0"/>
              <w:divBdr>
                <w:top w:val="none" w:sz="0" w:space="0" w:color="auto"/>
                <w:left w:val="none" w:sz="0" w:space="0" w:color="auto"/>
                <w:bottom w:val="none" w:sz="0" w:space="0" w:color="auto"/>
                <w:right w:val="none" w:sz="0" w:space="0" w:color="auto"/>
              </w:divBdr>
            </w:div>
            <w:div w:id="2105488498">
              <w:marLeft w:val="0"/>
              <w:marRight w:val="0"/>
              <w:marTop w:val="0"/>
              <w:marBottom w:val="0"/>
              <w:divBdr>
                <w:top w:val="none" w:sz="0" w:space="0" w:color="auto"/>
                <w:left w:val="none" w:sz="0" w:space="0" w:color="auto"/>
                <w:bottom w:val="none" w:sz="0" w:space="0" w:color="auto"/>
                <w:right w:val="none" w:sz="0" w:space="0" w:color="auto"/>
              </w:divBdr>
            </w:div>
            <w:div w:id="74401905">
              <w:marLeft w:val="0"/>
              <w:marRight w:val="0"/>
              <w:marTop w:val="0"/>
              <w:marBottom w:val="0"/>
              <w:divBdr>
                <w:top w:val="none" w:sz="0" w:space="0" w:color="auto"/>
                <w:left w:val="none" w:sz="0" w:space="0" w:color="auto"/>
                <w:bottom w:val="none" w:sz="0" w:space="0" w:color="auto"/>
                <w:right w:val="none" w:sz="0" w:space="0" w:color="auto"/>
              </w:divBdr>
            </w:div>
            <w:div w:id="1200818936">
              <w:marLeft w:val="0"/>
              <w:marRight w:val="0"/>
              <w:marTop w:val="0"/>
              <w:marBottom w:val="0"/>
              <w:divBdr>
                <w:top w:val="none" w:sz="0" w:space="0" w:color="auto"/>
                <w:left w:val="none" w:sz="0" w:space="0" w:color="auto"/>
                <w:bottom w:val="none" w:sz="0" w:space="0" w:color="auto"/>
                <w:right w:val="none" w:sz="0" w:space="0" w:color="auto"/>
              </w:divBdr>
            </w:div>
            <w:div w:id="1562252677">
              <w:marLeft w:val="0"/>
              <w:marRight w:val="0"/>
              <w:marTop w:val="0"/>
              <w:marBottom w:val="0"/>
              <w:divBdr>
                <w:top w:val="none" w:sz="0" w:space="0" w:color="auto"/>
                <w:left w:val="none" w:sz="0" w:space="0" w:color="auto"/>
                <w:bottom w:val="none" w:sz="0" w:space="0" w:color="auto"/>
                <w:right w:val="none" w:sz="0" w:space="0" w:color="auto"/>
              </w:divBdr>
            </w:div>
            <w:div w:id="689987864">
              <w:marLeft w:val="0"/>
              <w:marRight w:val="0"/>
              <w:marTop w:val="0"/>
              <w:marBottom w:val="0"/>
              <w:divBdr>
                <w:top w:val="none" w:sz="0" w:space="0" w:color="auto"/>
                <w:left w:val="none" w:sz="0" w:space="0" w:color="auto"/>
                <w:bottom w:val="none" w:sz="0" w:space="0" w:color="auto"/>
                <w:right w:val="none" w:sz="0" w:space="0" w:color="auto"/>
              </w:divBdr>
            </w:div>
            <w:div w:id="2062904531">
              <w:marLeft w:val="0"/>
              <w:marRight w:val="0"/>
              <w:marTop w:val="0"/>
              <w:marBottom w:val="0"/>
              <w:divBdr>
                <w:top w:val="none" w:sz="0" w:space="0" w:color="auto"/>
                <w:left w:val="none" w:sz="0" w:space="0" w:color="auto"/>
                <w:bottom w:val="none" w:sz="0" w:space="0" w:color="auto"/>
                <w:right w:val="none" w:sz="0" w:space="0" w:color="auto"/>
              </w:divBdr>
            </w:div>
            <w:div w:id="112405420">
              <w:marLeft w:val="0"/>
              <w:marRight w:val="0"/>
              <w:marTop w:val="0"/>
              <w:marBottom w:val="0"/>
              <w:divBdr>
                <w:top w:val="none" w:sz="0" w:space="0" w:color="auto"/>
                <w:left w:val="none" w:sz="0" w:space="0" w:color="auto"/>
                <w:bottom w:val="none" w:sz="0" w:space="0" w:color="auto"/>
                <w:right w:val="none" w:sz="0" w:space="0" w:color="auto"/>
              </w:divBdr>
            </w:div>
            <w:div w:id="1741978873">
              <w:marLeft w:val="0"/>
              <w:marRight w:val="0"/>
              <w:marTop w:val="0"/>
              <w:marBottom w:val="0"/>
              <w:divBdr>
                <w:top w:val="none" w:sz="0" w:space="0" w:color="auto"/>
                <w:left w:val="none" w:sz="0" w:space="0" w:color="auto"/>
                <w:bottom w:val="none" w:sz="0" w:space="0" w:color="auto"/>
                <w:right w:val="none" w:sz="0" w:space="0" w:color="auto"/>
              </w:divBdr>
            </w:div>
            <w:div w:id="2841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5757">
      <w:bodyDiv w:val="1"/>
      <w:marLeft w:val="0"/>
      <w:marRight w:val="0"/>
      <w:marTop w:val="0"/>
      <w:marBottom w:val="0"/>
      <w:divBdr>
        <w:top w:val="none" w:sz="0" w:space="0" w:color="auto"/>
        <w:left w:val="none" w:sz="0" w:space="0" w:color="auto"/>
        <w:bottom w:val="none" w:sz="0" w:space="0" w:color="auto"/>
        <w:right w:val="none" w:sz="0" w:space="0" w:color="auto"/>
      </w:divBdr>
    </w:div>
    <w:div w:id="943653795">
      <w:bodyDiv w:val="1"/>
      <w:marLeft w:val="0"/>
      <w:marRight w:val="0"/>
      <w:marTop w:val="0"/>
      <w:marBottom w:val="0"/>
      <w:divBdr>
        <w:top w:val="none" w:sz="0" w:space="0" w:color="auto"/>
        <w:left w:val="none" w:sz="0" w:space="0" w:color="auto"/>
        <w:bottom w:val="none" w:sz="0" w:space="0" w:color="auto"/>
        <w:right w:val="none" w:sz="0" w:space="0" w:color="auto"/>
      </w:divBdr>
    </w:div>
    <w:div w:id="990644879">
      <w:bodyDiv w:val="1"/>
      <w:marLeft w:val="0"/>
      <w:marRight w:val="0"/>
      <w:marTop w:val="0"/>
      <w:marBottom w:val="0"/>
      <w:divBdr>
        <w:top w:val="none" w:sz="0" w:space="0" w:color="auto"/>
        <w:left w:val="none" w:sz="0" w:space="0" w:color="auto"/>
        <w:bottom w:val="none" w:sz="0" w:space="0" w:color="auto"/>
        <w:right w:val="none" w:sz="0" w:space="0" w:color="auto"/>
      </w:divBdr>
      <w:divsChild>
        <w:div w:id="631250878">
          <w:marLeft w:val="0"/>
          <w:marRight w:val="0"/>
          <w:marTop w:val="0"/>
          <w:marBottom w:val="0"/>
          <w:divBdr>
            <w:top w:val="none" w:sz="0" w:space="0" w:color="auto"/>
            <w:left w:val="none" w:sz="0" w:space="0" w:color="auto"/>
            <w:bottom w:val="none" w:sz="0" w:space="0" w:color="auto"/>
            <w:right w:val="none" w:sz="0" w:space="0" w:color="auto"/>
          </w:divBdr>
          <w:divsChild>
            <w:div w:id="1452897745">
              <w:marLeft w:val="0"/>
              <w:marRight w:val="0"/>
              <w:marTop w:val="0"/>
              <w:marBottom w:val="0"/>
              <w:divBdr>
                <w:top w:val="none" w:sz="0" w:space="0" w:color="auto"/>
                <w:left w:val="none" w:sz="0" w:space="0" w:color="auto"/>
                <w:bottom w:val="none" w:sz="0" w:space="0" w:color="auto"/>
                <w:right w:val="none" w:sz="0" w:space="0" w:color="auto"/>
              </w:divBdr>
            </w:div>
            <w:div w:id="1934703898">
              <w:marLeft w:val="0"/>
              <w:marRight w:val="0"/>
              <w:marTop w:val="0"/>
              <w:marBottom w:val="0"/>
              <w:divBdr>
                <w:top w:val="none" w:sz="0" w:space="0" w:color="auto"/>
                <w:left w:val="none" w:sz="0" w:space="0" w:color="auto"/>
                <w:bottom w:val="none" w:sz="0" w:space="0" w:color="auto"/>
                <w:right w:val="none" w:sz="0" w:space="0" w:color="auto"/>
              </w:divBdr>
            </w:div>
            <w:div w:id="808714649">
              <w:marLeft w:val="0"/>
              <w:marRight w:val="0"/>
              <w:marTop w:val="0"/>
              <w:marBottom w:val="0"/>
              <w:divBdr>
                <w:top w:val="none" w:sz="0" w:space="0" w:color="auto"/>
                <w:left w:val="none" w:sz="0" w:space="0" w:color="auto"/>
                <w:bottom w:val="none" w:sz="0" w:space="0" w:color="auto"/>
                <w:right w:val="none" w:sz="0" w:space="0" w:color="auto"/>
              </w:divBdr>
            </w:div>
            <w:div w:id="1457210536">
              <w:marLeft w:val="0"/>
              <w:marRight w:val="0"/>
              <w:marTop w:val="0"/>
              <w:marBottom w:val="0"/>
              <w:divBdr>
                <w:top w:val="none" w:sz="0" w:space="0" w:color="auto"/>
                <w:left w:val="none" w:sz="0" w:space="0" w:color="auto"/>
                <w:bottom w:val="none" w:sz="0" w:space="0" w:color="auto"/>
                <w:right w:val="none" w:sz="0" w:space="0" w:color="auto"/>
              </w:divBdr>
            </w:div>
            <w:div w:id="18744607">
              <w:marLeft w:val="0"/>
              <w:marRight w:val="0"/>
              <w:marTop w:val="0"/>
              <w:marBottom w:val="0"/>
              <w:divBdr>
                <w:top w:val="none" w:sz="0" w:space="0" w:color="auto"/>
                <w:left w:val="none" w:sz="0" w:space="0" w:color="auto"/>
                <w:bottom w:val="none" w:sz="0" w:space="0" w:color="auto"/>
                <w:right w:val="none" w:sz="0" w:space="0" w:color="auto"/>
              </w:divBdr>
            </w:div>
            <w:div w:id="1821577835">
              <w:marLeft w:val="0"/>
              <w:marRight w:val="0"/>
              <w:marTop w:val="0"/>
              <w:marBottom w:val="0"/>
              <w:divBdr>
                <w:top w:val="none" w:sz="0" w:space="0" w:color="auto"/>
                <w:left w:val="none" w:sz="0" w:space="0" w:color="auto"/>
                <w:bottom w:val="none" w:sz="0" w:space="0" w:color="auto"/>
                <w:right w:val="none" w:sz="0" w:space="0" w:color="auto"/>
              </w:divBdr>
            </w:div>
            <w:div w:id="725879929">
              <w:marLeft w:val="0"/>
              <w:marRight w:val="0"/>
              <w:marTop w:val="0"/>
              <w:marBottom w:val="0"/>
              <w:divBdr>
                <w:top w:val="none" w:sz="0" w:space="0" w:color="auto"/>
                <w:left w:val="none" w:sz="0" w:space="0" w:color="auto"/>
                <w:bottom w:val="none" w:sz="0" w:space="0" w:color="auto"/>
                <w:right w:val="none" w:sz="0" w:space="0" w:color="auto"/>
              </w:divBdr>
            </w:div>
            <w:div w:id="273251262">
              <w:marLeft w:val="0"/>
              <w:marRight w:val="0"/>
              <w:marTop w:val="0"/>
              <w:marBottom w:val="0"/>
              <w:divBdr>
                <w:top w:val="none" w:sz="0" w:space="0" w:color="auto"/>
                <w:left w:val="none" w:sz="0" w:space="0" w:color="auto"/>
                <w:bottom w:val="none" w:sz="0" w:space="0" w:color="auto"/>
                <w:right w:val="none" w:sz="0" w:space="0" w:color="auto"/>
              </w:divBdr>
            </w:div>
            <w:div w:id="1165852103">
              <w:marLeft w:val="0"/>
              <w:marRight w:val="0"/>
              <w:marTop w:val="0"/>
              <w:marBottom w:val="0"/>
              <w:divBdr>
                <w:top w:val="none" w:sz="0" w:space="0" w:color="auto"/>
                <w:left w:val="none" w:sz="0" w:space="0" w:color="auto"/>
                <w:bottom w:val="none" w:sz="0" w:space="0" w:color="auto"/>
                <w:right w:val="none" w:sz="0" w:space="0" w:color="auto"/>
              </w:divBdr>
            </w:div>
            <w:div w:id="1734308340">
              <w:marLeft w:val="0"/>
              <w:marRight w:val="0"/>
              <w:marTop w:val="0"/>
              <w:marBottom w:val="0"/>
              <w:divBdr>
                <w:top w:val="none" w:sz="0" w:space="0" w:color="auto"/>
                <w:left w:val="none" w:sz="0" w:space="0" w:color="auto"/>
                <w:bottom w:val="none" w:sz="0" w:space="0" w:color="auto"/>
                <w:right w:val="none" w:sz="0" w:space="0" w:color="auto"/>
              </w:divBdr>
            </w:div>
            <w:div w:id="1267806478">
              <w:marLeft w:val="0"/>
              <w:marRight w:val="0"/>
              <w:marTop w:val="0"/>
              <w:marBottom w:val="0"/>
              <w:divBdr>
                <w:top w:val="none" w:sz="0" w:space="0" w:color="auto"/>
                <w:left w:val="none" w:sz="0" w:space="0" w:color="auto"/>
                <w:bottom w:val="none" w:sz="0" w:space="0" w:color="auto"/>
                <w:right w:val="none" w:sz="0" w:space="0" w:color="auto"/>
              </w:divBdr>
            </w:div>
            <w:div w:id="1975988167">
              <w:marLeft w:val="0"/>
              <w:marRight w:val="0"/>
              <w:marTop w:val="0"/>
              <w:marBottom w:val="0"/>
              <w:divBdr>
                <w:top w:val="none" w:sz="0" w:space="0" w:color="auto"/>
                <w:left w:val="none" w:sz="0" w:space="0" w:color="auto"/>
                <w:bottom w:val="none" w:sz="0" w:space="0" w:color="auto"/>
                <w:right w:val="none" w:sz="0" w:space="0" w:color="auto"/>
              </w:divBdr>
            </w:div>
            <w:div w:id="21456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9667">
      <w:bodyDiv w:val="1"/>
      <w:marLeft w:val="0"/>
      <w:marRight w:val="0"/>
      <w:marTop w:val="0"/>
      <w:marBottom w:val="0"/>
      <w:divBdr>
        <w:top w:val="none" w:sz="0" w:space="0" w:color="auto"/>
        <w:left w:val="none" w:sz="0" w:space="0" w:color="auto"/>
        <w:bottom w:val="none" w:sz="0" w:space="0" w:color="auto"/>
        <w:right w:val="none" w:sz="0" w:space="0" w:color="auto"/>
      </w:divBdr>
    </w:div>
    <w:div w:id="1304891390">
      <w:bodyDiv w:val="1"/>
      <w:marLeft w:val="0"/>
      <w:marRight w:val="0"/>
      <w:marTop w:val="0"/>
      <w:marBottom w:val="0"/>
      <w:divBdr>
        <w:top w:val="none" w:sz="0" w:space="0" w:color="auto"/>
        <w:left w:val="none" w:sz="0" w:space="0" w:color="auto"/>
        <w:bottom w:val="none" w:sz="0" w:space="0" w:color="auto"/>
        <w:right w:val="none" w:sz="0" w:space="0" w:color="auto"/>
      </w:divBdr>
    </w:div>
    <w:div w:id="1470128128">
      <w:bodyDiv w:val="1"/>
      <w:marLeft w:val="0"/>
      <w:marRight w:val="0"/>
      <w:marTop w:val="0"/>
      <w:marBottom w:val="0"/>
      <w:divBdr>
        <w:top w:val="none" w:sz="0" w:space="0" w:color="auto"/>
        <w:left w:val="none" w:sz="0" w:space="0" w:color="auto"/>
        <w:bottom w:val="none" w:sz="0" w:space="0" w:color="auto"/>
        <w:right w:val="none" w:sz="0" w:space="0" w:color="auto"/>
      </w:divBdr>
    </w:div>
    <w:div w:id="178410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orch.org/docs/2.12/generated/torch.nn.CrossEntropyLoss.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uggingface/transformers/blob/main/src/transformers/models/distilbert/modeling_distilbert.p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4</cp:revision>
  <dcterms:created xsi:type="dcterms:W3CDTF">2026-06-25T23:22:00Z</dcterms:created>
  <dcterms:modified xsi:type="dcterms:W3CDTF">2026-06-28T20:10:00Z</dcterms:modified>
</cp:coreProperties>
</file>