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4"/>
        </w:rPr>
        <w:t>KẾ HOẠCH VẬN HÀNH &amp; PHÂN CÔNG NHIỆM VỤ</w:t>
      </w:r>
    </w:p>
    <w:p>
      <w:pPr>
        <w:spacing w:before="0" w:after="320"/>
        <w:jc w:val="center"/>
      </w:pPr>
      <w:r>
        <w:rPr>
          <w:rFonts w:ascii="Calibri" w:hAnsi="Calibri"/>
          <w:b/>
          <w:color w:val="2B6CB0"/>
          <w:sz w:val="24"/>
        </w:rPr>
        <w:t>ROAD ELEMENTS LAB · GUIDELINE DESIGN CHALLENGE (DAY 9)</w:t>
        <w:br/>
        <w:t>Nhóm: sudo-lite | Đề tài 1: Đèn giao thông tại nút giao phức tạp</w:t>
      </w:r>
    </w:p>
    <w:p>
      <w:pPr>
        <w:spacing w:before="240" w:after="80"/>
      </w:pPr>
      <w:r>
        <w:rPr>
          <w:rFonts w:ascii="Calibri" w:hAnsi="Calibri"/>
          <w:b/>
          <w:color w:val="1A365D"/>
          <w:sz w:val="27"/>
        </w:rPr>
        <w:t>1. TỔNG QUAN ĐỀ TÀI &amp; CAM KẾT DOWNSTREAM (DOWNSTREAM CONTRACT)</w:t>
      </w:r>
    </w:p>
    <w:p>
      <w:pPr>
        <w:spacing w:after="120"/>
      </w:pPr>
      <w:r>
        <w:rPr>
          <w:b/>
        </w:rPr>
        <w:t xml:space="preserve">• Tên bài toán: </w:t>
      </w:r>
      <w:r>
        <w:t>Gắn nhãn trạng thái và mức độ điều khiển phương tiện (Ego-relevance) của đèn tín hiệu giao thông tại ngã tư có nhiều đầu đèn và nhánh rẽ.</w:t>
        <w:br/>
      </w:r>
      <w:r>
        <w:rPr>
          <w:b/>
        </w:rPr>
        <w:t xml:space="preserve">• Đối tượng sử dụng (Downstream User): </w:t>
      </w:r>
      <w:r>
        <w:t>Module Nhận thức (Perception) và Bộ lập kế hoạch hành vi (Behavior Planning) của hệ thống xe tự hành (AV L3/L4) nhằm ra quyết định dừng, đi thẳng hoặc rẽ an toàn.</w:t>
        <w:br/>
      </w:r>
      <w:r>
        <w:rPr>
          <w:b/>
        </w:rPr>
        <w:t xml:space="preserve">• Hậu quả nghiêm trọng nhất (Critical Failure): </w:t>
      </w:r>
      <w:r>
        <w:rPr>
          <w:b/>
          <w:color w:val="C53030"/>
        </w:rPr>
        <w:t xml:space="preserve">Gán nhầm đèn đỏ của hướng đi thẳng (ego_lane) thành đèn xanh của làn rẽ phụ (cross_traffic). </w:t>
      </w:r>
      <w:r>
        <w:t>Hậu quả khiến xe tự hành vượt đèn đỏ gây tai nạn đâm va trực diện nguy hiểm.</w:t>
        <w:br/>
      </w:r>
      <w:r>
        <w:rPr>
          <w:b/>
        </w:rPr>
        <w:t xml:space="preserve">• Quy tắc Escalation: </w:t>
      </w:r>
      <w:r>
        <w:t>Khi bị chóa lóa, bị che khuất hoặc không phân định được làn: gán relevance = uncertain hoặc state = unknown và tích chọn checkbox needs_review = true. Trường hợp ảnh hỏng toàn bộ: gán tag image_escalate.</w:t>
      </w:r>
    </w:p>
    <w:p>
      <w:pPr>
        <w:spacing w:before="280" w:after="120"/>
      </w:pPr>
      <w:r>
        <w:rPr>
          <w:rFonts w:ascii="Calibri" w:hAnsi="Calibri"/>
          <w:b/>
          <w:color w:val="1A365D"/>
          <w:sz w:val="27"/>
        </w:rPr>
        <w:t>2. BẢNG PHÂN CÔNG NHIỆM VỤ 4 THÀNH VIÊN (TEAM ROLES)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Thành viên &amp; MSSV</w:t>
            </w:r>
          </w:p>
        </w:tc>
        <w:tc>
          <w:tcPr>
            <w:tcW w:type="dxa" w:w="248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Vai trò chính</w:t>
            </w:r>
          </w:p>
        </w:tc>
        <w:tc>
          <w:tcPr>
            <w:tcW w:type="dxa" w:w="248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Trách nhiệm cốt lõi</w:t>
            </w:r>
          </w:p>
        </w:tc>
        <w:tc>
          <w:tcPr>
            <w:tcW w:type="dxa" w:w="248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File phụ trách chính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2D3748"/>
                <w:sz w:val="19"/>
              </w:rPr>
              <w:t>Hoàng Kim Thiên</w:t>
              <w:br/>
              <w:t>(2A202602293)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Nhóm trưởng,</w:t>
              <w:br/>
              <w:t>Spec Owner &amp; Git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Điều phối tiến độ, quản lý Git repo, khóa Gate G1, soạn Problem Statement và chủ trì Guideline.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00_team.md</w:t>
              <w:br/>
              <w:t>01_problem_statement.md</w:t>
              <w:br/>
              <w:t>02_guideline.md</w:t>
            </w:r>
          </w:p>
        </w:tc>
      </w:tr>
      <w:tr>
        <w:tc>
          <w:tcPr>
            <w:tcW w:type="dxa" w:w="248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2D3748"/>
                <w:sz w:val="19"/>
              </w:rPr>
              <w:t>Vũ Minh Kiệt</w:t>
              <w:br/>
              <w:t>(2A202602300)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CVAT &amp; Data Owner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Thiết kế Ontology, tạo file Raw JSON nhãn CVAT, phân chia 15 ảnh sample_pack.csv, hỗ trợ dựng task CVAT.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03_cvat_labels.json</w:t>
              <w:br/>
              <w:t>03_ontology_and_cvat_setup.md</w:t>
              <w:br/>
              <w:t>sample_pack.csv</w:t>
              <w:br/>
              <w:t>09_cvat_reference.txt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2D3748"/>
                <w:sz w:val="19"/>
              </w:rPr>
              <w:t>Nguyễn Ngọc Minh</w:t>
              <w:br/>
              <w:t>(2A202602269)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Gold &amp; Edge Cases Owner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Xây dựng thư viện &gt;= 8 trường hợp khó (edge cases), soạn đáp án chuẩn gold_decisions.csv và thực thi freeze.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04_edge_cases/edge_case_cards.md</w:t>
              <w:br/>
              <w:t>04_edge_cases/gold_decisions.csv</w:t>
              <w:br/>
              <w:t>project/FREEZE.txt</w:t>
            </w:r>
          </w:p>
        </w:tc>
      </w:tr>
      <w:tr>
        <w:tc>
          <w:tcPr>
            <w:tcW w:type="dxa" w:w="248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2D3748"/>
                <w:sz w:val="19"/>
              </w:rPr>
              <w:t>Lê Nguyễn Hà My</w:t>
              <w:br/>
              <w:t>(2A202602247)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QA &amp; Blind Handoff Owner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Thiết kế kế hoạch QA, đo đạc phân tích báo cáo calibration, quản lý trao đổi blind handoff với nhóm Peer và chấm điểm GTS.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05_qa_plan.md</w:t>
              <w:br/>
              <w:t>06_calibration_report.csv</w:t>
              <w:br/>
              <w:t>07_blind_handoff/</w:t>
              <w:br/>
              <w:t>08_revision_log.md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A365D"/>
          <w:sz w:val="27"/>
        </w:rPr>
        <w:t>3. LỘ TRÌNH THỰC HIỆN 8 BƯỚC THEO 6 GATES (240 PHÚT)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Mốc Gate &amp; Thời gian</w:t>
            </w:r>
          </w:p>
        </w:tc>
        <w:tc>
          <w:tcPr>
            <w:tcW w:type="dxa" w:w="2484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Bước &amp; Mục tiêu</w:t>
            </w:r>
          </w:p>
        </w:tc>
        <w:tc>
          <w:tcPr>
            <w:tcW w:type="dxa" w:w="2484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Nội dung công việc cụ thể</w:t>
            </w:r>
          </w:p>
        </w:tc>
        <w:tc>
          <w:tcPr>
            <w:tcW w:type="dxa" w:w="2484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2D3748"/>
                <w:sz w:val="18"/>
              </w:rPr>
              <w:t>Gate G1: Topic lock</w:t>
              <w:br/>
              <w:t>(Phút 0 - 35)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8"/>
              </w:rPr>
              <w:t>Bước 01:</w:t>
              <w:br/>
              <w:t>Khóa bài toán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8"/>
              </w:rPr>
              <w:t>• Điền danh sách nhóm 00_team.md</w:t>
              <w:br/>
              <w:t>• Viết hợp đồng downstream 01_problem_statement.md</w:t>
              <w:br/>
              <w:t>• Chạy kiểm tra: py lab9.py status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28A745"/>
                <w:sz w:val="18"/>
              </w:rPr>
              <w:t>✓ ĐÃ ĐẠT</w:t>
            </w:r>
          </w:p>
        </w:tc>
      </w:tr>
      <w:tr>
        <w:tc>
          <w:tcPr>
            <w:tcW w:type="dxa" w:w="2484"/>
            <w:shd w:fill="EDF2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2D3748"/>
                <w:sz w:val="18"/>
              </w:rPr>
              <w:t>Gate G2: CVAT ready</w:t>
              <w:br/>
              <w:t>(Phút 35 - 110)</w:t>
            </w:r>
          </w:p>
        </w:tc>
        <w:tc>
          <w:tcPr>
            <w:tcW w:type="dxa" w:w="2484"/>
            <w:shd w:fill="EDF2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8"/>
              </w:rPr>
              <w:t>Bước 02 &amp; 03:</w:t>
              <w:br/>
              <w:t>Guideline v1 &amp;</w:t>
              <w:br/>
              <w:t>Setup CVAT</w:t>
            </w:r>
          </w:p>
        </w:tc>
        <w:tc>
          <w:tcPr>
            <w:tcW w:type="dxa" w:w="2484"/>
            <w:shd w:fill="EDF2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8"/>
              </w:rPr>
              <w:t>• Soạn 10 mục sổ quy tắc 02_guideline.md (v1)</w:t>
              <w:br/>
              <w:t>• Tạo cấu hình nhãn 03_cvat_labels.json</w:t>
              <w:br/>
              <w:t>• Chia 15 ảnh sample_pack.csv (100% có đèn)</w:t>
              <w:br/>
              <w:t>• Gom ảnh py lab9.py pack calibration và dựng task</w:t>
            </w:r>
          </w:p>
        </w:tc>
        <w:tc>
          <w:tcPr>
            <w:tcW w:type="dxa" w:w="2484"/>
            <w:shd w:fill="EDF2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28A745"/>
                <w:sz w:val="18"/>
              </w:rPr>
              <w:t>✓ ĐÃ ĐẠT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2D3748"/>
                <w:sz w:val="18"/>
              </w:rPr>
              <w:t>Gate G3: Calibration</w:t>
              <w:br/>
              <w:t>(Phút 120 - 140)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8"/>
              </w:rPr>
              <w:t>Bước 04:</w:t>
              <w:br/>
              <w:t>Đo độ lệch nội bộ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8"/>
              </w:rPr>
              <w:t>• Cả 4 bạn tự vẽ độc lập 6 ảnh calibration trên CVAT</w:t>
              <w:br/>
              <w:t>• Export zip vào project/06_calibration_exports/</w:t>
              <w:br/>
              <w:t>• Chạy lệnh: py lab9.py calib an.zip binh.zip</w:t>
              <w:br/>
              <w:t>• Lập báo cáo &gt;= 3 bất đồng 06_calibration_report.csv</w:t>
              <w:br/>
              <w:t>• Nâng cấp Guideline lên Version v2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D69E2E"/>
                <w:sz w:val="18"/>
              </w:rPr>
              <w:t>ĐANG THỰC HIỆN</w:t>
            </w:r>
          </w:p>
        </w:tc>
      </w:tr>
      <w:tr>
        <w:tc>
          <w:tcPr>
            <w:tcW w:type="dxa" w:w="2484"/>
            <w:shd w:fill="EDF2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2D3748"/>
                <w:sz w:val="18"/>
              </w:rPr>
              <w:t>Gate G4: Gold frozen</w:t>
              <w:br/>
              <w:t>(Phút 140 - 160)</w:t>
            </w:r>
          </w:p>
        </w:tc>
        <w:tc>
          <w:tcPr>
            <w:tcW w:type="dxa" w:w="2484"/>
            <w:shd w:fill="EDF2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8"/>
              </w:rPr>
              <w:t>Bước 05:</w:t>
              <w:br/>
              <w:t>Khóa đáp án chuẩn</w:t>
            </w:r>
          </w:p>
        </w:tc>
        <w:tc>
          <w:tcPr>
            <w:tcW w:type="dxa" w:w="2484"/>
            <w:shd w:fill="EDF2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8"/>
              </w:rPr>
              <w:t>• Hoàn thành kế hoạch QA 05_qa_plan.md</w:t>
              <w:br/>
              <w:t>• Xây dựng &gt;= 8 thẻ trường hợp khó edge_case_cards.md</w:t>
              <w:br/>
              <w:t>• Soạn đáp án chuẩn gold_decisions.csv (&gt;= 10 dòng, &gt;= 2 critical)</w:t>
              <w:br/>
              <w:t>• DUY NHẤT 1 BẠN CHẠY: py lab9.py freeze</w:t>
              <w:br/>
              <w:t>• Các bạn khác: git pull &amp;&amp; git fetch --tags --force</w:t>
            </w:r>
          </w:p>
        </w:tc>
        <w:tc>
          <w:tcPr>
            <w:tcW w:type="dxa" w:w="2484"/>
            <w:shd w:fill="EDF2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2D3748"/>
                <w:sz w:val="18"/>
              </w:rPr>
              <w:t>SẮP TỚI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2D3748"/>
                <w:sz w:val="18"/>
              </w:rPr>
              <w:t>Gate G5: Handoff</w:t>
              <w:br/>
              <w:t>(Phút 160 - 185)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8"/>
              </w:rPr>
              <w:t>Bước 06:</w:t>
              <w:br/>
              <w:t>Kiểm thử chéo mù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8"/>
              </w:rPr>
              <w:t>• Chạy py lab9.py handoff để tạo blind-pack.zip</w:t>
              <w:br/>
              <w:t>• Bàn giao cho nhóm Peer, KHÔNG giải thích miệng</w:t>
              <w:br/>
              <w:t>• Ghi nhận thắc mắc vào clarification_log.csv</w:t>
              <w:br/>
              <w:t>• Nhóm mình nhận bài của Peer và dán nhãn theo quy tắc họ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2D3748"/>
                <w:sz w:val="18"/>
              </w:rPr>
              <w:t>SẮP TỚI</w:t>
            </w:r>
          </w:p>
        </w:tc>
      </w:tr>
      <w:tr>
        <w:tc>
          <w:tcPr>
            <w:tcW w:type="dxa" w:w="2484"/>
            <w:shd w:fill="EDF2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2D3748"/>
                <w:sz w:val="18"/>
              </w:rPr>
              <w:t>Gate G6: Final handoff</w:t>
              <w:br/>
              <w:t>(Phút 185 - 240)</w:t>
            </w:r>
          </w:p>
        </w:tc>
        <w:tc>
          <w:tcPr>
            <w:tcW w:type="dxa" w:w="2484"/>
            <w:shd w:fill="EDF2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8"/>
              </w:rPr>
              <w:t>Bước 07 &amp; 08:</w:t>
              <w:br/>
              <w:t>Chấm điểm &amp; Nộp bài</w:t>
            </w:r>
          </w:p>
        </w:tc>
        <w:tc>
          <w:tcPr>
            <w:tcW w:type="dxa" w:w="2484"/>
            <w:shd w:fill="EDF2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8"/>
              </w:rPr>
              <w:t>• Nhận export Peer, chạy py lab9.py score peer.zip</w:t>
              <w:br/>
              <w:t>• Chấm đúng/sai vào transfer_score.csv, tính điểm GTS</w:t>
              <w:br/>
              <w:t>• Tổng hợp ý kiến peer_feedback.md</w:t>
              <w:br/>
              <w:t>• Nâng cấp Guideline lên Version v3</w:t>
              <w:br/>
              <w:t>• Kiểm tra toàn bộ: py lab9.py check và git push nộp bài</w:t>
            </w:r>
          </w:p>
        </w:tc>
        <w:tc>
          <w:tcPr>
            <w:tcW w:type="dxa" w:w="2484"/>
            <w:shd w:fill="EDF2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2D3748"/>
                <w:sz w:val="18"/>
              </w:rPr>
              <w:t>SẮP TỚI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A365D"/>
          <w:sz w:val="27"/>
        </w:rPr>
        <w:t>4. QUY TẮC GẮN NHÃN &amp; THIẾT KẾ ONTOLOGY</w:t>
      </w:r>
    </w:p>
    <w:p>
      <w:pPr>
        <w:spacing w:after="120"/>
      </w:pPr>
      <w:r>
        <w:rPr>
          <w:b/>
        </w:rPr>
        <w:t xml:space="preserve">• Cấu trúc hình học (Geometry): </w:t>
      </w:r>
      <w:r>
        <w:t>Hình chữ nhật (rectangle) ôm sát phần viền ngoài của vỏ cứng kim loại/nhựa (housing). Tuyệt đối KHÔNG vẽ bao trùm quầng sáng chóa, tia tán xạ quang học (No bloom / glare).</w:t>
        <w:br/>
      </w:r>
      <w:r>
        <w:rPr>
          <w:b/>
        </w:rPr>
        <w:t xml:space="preserve">• Class duy nhất: </w:t>
      </w:r>
      <w:r>
        <w:t>traffic_light. (Quản lý các trạng thái bằng thuộc tính để tối ưu cho mô hình Object Detection).</w:t>
        <w:br/>
      </w:r>
      <w:r>
        <w:rPr>
          <w:b/>
        </w:rPr>
        <w:t>• Thuộc tính bắt buộc (Attributes - Mặc định __undefined__ để bắt buộc người vẽ chọn):</w:t>
        <w:br/>
      </w:r>
      <w:r>
        <w:t xml:space="preserve">   - state: red, yellow, green, off, unknown (không rõ màu do chóa).</w:t>
        <w:br/>
      </w:r>
      <w:r>
        <w:t xml:space="preserve">   - relevance: ego_lane (điều khiển làn xe chủ), cross_traffic (hướng cắt ngang / làn rẽ riêng biệt), pedestrian (đèn người đi bộ), uncertain (mất căn cứ phân làn).</w:t>
        <w:br/>
      </w:r>
      <w:r>
        <w:t xml:space="preserve">   - direction: straight, left, right, general (bóng tròn điều khiển chung).</w:t>
        <w:br/>
      </w:r>
      <w:r>
        <w:t xml:space="preserve">   - needs_review: checkbox đánh dấu cần thẩm định (false / true).</w:t>
        <w:br/>
      </w:r>
      <w:r>
        <w:rPr>
          <w:b/>
        </w:rPr>
        <w:t xml:space="preserve">• Tag cấp ảnh: </w:t>
      </w:r>
      <w:r>
        <w:t>image_escalate (gán khi ảnh bị chóa sáng hoặc hư hỏng toàn phần).</w:t>
      </w:r>
    </w:p>
    <w:p>
      <w:pPr>
        <w:spacing w:before="320" w:after="120"/>
      </w:pPr>
      <w:r>
        <w:rPr>
          <w:rFonts w:ascii="Calibri" w:hAnsi="Calibri"/>
          <w:b/>
          <w:color w:val="1A365D"/>
          <w:sz w:val="27"/>
        </w:rPr>
        <w:t>5. BẢNG TRA CỨU LỆNH NHANH (CLI CHEAT SHEET)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331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Lệnh PowerShell (Windows)</w:t>
            </w:r>
          </w:p>
        </w:tc>
        <w:tc>
          <w:tcPr>
            <w:tcW w:type="dxa" w:w="331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Ý nghĩa / Kết quả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Thiết lập UTF-8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365D"/>
                <w:sz w:val="17"/>
              </w:rPr>
              <w:t>$env:PYTHONUTF8="1"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Tránh lỗi mã hóa tiếng Việt trên terminal Windows</w:t>
            </w:r>
          </w:p>
        </w:tc>
      </w:tr>
      <w:tr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Kiểm tra Gate hiện tại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365D"/>
                <w:sz w:val="17"/>
              </w:rPr>
              <w:t>py lab9.py status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Kiểm tra xem nhóm đang ở Gate nào và còn thiếu việc gì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Gom ảnh calibration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365D"/>
                <w:sz w:val="17"/>
              </w:rPr>
              <w:t>py lab9.py pack calibration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Copy 6 ảnh có đèn vào build/calibration/ để upload CVAT</w:t>
            </w:r>
          </w:p>
        </w:tc>
      </w:tr>
      <w:tr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So sánh bài vẽ thử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365D"/>
                <w:sz w:val="17"/>
              </w:rPr>
              <w:t>py lab9.py calib an.zip binh.zip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Đo bất đồng giữa 2 bài vẽ để ghi 06_calibration_report.csv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Khóa đáp án chuẩn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365D"/>
                <w:sz w:val="17"/>
              </w:rPr>
              <w:t>py lab9.py freeze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Khóa gold_decisions.csv và tạo tag git gold-freeze (1 người chạy)</w:t>
            </w:r>
          </w:p>
        </w:tc>
      </w:tr>
      <w:tr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Đóng gói gửi nhóm Peer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365D"/>
                <w:sz w:val="17"/>
              </w:rPr>
              <w:t>py lab9.py handoff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Tạo file handoff/blind-pack.zip gửi nhóm đối tác test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Chấm bài nhóm Peer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365D"/>
                <w:sz w:val="17"/>
              </w:rPr>
              <w:t>py lab9.py score peer.zip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Lập bảng chấm điểm transfer_score.csv từ bài nộp của Peer</w:t>
            </w:r>
          </w:p>
        </w:tc>
      </w:tr>
      <w:tr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Tính điểm GTS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365D"/>
                <w:sz w:val="17"/>
              </w:rPr>
              <w:t>py lab9.py gts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Tính điểm Guideline Transferability Score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Kiểm tra tổng duyệt nộp bài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365D"/>
                <w:sz w:val="17"/>
              </w:rPr>
              <w:t>py lab9.py check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Xác minh 6 gate đạt chuẩn trước khi git push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