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6.0" w:type="dxa"/>
        <w:jc w:val="left"/>
        <w:tblInd w:w="-459.0" w:type="dxa"/>
        <w:tblLayout w:type="fixed"/>
        <w:tblLook w:val="0000"/>
      </w:tblPr>
      <w:tblGrid>
        <w:gridCol w:w="4617"/>
        <w:gridCol w:w="6159"/>
        <w:tblGridChange w:id="0">
          <w:tblGrid>
            <w:gridCol w:w="4617"/>
            <w:gridCol w:w="6159"/>
          </w:tblGrid>
        </w:tblGridChange>
      </w:tblGrid>
      <w:tr>
        <w:trPr>
          <w:cantSplit w:val="0"/>
          <w:trHeight w:val="138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ỦY BAN NHÂN DÂN TP. HỒ CHÍ MINH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TRƯỜNG ĐẠI HỌC SÀI GÒN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88900</wp:posOffset>
                      </wp:positionV>
                      <wp:extent cx="1306195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92903" y="3780000"/>
                                <a:ext cx="13061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88900</wp:posOffset>
                      </wp:positionV>
                      <wp:extent cx="1306195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0619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KHOA CNTT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CỘNG HÒA XÃ HỘI CHỦ NGHĨA VIỆT NAM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Độc lập – Tự do – Hạnh phúc</w:t>
            </w:r>
          </w:p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88900</wp:posOffset>
                      </wp:positionV>
                      <wp:extent cx="1899920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96040" y="3780000"/>
                                <a:ext cx="1899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88900</wp:posOffset>
                      </wp:positionV>
                      <wp:extent cx="189992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9992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BẢNG ĐIỂM TỔNG HỢP KẾT QUẢ THỰC TẬP TỐT NGHIỆP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(Của mỗi giảng viên hướng dẫn)</w:t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Giảng viên hướng dẫn thực tập :</w:t>
      </w:r>
      <w:r w:rsidDel="00000000" w:rsidR="00000000" w:rsidRPr="00000000">
        <w:rPr>
          <w:sz w:val="26"/>
          <w:szCs w:val="26"/>
          <w:rtl w:val="0"/>
        </w:rPr>
        <w:t xml:space="preserve"> …………………………….………</w:t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Năm học: </w:t>
      </w:r>
      <w:r w:rsidDel="00000000" w:rsidR="00000000" w:rsidRPr="00000000">
        <w:rPr>
          <w:sz w:val="26"/>
          <w:szCs w:val="26"/>
          <w:rtl w:val="0"/>
        </w:rPr>
        <w:t xml:space="preserve">201... -201...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Thời gian thực tập: </w:t>
      </w:r>
      <w:r w:rsidDel="00000000" w:rsidR="00000000" w:rsidRPr="00000000">
        <w:rPr>
          <w:sz w:val="26"/>
          <w:szCs w:val="26"/>
          <w:rtl w:val="0"/>
        </w:rPr>
        <w:t xml:space="preserve">Từ ngày.../.../201...đến ngày.../.../201...</w:t>
      </w:r>
      <w:r w:rsidDel="00000000" w:rsidR="00000000" w:rsidRPr="00000000">
        <w:rPr>
          <w:rtl w:val="0"/>
        </w:rPr>
      </w:r>
    </w:p>
    <w:tbl>
      <w:tblPr>
        <w:tblStyle w:val="Table2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5"/>
        <w:gridCol w:w="2170"/>
        <w:gridCol w:w="2175"/>
        <w:gridCol w:w="1062"/>
        <w:gridCol w:w="1734"/>
        <w:gridCol w:w="1635"/>
        <w:tblGridChange w:id="0">
          <w:tblGrid>
            <w:gridCol w:w="795"/>
            <w:gridCol w:w="2170"/>
            <w:gridCol w:w="2175"/>
            <w:gridCol w:w="1062"/>
            <w:gridCol w:w="1734"/>
            <w:gridCol w:w="1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MÃ SỐ SV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HỌ VÀ TÊN SV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LỚP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ĐIỂM THỰC TẬP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XẾP LOẠI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line="360" w:lineRule="auto"/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right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</w:t>
        <w:tab/>
        <w:tab/>
        <w:tab/>
        <w:t xml:space="preserve"> </w:t>
        <w:tab/>
        <w:t xml:space="preserve">                            </w:t>
      </w:r>
      <w:r w:rsidDel="00000000" w:rsidR="00000000" w:rsidRPr="00000000">
        <w:rPr>
          <w:i w:val="1"/>
          <w:sz w:val="26"/>
          <w:szCs w:val="26"/>
          <w:rtl w:val="0"/>
        </w:rPr>
        <w:t xml:space="preserve">TP Hồ Chí Minh,  ngày…tháng…năm 201…  </w:t>
      </w:r>
    </w:p>
    <w:p w:rsidR="00000000" w:rsidDel="00000000" w:rsidP="00000000" w:rsidRDefault="00000000" w:rsidRPr="00000000" w14:paraId="000000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</w:t>
        <w:tab/>
        <w:tab/>
        <w:tab/>
        <w:tab/>
        <w:tab/>
        <w:tab/>
        <w:tab/>
        <w:t xml:space="preserve">Giảng viên hướng dẫn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/>
      </w:pPr>
      <w:r w:rsidDel="00000000" w:rsidR="00000000" w:rsidRPr="00000000">
        <w:rPr>
          <w:rtl w:val="0"/>
        </w:rPr>
      </w:r>
    </w:p>
    <w:sectPr>
      <w:pgSz w:h="16840" w:w="11907" w:orient="portrait"/>
      <w:pgMar w:bottom="1134" w:top="1134" w:left="1418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