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2B112">
      <w:pPr>
        <w:jc w:val="center"/>
      </w:pPr>
      <w:r>
        <w:rPr>
          <w:b/>
          <w:sz w:val="24"/>
        </w:rPr>
        <w:t>CỘNG HÒA XÃ HỘI CHỦ NGHĨA VIỆT NAM</w:t>
      </w:r>
    </w:p>
    <w:p w14:paraId="266B1E83">
      <w:pPr>
        <w:jc w:val="center"/>
      </w:pPr>
      <w:r>
        <w:rPr>
          <w:i/>
          <w:sz w:val="22"/>
        </w:rPr>
        <w:t>Độc lập - Tự do - Hạnh phúc</w:t>
      </w:r>
    </w:p>
    <w:p w14:paraId="2675E149"/>
    <w:p w14:paraId="28674D81">
      <w:pPr>
        <w:jc w:val="center"/>
      </w:pPr>
      <w:r>
        <w:rPr>
          <w:b/>
          <w:sz w:val="28"/>
        </w:rPr>
        <w:t>HỢP ĐỒNG THUÊ XE</w:t>
      </w:r>
    </w:p>
    <w:p w14:paraId="56EFD15E">
      <w:pPr>
        <w:ind w:left="3600" w:leftChars="0" w:firstLine="720" w:firstLineChars="0"/>
        <w:jc w:val="both"/>
      </w:pPr>
      <w:r>
        <w:rPr>
          <w:sz w:val="22"/>
        </w:rPr>
        <w:t xml:space="preserve">          Ngày: ${contractDate}</w:t>
      </w:r>
    </w:p>
    <w:p w14:paraId="5B193805"/>
    <w:p w14:paraId="4EB6805D">
      <w:r>
        <w:t>BÊN CHO THUÊ (BÊN A):</w:t>
      </w:r>
    </w:p>
    <w:p w14:paraId="74DD629B">
      <w:pPr>
        <w:rPr>
          <w:rFonts w:hint="default"/>
          <w:lang w:val="en-US"/>
        </w:rPr>
      </w:pPr>
      <w:r>
        <w:t xml:space="preserve">Tên tổ chức / Cá nhân: </w:t>
      </w:r>
      <w:r>
        <w:rPr>
          <w:rFonts w:hint="default"/>
          <w:lang w:val="en-US"/>
        </w:rPr>
        <w:t>EVRental</w:t>
      </w:r>
    </w:p>
    <w:p w14:paraId="0C9F7B40">
      <w:r>
        <w:t>Đại diện: ${staffName}</w:t>
      </w:r>
    </w:p>
    <w:p w14:paraId="0E96533C">
      <w:r>
        <w:t>Mã nhân viên: ${staffId}</w:t>
      </w:r>
    </w:p>
    <w:p w14:paraId="1D168697">
      <w:r>
        <w:t>Email: ${staffEmail}</w:t>
      </w:r>
    </w:p>
    <w:p w14:paraId="7A730678">
      <w:r>
        <w:br w:type="textWrapping"/>
      </w:r>
      <w:r>
        <w:t>BÊN THUÊ (BÊN B):</w:t>
      </w:r>
    </w:p>
    <w:p w14:paraId="2292E9B5">
      <w:r>
        <w:t>Họ và tên: ${customerName}</w:t>
      </w:r>
    </w:p>
    <w:p w14:paraId="33C19517">
      <w:r>
        <w:t>CMND/CCCD: ${customerIdCard}</w:t>
      </w:r>
    </w:p>
    <w:p w14:paraId="6FF14CA9">
      <w:r>
        <w:t>Giấy phép lái xe: ${customerDriveLicense}</w:t>
      </w:r>
    </w:p>
    <w:p w14:paraId="0E4FF130">
      <w:r>
        <w:t>Điện thoại: ${customerPhone}</w:t>
      </w:r>
    </w:p>
    <w:p w14:paraId="113AB695">
      <w:r>
        <w:t>Email: ${customerEmail}</w:t>
      </w:r>
    </w:p>
    <w:p w14:paraId="396CF004"/>
    <w:p w14:paraId="152ABF92">
      <w:r>
        <w:t>THÔNG TIN XE: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3E7B8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ECA6596">
            <w:pPr>
              <w:spacing w:after="0" w:line="240" w:lineRule="auto"/>
            </w:pPr>
            <w:r>
              <w:rPr>
                <w:b/>
              </w:rPr>
              <w:t>Biển số</w:t>
            </w:r>
          </w:p>
        </w:tc>
        <w:tc>
          <w:tcPr>
            <w:tcW w:w="4320" w:type="dxa"/>
          </w:tcPr>
          <w:p w14:paraId="4AE5A48E">
            <w:pPr>
              <w:spacing w:after="0" w:line="240" w:lineRule="auto"/>
            </w:pPr>
            <w:r>
              <w:t>${vehiclePlate}</w:t>
            </w:r>
          </w:p>
        </w:tc>
      </w:tr>
      <w:tr w14:paraId="79FCA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37BC3B0">
            <w:pPr>
              <w:spacing w:after="0" w:line="240" w:lineRule="auto"/>
            </w:pPr>
            <w:r>
              <w:rPr>
                <w:b/>
              </w:rPr>
              <w:t>Hãng / Model</w:t>
            </w:r>
          </w:p>
        </w:tc>
        <w:tc>
          <w:tcPr>
            <w:tcW w:w="4320" w:type="dxa"/>
          </w:tcPr>
          <w:p w14:paraId="17020763">
            <w:pPr>
              <w:spacing w:after="0" w:line="240" w:lineRule="auto"/>
            </w:pPr>
            <w:r>
              <w:t>${vehicleModel}</w:t>
            </w:r>
          </w:p>
        </w:tc>
      </w:tr>
      <w:tr w14:paraId="2A046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2F8F2FF">
            <w:pPr>
              <w:spacing w:after="0" w:line="240" w:lineRule="auto"/>
            </w:pPr>
            <w:r>
              <w:rPr>
                <w:b/>
              </w:rPr>
              <w:t>Màu sắc</w:t>
            </w:r>
          </w:p>
        </w:tc>
        <w:tc>
          <w:tcPr>
            <w:tcW w:w="4320" w:type="dxa"/>
          </w:tcPr>
          <w:p w14:paraId="16ADC665">
            <w:pPr>
              <w:spacing w:after="0" w:line="240" w:lineRule="auto"/>
            </w:pPr>
            <w:r>
              <w:t>${vehicleColor}</w:t>
            </w:r>
          </w:p>
        </w:tc>
      </w:tr>
      <w:tr w14:paraId="162B6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591C235">
            <w:pPr>
              <w:spacing w:after="0" w:line="240" w:lineRule="auto"/>
            </w:pPr>
            <w:r>
              <w:rPr>
                <w:b/>
              </w:rPr>
              <w:t>Trạng thái xe</w:t>
            </w:r>
          </w:p>
        </w:tc>
        <w:tc>
          <w:tcPr>
            <w:tcW w:w="4320" w:type="dxa"/>
          </w:tcPr>
          <w:p w14:paraId="55192439">
            <w:pPr>
              <w:spacing w:after="0" w:line="240" w:lineRule="auto"/>
            </w:pPr>
            <w:r>
              <w:t>${vehicleStatus}</w:t>
            </w:r>
          </w:p>
        </w:tc>
      </w:tr>
    </w:tbl>
    <w:p w14:paraId="367C3DBB"/>
    <w:p w14:paraId="36718122">
      <w:r>
        <w:t>THỜI GIAN &amp; CHI PHÍ:</w:t>
      </w:r>
    </w:p>
    <w:p w14:paraId="19CC6EA4">
      <w:r>
        <w:t>Mã đặt xe (Booking ID): ${bookingId}</w:t>
      </w:r>
    </w:p>
    <w:p w14:paraId="6782E53C">
      <w:r>
        <w:t>Bắt đầu: ${startTime}</w:t>
      </w:r>
    </w:p>
    <w:p w14:paraId="382C7856">
      <w:r>
        <w:t>Kết thúc dự kiến: ${endTime}</w:t>
      </w:r>
    </w:p>
    <w:p w14:paraId="46AA412F">
      <w:r>
        <w:t>Số km khi nhận: ${startOdo}</w:t>
      </w:r>
    </w:p>
    <w:p w14:paraId="330A0A1D">
      <w:pPr>
        <w:rPr>
          <w:rFonts w:hint="default"/>
          <w:lang w:val="en-US"/>
        </w:rPr>
      </w:pPr>
      <w:r>
        <w:t>Giá thuê (tariff): ${tariffPrice}</w:t>
      </w:r>
      <w:r>
        <w:rPr>
          <w:rFonts w:hint="default"/>
          <w:lang w:val="en-US"/>
        </w:rPr>
        <w:t>/${tariffType}</w:t>
      </w:r>
    </w:p>
    <w:p w14:paraId="2750F6F5">
      <w:r>
        <w:t>Tiền đặt cọc: ${depositAmount}</w:t>
      </w:r>
    </w:p>
    <w:p w14:paraId="0ACE62BE">
      <w:r>
        <w:t>Tổng</w:t>
      </w:r>
      <w:r>
        <w:rPr>
          <w:rFonts w:hint="default"/>
          <w:lang w:val="en-US"/>
        </w:rPr>
        <w:t xml:space="preserve"> dự kiến</w:t>
      </w:r>
      <w:r>
        <w:t xml:space="preserve"> phải thanh toán: ${totalAmount}</w:t>
      </w:r>
    </w:p>
    <w:p w14:paraId="740F9B96"/>
    <w:p w14:paraId="34852725">
      <w:r>
        <w:t>ĐIỀU 1. ĐỐI TƯỢNG HỢP ĐỒNG</w:t>
      </w:r>
    </w:p>
    <w:p w14:paraId="24703275">
      <w:r>
        <w:t>1.1. Bên A cho Bên B thuê chiếc xe được nêu ở mục "THÔNG TIN XE".</w:t>
      </w:r>
    </w:p>
    <w:p w14:paraId="1002FDB4">
      <w:r>
        <w:br w:type="textWrapping"/>
      </w:r>
      <w:r>
        <w:t>ĐIỀU 2. THỜI GIAN THUÊ</w:t>
      </w:r>
    </w:p>
    <w:p w14:paraId="31A2ECFF">
      <w:r>
        <w:t>2.1. Thời gian thuê theo mục "THỜI GIAN &amp; CHI PHÍ".</w:t>
      </w:r>
    </w:p>
    <w:p w14:paraId="4F4858E5">
      <w:r>
        <w:br w:type="textWrapping"/>
      </w:r>
      <w:r>
        <w:t>ĐIỀU 3. GIÁ THUÊ VÀ THANH TOÁN</w:t>
      </w:r>
    </w:p>
    <w:p w14:paraId="799303D0">
      <w:r>
        <w:t>3.1. Giá thuê và tiền đặt cọc như mục "THỜI GIAN &amp; CHI PHÍ".</w:t>
      </w:r>
    </w:p>
    <w:p w14:paraId="0D11607F">
      <w:r>
        <w:t>ĐIỀU 4. QUYỀN VÀ NGHĨA VỤ</w:t>
      </w:r>
    </w:p>
    <w:p w14:paraId="46180CCA">
      <w:r>
        <w:t>4.1. Bên B chịu trách nhiệm giữ gìn xe, tuân thủ luật giao thông và chịu chi phí phát sinh do lỗi của mình.</w:t>
      </w:r>
    </w:p>
    <w:p w14:paraId="68791DEA">
      <w:r>
        <w:t>4.2. Bên A có trách nhiệm giao xe đúng thông tin và hỗ trợ xử lý khi có sự cố liên quan đến kỹ thuật.</w:t>
      </w:r>
    </w:p>
    <w:p w14:paraId="1A265424">
      <w:r>
        <w:rPr>
          <w:rFonts w:hint="default"/>
          <w:lang w:val="en-US"/>
        </w:rPr>
        <w:t>4.3 Nếu bên B trả xe lố thời gian dự kiến sẽ phải chịu thêm ${penalty}</w:t>
      </w:r>
      <w:bookmarkStart w:id="0" w:name="_GoBack"/>
      <w:bookmarkEnd w:id="0"/>
      <w:r>
        <w:rPr>
          <w:rFonts w:hint="default"/>
          <w:lang w:val="en-US"/>
        </w:rPr>
        <w:t>% giá gói thuê đã chọn.</w:t>
      </w:r>
    </w:p>
    <w:p w14:paraId="1B8F764E">
      <w:r>
        <w:br w:type="textWrapping"/>
      </w:r>
      <w:r>
        <w:t xml:space="preserve">ĐIỀU </w:t>
      </w:r>
      <w:r>
        <w:rPr>
          <w:rFonts w:hint="default"/>
          <w:lang w:val="en-US"/>
        </w:rPr>
        <w:t>5</w:t>
      </w:r>
      <w:r>
        <w:t>. TRÁCH NHIỆM BỒI THƯỜNG</w:t>
      </w:r>
    </w:p>
    <w:p w14:paraId="473D72D8">
      <w:r>
        <w:t>Bồi thường theo thực tế nếu có hư hỏng do lỗi Bên B.</w:t>
      </w:r>
    </w:p>
    <w:p w14:paraId="05D982FF">
      <w:r>
        <w:br w:type="textWrapping"/>
      </w:r>
      <w:r>
        <w:t xml:space="preserve">ĐIỀU </w:t>
      </w:r>
      <w:r>
        <w:rPr>
          <w:rFonts w:hint="default"/>
          <w:lang w:val="en-US"/>
        </w:rPr>
        <w:t>6</w:t>
      </w:r>
      <w:r>
        <w:t>. CHẤM DỨT HỢP ĐỒNG VÀ GIẢI QUYẾT TRANH CHẤP</w:t>
      </w:r>
    </w:p>
    <w:p w14:paraId="60BED849">
      <w:pPr>
        <w:rPr>
          <w:rFonts w:hint="default"/>
          <w:lang w:val="en-US"/>
        </w:rPr>
      </w:pPr>
      <w:r>
        <w:t>Giải quyết trước bằng thương lượng; nếu không thành sẽ đưa ra Tòa án nơi Bên A có trụ sở</w:t>
      </w:r>
      <w:r>
        <w:rPr>
          <w:rFonts w:hint="default"/>
          <w:lang w:val="en-US"/>
        </w:rPr>
        <w:t>.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2ABBE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618779F">
            <w:pPr>
              <w:jc w:val="center"/>
            </w:pPr>
            <w:r>
              <w:rPr>
                <w:rFonts w:ascii="Times New Roman" w:hAnsi="Times New Roman" w:eastAsia="Times New Roman"/>
                <w:sz w:val="26"/>
              </w:rPr>
              <w:t>BÊN CHO THUÊ (BÊN A)</w:t>
            </w:r>
          </w:p>
        </w:tc>
        <w:tc>
          <w:tcPr>
            <w:tcW w:w="4320" w:type="dxa"/>
          </w:tcPr>
          <w:p w14:paraId="3F9C5FAB">
            <w:pPr>
              <w:jc w:val="center"/>
            </w:pPr>
            <w:r>
              <w:rPr>
                <w:rFonts w:ascii="Times New Roman" w:hAnsi="Times New Roman" w:eastAsia="Times New Roman"/>
                <w:sz w:val="26"/>
              </w:rPr>
              <w:t>BÊN THUÊ (BÊN B)</w:t>
            </w:r>
          </w:p>
        </w:tc>
      </w:tr>
      <w:tr w14:paraId="47CBFE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5CB7F57">
            <w:pPr>
              <w:jc w:val="center"/>
            </w:pPr>
            <w:r>
              <w:rPr>
                <w:rFonts w:ascii="Times New Roman" w:hAnsi="Times New Roman" w:eastAsia="Times New Roman"/>
                <w:sz w:val="26"/>
              </w:rPr>
              <w:t>(Đã ký)</w:t>
            </w:r>
          </w:p>
        </w:tc>
        <w:tc>
          <w:tcPr>
            <w:tcW w:w="4320" w:type="dxa"/>
          </w:tcPr>
          <w:p w14:paraId="7CF773D5">
            <w:pPr>
              <w:jc w:val="center"/>
            </w:pPr>
            <w:r>
              <w:rPr>
                <w:rFonts w:ascii="Times New Roman" w:hAnsi="Times New Roman" w:eastAsia="Times New Roman"/>
                <w:sz w:val="26"/>
              </w:rPr>
              <w:t>(Đã ký bằng Chữ ký điện tử)</w:t>
            </w:r>
          </w:p>
        </w:tc>
      </w:tr>
      <w:tr w14:paraId="0AEC55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2119F02">
            <w:pPr>
              <w:jc w:val="center"/>
            </w:pPr>
            <w:r>
              <w:rPr>
                <w:rFonts w:ascii="Times New Roman" w:hAnsi="Times New Roman" w:eastAsia="Times New Roman"/>
                <w:sz w:val="26"/>
              </w:rPr>
              <w:t>${staffName}</w:t>
            </w:r>
          </w:p>
        </w:tc>
        <w:tc>
          <w:tcPr>
            <w:tcW w:w="4320" w:type="dxa"/>
          </w:tcPr>
          <w:p w14:paraId="5D92093B">
            <w:pPr>
              <w:jc w:val="center"/>
            </w:pPr>
            <w:r>
              <w:rPr>
                <w:rFonts w:ascii="Times New Roman" w:hAnsi="Times New Roman" w:eastAsia="Times New Roman"/>
                <w:sz w:val="26"/>
              </w:rPr>
              <w:t>${customerName}</w:t>
            </w:r>
          </w:p>
        </w:tc>
      </w:tr>
    </w:tbl>
    <w:p w14:paraId="791F962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D242BB"/>
    <w:rsid w:val="1E5D00A4"/>
    <w:rsid w:val="223F33B3"/>
    <w:rsid w:val="37397936"/>
    <w:rsid w:val="41E6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Trần Quang Thành</cp:lastModifiedBy>
  <dcterms:modified xsi:type="dcterms:W3CDTF">2025-10-31T14:25:48Z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51B5B11DD115474194AD7E711B84D66C_12</vt:lpwstr>
  </property>
</Properties>
</file>