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 xml:space="preserve">Nguyen Hoang </w:t>
            </w:r>
            <w:proofErr w:type="spellStart"/>
            <w:r w:rsidRPr="008F7664">
              <w:rPr>
                <w:sz w:val="26"/>
              </w:rPr>
              <w:t>Thien</w:t>
            </w:r>
            <w:proofErr w:type="spellEnd"/>
            <w:r w:rsidRPr="008F7664">
              <w:rPr>
                <w:sz w:val="26"/>
              </w:rPr>
              <w:t xml:space="preserve">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 xml:space="preserve">Pham Ngoc </w:t>
            </w:r>
            <w:proofErr w:type="spellStart"/>
            <w:r w:rsidRPr="008F7664">
              <w:rPr>
                <w:sz w:val="26"/>
              </w:rPr>
              <w:t>Thien</w:t>
            </w:r>
            <w:proofErr w:type="spellEnd"/>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 xml:space="preserve">Nguyen Hoang </w:t>
            </w:r>
            <w:proofErr w:type="spellStart"/>
            <w:r w:rsidRPr="0099694D">
              <w:rPr>
                <w:rFonts w:eastAsia="Arial"/>
                <w:sz w:val="26"/>
                <w:szCs w:val="26"/>
              </w:rPr>
              <w:t>Thien</w:t>
            </w:r>
            <w:proofErr w:type="spellEnd"/>
            <w:r w:rsidRPr="0099694D">
              <w:rPr>
                <w:rFonts w:eastAsia="Arial"/>
                <w:sz w:val="26"/>
                <w:szCs w:val="26"/>
              </w:rPr>
              <w:t xml:space="preserve">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032067C3" w:rsidR="00317993" w:rsidRPr="00860304"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 xml:space="preserve">Education </w:t>
      </w:r>
      <w:proofErr w:type="gramStart"/>
      <w:r w:rsidRPr="00795DDA">
        <w:rPr>
          <w:rFonts w:ascii="Times New Roman" w:hAnsi="Times New Roman" w:cs="Times New Roman"/>
          <w:sz w:val="26"/>
          <w:szCs w:val="26"/>
          <w:u w:val="single"/>
        </w:rPr>
        <w:t>Application</w:t>
      </w:r>
      <w:r>
        <w:rPr>
          <w:rFonts w:ascii="Times New Roman" w:hAnsi="Times New Roman" w:cs="Times New Roman"/>
          <w:sz w:val="26"/>
          <w:szCs w:val="26"/>
          <w:u w:val="single"/>
        </w:rPr>
        <w:t xml:space="preserve"> :</w:t>
      </w:r>
      <w:proofErr w:type="gramEnd"/>
    </w:p>
    <w:p w14:paraId="2BC71D62" w14:textId="0F01D812" w:rsidR="00860304" w:rsidRDefault="00860304" w:rsidP="00860304">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8480" behindDoc="0" locked="0" layoutInCell="1" allowOverlap="1" wp14:anchorId="2A399F1C" wp14:editId="20731509">
            <wp:simplePos x="0" y="0"/>
            <wp:positionH relativeFrom="column">
              <wp:posOffset>-347186</wp:posOffset>
            </wp:positionH>
            <wp:positionV relativeFrom="paragraph">
              <wp:posOffset>213836</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0D24EB5F" w14:textId="4E5431A8" w:rsidR="00860304" w:rsidRPr="00795DDA" w:rsidRDefault="00860304" w:rsidP="00860304">
      <w:pPr>
        <w:pStyle w:val="ListParagraph"/>
        <w:spacing w:line="240" w:lineRule="auto"/>
        <w:ind w:left="1800"/>
        <w:jc w:val="left"/>
        <w:rPr>
          <w:rFonts w:ascii="Times New Roman" w:hAnsi="Times New Roman" w:cs="Times New Roman"/>
          <w:sz w:val="26"/>
          <w:szCs w:val="26"/>
        </w:rPr>
      </w:pPr>
    </w:p>
    <w:p w14:paraId="6CC07C9E" w14:textId="77777777" w:rsidR="00795DDA" w:rsidRPr="00795DDA" w:rsidRDefault="00795DDA" w:rsidP="00795DDA">
      <w:pPr>
        <w:pStyle w:val="ListParagraph"/>
        <w:spacing w:line="240" w:lineRule="auto"/>
        <w:ind w:left="1800"/>
        <w:jc w:val="left"/>
        <w:rPr>
          <w:rFonts w:ascii="Times New Roman" w:hAnsi="Times New Roman" w:cs="Times New Roman"/>
          <w:sz w:val="26"/>
          <w:szCs w:val="26"/>
        </w:rPr>
      </w:pPr>
    </w:p>
    <w:p w14:paraId="34674DBB" w14:textId="77777777" w:rsidR="00340CDE" w:rsidRDefault="00340CDE" w:rsidP="00572A53">
      <w:pPr>
        <w:pStyle w:val="ListParagraph"/>
        <w:spacing w:line="240" w:lineRule="auto"/>
        <w:ind w:left="1440"/>
        <w:jc w:val="left"/>
        <w:rPr>
          <w:rFonts w:ascii="Times New Roman" w:hAnsi="Times New Roman" w:cs="Times New Roman"/>
          <w:sz w:val="26"/>
          <w:szCs w:val="26"/>
          <w:u w:val="single"/>
        </w:rPr>
      </w:pPr>
    </w:p>
    <w:p w14:paraId="44FCEDFC" w14:textId="77777777" w:rsidR="00340CDE" w:rsidRPr="00572A53" w:rsidRDefault="00340CDE" w:rsidP="00572A53">
      <w:pPr>
        <w:pStyle w:val="ListParagraph"/>
        <w:spacing w:line="240" w:lineRule="auto"/>
        <w:ind w:left="1440"/>
        <w:jc w:val="left"/>
        <w:rPr>
          <w:rFonts w:ascii="Times New Roman" w:hAnsi="Times New Roman" w:cs="Times New Roman"/>
          <w:sz w:val="26"/>
          <w:szCs w:val="26"/>
          <w:u w:val="single"/>
        </w:rPr>
      </w:pPr>
    </w:p>
    <w:p w14:paraId="6EE94C8D" w14:textId="33050DE6" w:rsidR="00457604" w:rsidRPr="00457604" w:rsidRDefault="00457604" w:rsidP="00457604">
      <w:pPr>
        <w:pStyle w:val="ListParagraph"/>
        <w:spacing w:line="240" w:lineRule="auto"/>
        <w:ind w:left="1080"/>
        <w:jc w:val="left"/>
        <w:rPr>
          <w:rFonts w:ascii="Times New Roman" w:hAnsi="Times New Roman" w:cs="Times New Roman"/>
          <w:sz w:val="26"/>
          <w:szCs w:val="26"/>
        </w:rPr>
      </w:pPr>
    </w:p>
    <w:sectPr w:rsidR="00457604" w:rsidRPr="00457604" w:rsidSect="00D761FB">
      <w:headerReference w:type="even" r:id="rId28"/>
      <w:headerReference w:type="default" r:id="rId29"/>
      <w:footerReference w:type="default" r:id="rId30"/>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C2FC" w14:textId="77777777" w:rsidR="0095528A" w:rsidRDefault="0095528A">
      <w:r>
        <w:separator/>
      </w:r>
    </w:p>
    <w:p w14:paraId="06D5447F" w14:textId="77777777" w:rsidR="0095528A" w:rsidRDefault="0095528A"/>
    <w:p w14:paraId="3EB174DC" w14:textId="77777777" w:rsidR="0095528A" w:rsidRDefault="0095528A"/>
  </w:endnote>
  <w:endnote w:type="continuationSeparator" w:id="0">
    <w:p w14:paraId="0CF00C7E" w14:textId="77777777" w:rsidR="0095528A" w:rsidRDefault="0095528A">
      <w:r>
        <w:continuationSeparator/>
      </w:r>
    </w:p>
    <w:p w14:paraId="701BFFDC" w14:textId="77777777" w:rsidR="0095528A" w:rsidRDefault="0095528A"/>
    <w:p w14:paraId="7D337CB3" w14:textId="77777777" w:rsidR="0095528A" w:rsidRDefault="00955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3365" w14:textId="77777777" w:rsidR="0095528A" w:rsidRDefault="0095528A">
      <w:r>
        <w:separator/>
      </w:r>
    </w:p>
    <w:p w14:paraId="66CE7059" w14:textId="77777777" w:rsidR="0095528A" w:rsidRDefault="0095528A"/>
    <w:p w14:paraId="18B8EB30" w14:textId="77777777" w:rsidR="0095528A" w:rsidRDefault="0095528A"/>
  </w:footnote>
  <w:footnote w:type="continuationSeparator" w:id="0">
    <w:p w14:paraId="2BBFD95A" w14:textId="77777777" w:rsidR="0095528A" w:rsidRDefault="0095528A">
      <w:r>
        <w:continuationSeparator/>
      </w:r>
    </w:p>
    <w:p w14:paraId="7A020A43" w14:textId="77777777" w:rsidR="0095528A" w:rsidRDefault="0095528A"/>
    <w:p w14:paraId="3B50B1DD" w14:textId="77777777" w:rsidR="0095528A" w:rsidRDefault="00955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17993"/>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248</TotalTime>
  <Pages>17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ân thiên</cp:lastModifiedBy>
  <cp:revision>24</cp:revision>
  <dcterms:created xsi:type="dcterms:W3CDTF">2022-01-12T09:38:00Z</dcterms:created>
  <dcterms:modified xsi:type="dcterms:W3CDTF">2022-01-23T03:13:00Z</dcterms:modified>
</cp:coreProperties>
</file>