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II. Dự án thử nghiệm.</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II.1. Lập kế hoạch cho dự án thử nghiệm</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1. Tạo một dự án mới có tên MSSV_LAB52.mpp.</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2. Thiết lập ngày bắt đầu dự án là 26/01/2022.</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drawing>
          <wp:inline distT="0" distB="0" distL="0" distR="0" wp14:anchorId="47019F3D" wp14:editId="2446B730">
            <wp:extent cx="5943600" cy="4001770"/>
            <wp:effectExtent l="12700" t="12700" r="12700" b="11430"/>
            <wp:docPr id="192022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26364" name=""/>
                    <pic:cNvPicPr/>
                  </pic:nvPicPr>
                  <pic:blipFill>
                    <a:blip r:embed="rId5"/>
                    <a:stretch>
                      <a:fillRect/>
                    </a:stretch>
                  </pic:blipFill>
                  <pic:spPr>
                    <a:xfrm>
                      <a:off x="0" y="0"/>
                      <a:ext cx="5943600" cy="4001770"/>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3. Xây dựng danh sách các nhiệm vụ. Sử dụng thông tin của Bảng 2.1 sau để:</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 Nhập các nhiệm vụ và khoảng thời gian thực hiện từng nhiệm vụ. Lưu ý: nhiệm</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vụ “Cài đặt/triển khai phần mềm” có ngày bắt đầu (Start) là 25/04/2022.</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 Tạo tóm tắt cho dự án.</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 Liên kết các nhiệm vụ để tạo sự phụ thuộc giữa chúng.</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 Thực hiện sắp lịch nhiệm vụ tự động.</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lastRenderedPageBreak/>
        <w:drawing>
          <wp:inline distT="0" distB="0" distL="0" distR="0" wp14:anchorId="47EE5F9D" wp14:editId="1ED6E633">
            <wp:extent cx="5943600" cy="3742055"/>
            <wp:effectExtent l="12700" t="12700" r="12700" b="17145"/>
            <wp:docPr id="10786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9556" name=""/>
                    <pic:cNvPicPr/>
                  </pic:nvPicPr>
                  <pic:blipFill>
                    <a:blip r:embed="rId6"/>
                    <a:stretch>
                      <a:fillRect/>
                    </a:stretch>
                  </pic:blipFill>
                  <pic:spPr>
                    <a:xfrm>
                      <a:off x="0" y="0"/>
                      <a:ext cx="5943600" cy="3742055"/>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4. Thiết lập nguồn nhân lực cho dự án. Sử dụng Bảng 2.2 sau để thiết lập nguồn nhân</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lực cho dự án.</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drawing>
          <wp:inline distT="0" distB="0" distL="0" distR="0" wp14:anchorId="3549F60A" wp14:editId="7170AA5B">
            <wp:extent cx="5943600" cy="2950210"/>
            <wp:effectExtent l="12700" t="12700" r="12700" b="8890"/>
            <wp:docPr id="211805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57176" name=""/>
                    <pic:cNvPicPr/>
                  </pic:nvPicPr>
                  <pic:blipFill>
                    <a:blip r:embed="rId7"/>
                    <a:stretch>
                      <a:fillRect/>
                    </a:stretch>
                  </pic:blipFill>
                  <pic:spPr>
                    <a:xfrm>
                      <a:off x="0" y="0"/>
                      <a:ext cx="5943600" cy="2950210"/>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sz w:val="26"/>
          <w:szCs w:val="26"/>
          <w:lang w:val="vi-VN"/>
        </w:rPr>
      </w:pP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lastRenderedPageBreak/>
        <w:t>5. Phân công nguồn nhân lục cho dự án theo Bảng 2.3.</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noProof/>
          <w:sz w:val="26"/>
          <w:szCs w:val="26"/>
          <w:lang w:val="vi-VN"/>
        </w:rPr>
        <w:drawing>
          <wp:inline distT="0" distB="0" distL="0" distR="0" wp14:anchorId="0A446544" wp14:editId="7CED8D15">
            <wp:extent cx="5943600" cy="4432300"/>
            <wp:effectExtent l="12700" t="12700" r="12700" b="12700"/>
            <wp:docPr id="111606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4096" name=""/>
                    <pic:cNvPicPr/>
                  </pic:nvPicPr>
                  <pic:blipFill>
                    <a:blip r:embed="rId8"/>
                    <a:stretch>
                      <a:fillRect/>
                    </a:stretch>
                  </pic:blipFill>
                  <pic:spPr>
                    <a:xfrm>
                      <a:off x="0" y="0"/>
                      <a:ext cx="5943600" cy="4432300"/>
                    </a:xfrm>
                    <a:prstGeom prst="rect">
                      <a:avLst/>
                    </a:prstGeom>
                    <a:ln>
                      <a:solidFill>
                        <a:schemeClr val="accent1"/>
                      </a:solidFill>
                    </a:ln>
                  </pic:spPr>
                </pic:pic>
              </a:graphicData>
            </a:graphic>
          </wp:inline>
        </w:drawing>
      </w:r>
    </w:p>
    <w:p w:rsidR="00FD71E6"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6. Định dạng các nút trong sơ đồ mạng (AON) có những thông tin như ví dụ sau:</w:t>
      </w:r>
    </w:p>
    <w:p w:rsidR="007B7838" w:rsidRPr="007B7838" w:rsidRDefault="007B7838" w:rsidP="00FD71E6">
      <w:pPr>
        <w:pStyle w:val="NormalWeb"/>
        <w:spacing w:before="0" w:beforeAutospacing="0" w:after="0" w:afterAutospacing="0" w:line="360" w:lineRule="auto"/>
        <w:rPr>
          <w:sz w:val="26"/>
          <w:szCs w:val="26"/>
          <w:lang w:val="vi-VN"/>
        </w:rPr>
      </w:pPr>
      <w:r w:rsidRPr="007B7838">
        <w:rPr>
          <w:sz w:val="26"/>
          <w:szCs w:val="26"/>
          <w:lang w:val="vi-VN"/>
        </w:rPr>
        <w:t>- Vào Task -&gt; Grantt Chart -&gt; Network Diagram.</w:t>
      </w:r>
    </w:p>
    <w:p w:rsidR="007B7838" w:rsidRDefault="007B7838" w:rsidP="007B7838">
      <w:pPr>
        <w:pStyle w:val="NormalWeb"/>
        <w:spacing w:before="0" w:beforeAutospacing="0" w:after="0" w:afterAutospacing="0" w:line="360" w:lineRule="auto"/>
        <w:jc w:val="center"/>
        <w:rPr>
          <w:b/>
          <w:bCs/>
          <w:sz w:val="26"/>
          <w:szCs w:val="26"/>
          <w:lang w:val="vi-VN"/>
        </w:rPr>
      </w:pPr>
      <w:r w:rsidRPr="007B7838">
        <w:rPr>
          <w:b/>
          <w:bCs/>
          <w:sz w:val="26"/>
          <w:szCs w:val="26"/>
          <w:lang w:val="vi-VN"/>
        </w:rPr>
        <w:lastRenderedPageBreak/>
        <w:drawing>
          <wp:inline distT="0" distB="0" distL="0" distR="0" wp14:anchorId="03996C93" wp14:editId="53D881A6">
            <wp:extent cx="2378710" cy="8229600"/>
            <wp:effectExtent l="0" t="0" r="0" b="0"/>
            <wp:docPr id="53196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61531" name=""/>
                    <pic:cNvPicPr/>
                  </pic:nvPicPr>
                  <pic:blipFill>
                    <a:blip r:embed="rId9"/>
                    <a:stretch>
                      <a:fillRect/>
                    </a:stretch>
                  </pic:blipFill>
                  <pic:spPr>
                    <a:xfrm>
                      <a:off x="0" y="0"/>
                      <a:ext cx="2378710" cy="8229600"/>
                    </a:xfrm>
                    <a:prstGeom prst="rect">
                      <a:avLst/>
                    </a:prstGeom>
                  </pic:spPr>
                </pic:pic>
              </a:graphicData>
            </a:graphic>
          </wp:inline>
        </w:drawing>
      </w:r>
    </w:p>
    <w:p w:rsidR="007B7838"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lastRenderedPageBreak/>
        <w:t>Nhấn chuột phải vào bảng và chọn Format Box.</w:t>
      </w:r>
    </w:p>
    <w:p w:rsidR="007B7838" w:rsidRDefault="007B7838" w:rsidP="007B7838">
      <w:pPr>
        <w:pStyle w:val="NormalWeb"/>
        <w:spacing w:before="0" w:beforeAutospacing="0" w:after="0" w:afterAutospacing="0" w:line="360" w:lineRule="auto"/>
        <w:ind w:left="720"/>
        <w:rPr>
          <w:b/>
          <w:bCs/>
          <w:sz w:val="26"/>
          <w:szCs w:val="26"/>
          <w:lang w:val="vi-VN"/>
        </w:rPr>
      </w:pPr>
      <w:r w:rsidRPr="007B7838">
        <w:rPr>
          <w:b/>
          <w:bCs/>
          <w:sz w:val="26"/>
          <w:szCs w:val="26"/>
          <w:lang w:val="vi-VN"/>
        </w:rPr>
        <w:drawing>
          <wp:inline distT="0" distB="0" distL="0" distR="0" wp14:anchorId="71D8A59F" wp14:editId="102E0E93">
            <wp:extent cx="5943600" cy="2031365"/>
            <wp:effectExtent l="12700" t="12700" r="12700" b="13335"/>
            <wp:docPr id="72291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11040" name=""/>
                    <pic:cNvPicPr/>
                  </pic:nvPicPr>
                  <pic:blipFill>
                    <a:blip r:embed="rId10"/>
                    <a:stretch>
                      <a:fillRect/>
                    </a:stretch>
                  </pic:blipFill>
                  <pic:spPr>
                    <a:xfrm>
                      <a:off x="0" y="0"/>
                      <a:ext cx="5943600" cy="2031365"/>
                    </a:xfrm>
                    <a:prstGeom prst="rect">
                      <a:avLst/>
                    </a:prstGeom>
                    <a:ln>
                      <a:solidFill>
                        <a:schemeClr val="accent1"/>
                      </a:solidFill>
                    </a:ln>
                  </pic:spPr>
                </pic:pic>
              </a:graphicData>
            </a:graphic>
          </wp:inline>
        </w:drawing>
      </w:r>
    </w:p>
    <w:p w:rsidR="007B7838"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t>Chọn More Templates.</w:t>
      </w:r>
    </w:p>
    <w:p w:rsidR="007B7838" w:rsidRDefault="007B7838" w:rsidP="007B7838">
      <w:pPr>
        <w:pStyle w:val="NormalWeb"/>
        <w:spacing w:before="0" w:beforeAutospacing="0" w:after="0" w:afterAutospacing="0" w:line="360" w:lineRule="auto"/>
        <w:ind w:left="360"/>
        <w:jc w:val="center"/>
        <w:rPr>
          <w:b/>
          <w:bCs/>
          <w:sz w:val="26"/>
          <w:szCs w:val="26"/>
          <w:lang w:val="vi-VN"/>
        </w:rPr>
      </w:pPr>
      <w:r w:rsidRPr="007B7838">
        <w:rPr>
          <w:b/>
          <w:bCs/>
          <w:sz w:val="26"/>
          <w:szCs w:val="26"/>
          <w:lang w:val="vi-VN"/>
        </w:rPr>
        <w:drawing>
          <wp:inline distT="0" distB="0" distL="0" distR="0" wp14:anchorId="03A9CDCF" wp14:editId="38E23FCA">
            <wp:extent cx="5943600" cy="5258435"/>
            <wp:effectExtent l="12700" t="12700" r="12700" b="12065"/>
            <wp:docPr id="191544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46679" name=""/>
                    <pic:cNvPicPr/>
                  </pic:nvPicPr>
                  <pic:blipFill>
                    <a:blip r:embed="rId11"/>
                    <a:stretch>
                      <a:fillRect/>
                    </a:stretch>
                  </pic:blipFill>
                  <pic:spPr>
                    <a:xfrm>
                      <a:off x="0" y="0"/>
                      <a:ext cx="5943600" cy="5258435"/>
                    </a:xfrm>
                    <a:prstGeom prst="rect">
                      <a:avLst/>
                    </a:prstGeom>
                    <a:ln>
                      <a:solidFill>
                        <a:schemeClr val="accent1"/>
                      </a:solidFill>
                    </a:ln>
                  </pic:spPr>
                </pic:pic>
              </a:graphicData>
            </a:graphic>
          </wp:inline>
        </w:drawing>
      </w:r>
    </w:p>
    <w:p w:rsidR="007B7838"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lastRenderedPageBreak/>
        <w:t>Bảng Data Templates hiện ra, chọn Standard và nhấn Copy.</w:t>
      </w:r>
    </w:p>
    <w:p w:rsidR="007B7838" w:rsidRDefault="007B7838" w:rsidP="007B7838">
      <w:pPr>
        <w:pStyle w:val="NormalWeb"/>
        <w:spacing w:before="0" w:beforeAutospacing="0" w:after="0" w:afterAutospacing="0" w:line="360" w:lineRule="auto"/>
        <w:ind w:left="720"/>
        <w:jc w:val="center"/>
        <w:rPr>
          <w:b/>
          <w:bCs/>
          <w:sz w:val="26"/>
          <w:szCs w:val="26"/>
          <w:lang w:val="vi-VN"/>
        </w:rPr>
      </w:pPr>
      <w:r w:rsidRPr="007B7838">
        <w:rPr>
          <w:b/>
          <w:bCs/>
          <w:sz w:val="26"/>
          <w:szCs w:val="26"/>
          <w:lang w:val="vi-VN"/>
        </w:rPr>
        <w:drawing>
          <wp:inline distT="0" distB="0" distL="0" distR="0" wp14:anchorId="0EA7D8BA" wp14:editId="114F0F03">
            <wp:extent cx="5638800" cy="6781800"/>
            <wp:effectExtent l="12700" t="12700" r="12700" b="12700"/>
            <wp:docPr id="125830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04356" name=""/>
                    <pic:cNvPicPr/>
                  </pic:nvPicPr>
                  <pic:blipFill>
                    <a:blip r:embed="rId12"/>
                    <a:stretch>
                      <a:fillRect/>
                    </a:stretch>
                  </pic:blipFill>
                  <pic:spPr>
                    <a:xfrm>
                      <a:off x="0" y="0"/>
                      <a:ext cx="5638800" cy="6781800"/>
                    </a:xfrm>
                    <a:prstGeom prst="rect">
                      <a:avLst/>
                    </a:prstGeom>
                    <a:ln>
                      <a:solidFill>
                        <a:schemeClr val="accent1"/>
                      </a:solidFill>
                    </a:ln>
                  </pic:spPr>
                </pic:pic>
              </a:graphicData>
            </a:graphic>
          </wp:inline>
        </w:drawing>
      </w:r>
    </w:p>
    <w:p w:rsidR="007B7838"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t>Đặt tên cho Template -&gt; Chọn Cell Layout và đặt số dòng là 4 và số cột là 3.</w:t>
      </w:r>
    </w:p>
    <w:p w:rsidR="007B7838" w:rsidRDefault="007B7838" w:rsidP="007B7838">
      <w:pPr>
        <w:pStyle w:val="NormalWeb"/>
        <w:spacing w:before="0" w:beforeAutospacing="0" w:after="0" w:afterAutospacing="0" w:line="360" w:lineRule="auto"/>
        <w:ind w:left="720"/>
        <w:jc w:val="center"/>
        <w:rPr>
          <w:b/>
          <w:bCs/>
          <w:sz w:val="26"/>
          <w:szCs w:val="26"/>
          <w:lang w:val="vi-VN"/>
        </w:rPr>
      </w:pPr>
      <w:r w:rsidRPr="007B7838">
        <w:rPr>
          <w:b/>
          <w:bCs/>
          <w:sz w:val="26"/>
          <w:szCs w:val="26"/>
          <w:lang w:val="vi-VN"/>
        </w:rPr>
        <w:lastRenderedPageBreak/>
        <w:drawing>
          <wp:inline distT="0" distB="0" distL="0" distR="0" wp14:anchorId="5365D74F" wp14:editId="32935F3B">
            <wp:extent cx="5943600" cy="4846320"/>
            <wp:effectExtent l="12700" t="12700" r="12700" b="17780"/>
            <wp:docPr id="7444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3563" name=""/>
                    <pic:cNvPicPr/>
                  </pic:nvPicPr>
                  <pic:blipFill>
                    <a:blip r:embed="rId13"/>
                    <a:stretch>
                      <a:fillRect/>
                    </a:stretch>
                  </pic:blipFill>
                  <pic:spPr>
                    <a:xfrm>
                      <a:off x="0" y="0"/>
                      <a:ext cx="5943600" cy="4846320"/>
                    </a:xfrm>
                    <a:prstGeom prst="rect">
                      <a:avLst/>
                    </a:prstGeom>
                    <a:ln>
                      <a:solidFill>
                        <a:schemeClr val="accent1"/>
                      </a:solidFill>
                    </a:ln>
                  </pic:spPr>
                </pic:pic>
              </a:graphicData>
            </a:graphic>
          </wp:inline>
        </w:drawing>
      </w:r>
    </w:p>
    <w:p w:rsidR="007B7838"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t>Trong Choose cell(s), làm như hình.</w:t>
      </w:r>
    </w:p>
    <w:p w:rsidR="007B7838" w:rsidRDefault="007B7838" w:rsidP="007B7838">
      <w:pPr>
        <w:pStyle w:val="NormalWeb"/>
        <w:spacing w:before="0" w:beforeAutospacing="0" w:after="0" w:afterAutospacing="0" w:line="360" w:lineRule="auto"/>
        <w:ind w:left="720"/>
        <w:jc w:val="center"/>
        <w:rPr>
          <w:b/>
          <w:bCs/>
          <w:sz w:val="26"/>
          <w:szCs w:val="26"/>
          <w:lang w:val="vi-VN"/>
        </w:rPr>
      </w:pPr>
      <w:r>
        <w:rPr>
          <w:b/>
          <w:bCs/>
          <w:noProof/>
          <w:sz w:val="26"/>
          <w:szCs w:val="26"/>
          <w:lang w:val="vi-VN"/>
          <w14:ligatures w14:val="standardContextual"/>
        </w:rPr>
        <w:lastRenderedPageBreak/>
        <w:drawing>
          <wp:inline distT="0" distB="0" distL="0" distR="0">
            <wp:extent cx="5943600" cy="4945380"/>
            <wp:effectExtent l="12700" t="12700" r="12700" b="7620"/>
            <wp:docPr id="117749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91626" name="Picture 1177491626"/>
                    <pic:cNvPicPr/>
                  </pic:nvPicPr>
                  <pic:blipFill>
                    <a:blip r:embed="rId14">
                      <a:extLst>
                        <a:ext uri="{28A0092B-C50C-407E-A947-70E740481C1C}">
                          <a14:useLocalDpi xmlns:a14="http://schemas.microsoft.com/office/drawing/2010/main" val="0"/>
                        </a:ext>
                      </a:extLst>
                    </a:blip>
                    <a:stretch>
                      <a:fillRect/>
                    </a:stretch>
                  </pic:blipFill>
                  <pic:spPr>
                    <a:xfrm>
                      <a:off x="0" y="0"/>
                      <a:ext cx="5943600" cy="4945380"/>
                    </a:xfrm>
                    <a:prstGeom prst="rect">
                      <a:avLst/>
                    </a:prstGeom>
                    <a:ln>
                      <a:solidFill>
                        <a:schemeClr val="accent1"/>
                      </a:solidFill>
                    </a:ln>
                  </pic:spPr>
                </pic:pic>
              </a:graphicData>
            </a:graphic>
          </wp:inline>
        </w:drawing>
      </w:r>
    </w:p>
    <w:p w:rsidR="007B7838"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t>Nhấn OK.</w:t>
      </w:r>
    </w:p>
    <w:p w:rsidR="007B7838" w:rsidRPr="009877FF" w:rsidRDefault="007B7838" w:rsidP="007B7838">
      <w:pPr>
        <w:pStyle w:val="NormalWeb"/>
        <w:numPr>
          <w:ilvl w:val="0"/>
          <w:numId w:val="1"/>
        </w:numPr>
        <w:spacing w:before="0" w:beforeAutospacing="0" w:after="0" w:afterAutospacing="0" w:line="360" w:lineRule="auto"/>
        <w:rPr>
          <w:b/>
          <w:bCs/>
          <w:sz w:val="26"/>
          <w:szCs w:val="26"/>
          <w:lang w:val="vi-VN"/>
        </w:rPr>
      </w:pPr>
      <w:r>
        <w:rPr>
          <w:b/>
          <w:bCs/>
          <w:sz w:val="26"/>
          <w:szCs w:val="26"/>
          <w:lang w:val="vi-VN"/>
        </w:rPr>
        <w:t>Ta được kết quả:</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noProof/>
          <w:sz w:val="26"/>
          <w:szCs w:val="26"/>
          <w:lang w:val="vi-VN"/>
        </w:rPr>
        <w:lastRenderedPageBreak/>
        <w:drawing>
          <wp:inline distT="0" distB="0" distL="0" distR="0" wp14:anchorId="404A655A" wp14:editId="011EF7CE">
            <wp:extent cx="5943600" cy="4369435"/>
            <wp:effectExtent l="12700" t="12700" r="12700" b="12065"/>
            <wp:docPr id="165095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51717" name=""/>
                    <pic:cNvPicPr/>
                  </pic:nvPicPr>
                  <pic:blipFill>
                    <a:blip r:embed="rId15"/>
                    <a:stretch>
                      <a:fillRect/>
                    </a:stretch>
                  </pic:blipFill>
                  <pic:spPr>
                    <a:xfrm>
                      <a:off x="0" y="0"/>
                      <a:ext cx="5943600" cy="4369435"/>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II.2. Phân tích dự án thử nghiệm</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Từ dự án trên, sinh viên tạo tập tin MSSV_LAB52.docx để trả lời những câu hỏi sau.</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Sinh viên có thể chỉnh sửa hình thức của các biểu đồ sao cho chúng dễ nhìn và cung cấp nhiều thông tin hữu ích nhất.</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1. Cắt hình ảnh nút nhiệm vụ “Xác định nhóm kiểm thử” trong sơ đồ mạng AON và lưu vào tập tin .docx? Nhiệm vụ này có phải và nhiệm vụ tới hạn không? Vì sao?</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noProof/>
          <w:sz w:val="26"/>
          <w:szCs w:val="26"/>
          <w:lang w:val="vi-VN"/>
        </w:rPr>
        <w:drawing>
          <wp:inline distT="0" distB="0" distL="0" distR="0" wp14:anchorId="1C153F9A" wp14:editId="7635BF66">
            <wp:extent cx="4292600" cy="1778000"/>
            <wp:effectExtent l="12700" t="12700" r="12700" b="12700"/>
            <wp:docPr id="145080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339" name=""/>
                    <pic:cNvPicPr/>
                  </pic:nvPicPr>
                  <pic:blipFill>
                    <a:blip r:embed="rId16"/>
                    <a:stretch>
                      <a:fillRect/>
                    </a:stretch>
                  </pic:blipFill>
                  <pic:spPr>
                    <a:xfrm>
                      <a:off x="0" y="0"/>
                      <a:ext cx="4292600" cy="1778000"/>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lastRenderedPageBreak/>
        <w:t>Nhiệm vụ này không phải là nhiệm vụ tới hạn vì nhiệm vụ này có thể bi trì hoàn đến 61 ngày mà không ảnh hưởng đến ngày hoàn thành chung của dự án (Total Slack = 61 days). Nó có độ trễ lớn và nằm ngoài đường găng nên không phải là nhiệm vụ tới hạn.</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2. Cắt hình ảnh nút nhiệm vụ “Việc thử nghiệm hoàn thành” trong sơ đồ mạng AON và lưu vào tập tin .docx? Đây có phải là nhiệm vụ cột mốc hay không? Vì sao?</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noProof/>
          <w:sz w:val="26"/>
          <w:szCs w:val="26"/>
          <w:lang w:val="vi-VN"/>
        </w:rPr>
        <w:drawing>
          <wp:inline distT="0" distB="0" distL="0" distR="0" wp14:anchorId="06FCAA33" wp14:editId="261A253F">
            <wp:extent cx="5943600" cy="1538605"/>
            <wp:effectExtent l="12700" t="12700" r="12700" b="10795"/>
            <wp:docPr id="92334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45210" name=""/>
                    <pic:cNvPicPr/>
                  </pic:nvPicPr>
                  <pic:blipFill>
                    <a:blip r:embed="rId17"/>
                    <a:stretch>
                      <a:fillRect/>
                    </a:stretch>
                  </pic:blipFill>
                  <pic:spPr>
                    <a:xfrm>
                      <a:off x="0" y="0"/>
                      <a:ext cx="5943600" cy="1538605"/>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Đây là một nhiệm vụ cột mốc vì trong Microsoft Project, milestone (Cột mốc) được định nghĩa là một nhiệm vụ có thời lượng bằng 0 ngày (0 days).</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Nó đánh dấu thời điểm kết thúc dự án thử nghiệm (04/05/2022).</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3. Từ báo cáo tổng quan tài nguyên (Resource Overview), hãy:</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a. Lưu biểu đồ thống kê tài nguyên (Resource Stats) vào tập tin .docx?</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lastRenderedPageBreak/>
        <w:drawing>
          <wp:inline distT="0" distB="0" distL="0" distR="0" wp14:anchorId="541396A3" wp14:editId="0E86C043">
            <wp:extent cx="5943600" cy="5100320"/>
            <wp:effectExtent l="12700" t="12700" r="12700" b="17780"/>
            <wp:docPr id="206919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99678" name=""/>
                    <pic:cNvPicPr/>
                  </pic:nvPicPr>
                  <pic:blipFill>
                    <a:blip r:embed="rId18"/>
                    <a:stretch>
                      <a:fillRect/>
                    </a:stretch>
                  </pic:blipFill>
                  <pic:spPr>
                    <a:xfrm>
                      <a:off x="0" y="0"/>
                      <a:ext cx="5943600" cy="5100320"/>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t>b. Lưu bảng trạng thái tài nguyên (Resource Status) vào tập tin .docx?</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drawing>
          <wp:inline distT="0" distB="0" distL="0" distR="0" wp14:anchorId="628A8408" wp14:editId="76F821DC">
            <wp:extent cx="5943600" cy="2277745"/>
            <wp:effectExtent l="12700" t="12700" r="12700" b="8255"/>
            <wp:docPr id="199927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74946" name=""/>
                    <pic:cNvPicPr/>
                  </pic:nvPicPr>
                  <pic:blipFill>
                    <a:blip r:embed="rId19"/>
                    <a:stretch>
                      <a:fillRect/>
                    </a:stretch>
                  </pic:blipFill>
                  <pic:spPr>
                    <a:xfrm>
                      <a:off x="0" y="0"/>
                      <a:ext cx="5943600" cy="2277745"/>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4. Từ báo cáo tổng quan công việc (Work Overview).</w:t>
      </w:r>
    </w:p>
    <w:p w:rsidR="00FD71E6" w:rsidRPr="009877FF" w:rsidRDefault="00FD71E6" w:rsidP="00FD71E6">
      <w:pPr>
        <w:pStyle w:val="NormalWeb"/>
        <w:spacing w:before="0" w:beforeAutospacing="0" w:after="0" w:afterAutospacing="0" w:line="360" w:lineRule="auto"/>
        <w:rPr>
          <w:sz w:val="26"/>
          <w:szCs w:val="26"/>
          <w:lang w:val="vi-VN"/>
        </w:rPr>
      </w:pPr>
      <w:r w:rsidRPr="009877FF">
        <w:rPr>
          <w:sz w:val="26"/>
          <w:szCs w:val="26"/>
          <w:lang w:val="vi-VN"/>
        </w:rPr>
        <w:lastRenderedPageBreak/>
        <w:t>a. Lưu biểu đồ thống kê số giờ làm việc theo của từng nhiệm vụ (Work Stats) vào tập tin .docx?</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drawing>
          <wp:inline distT="0" distB="0" distL="0" distR="0" wp14:anchorId="2837F7E6" wp14:editId="062DF984">
            <wp:extent cx="5943600" cy="4167505"/>
            <wp:effectExtent l="12700" t="12700" r="12700" b="10795"/>
            <wp:docPr id="6049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45324" name=""/>
                    <pic:cNvPicPr/>
                  </pic:nvPicPr>
                  <pic:blipFill>
                    <a:blip r:embed="rId20"/>
                    <a:stretch>
                      <a:fillRect/>
                    </a:stretch>
                  </pic:blipFill>
                  <pic:spPr>
                    <a:xfrm>
                      <a:off x="0" y="0"/>
                      <a:ext cx="5943600" cy="4167505"/>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5. Từ báo cáo tổng quan chi phí tài nguyên (Resource Cost Overview), hãy lưu biểu đồ trạng thái chi phí (Cost Status) của tất cả các nhân lực làm cho dự án?</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noProof/>
          <w:sz w:val="26"/>
          <w:szCs w:val="26"/>
          <w:lang w:val="vi-VN"/>
        </w:rPr>
        <w:lastRenderedPageBreak/>
        <w:drawing>
          <wp:inline distT="0" distB="0" distL="0" distR="0" wp14:anchorId="2CC9F0F4" wp14:editId="5A2D9CBA">
            <wp:extent cx="5943600" cy="4454525"/>
            <wp:effectExtent l="12700" t="12700" r="12700" b="15875"/>
            <wp:docPr id="102174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47837" name=""/>
                    <pic:cNvPicPr/>
                  </pic:nvPicPr>
                  <pic:blipFill>
                    <a:blip r:embed="rId21"/>
                    <a:stretch>
                      <a:fillRect/>
                    </a:stretch>
                  </pic:blipFill>
                  <pic:spPr>
                    <a:xfrm>
                      <a:off x="0" y="0"/>
                      <a:ext cx="5943600" cy="4454525"/>
                    </a:xfrm>
                    <a:prstGeom prst="rect">
                      <a:avLst/>
                    </a:prstGeom>
                    <a:ln>
                      <a:solidFill>
                        <a:schemeClr val="accent1"/>
                      </a:solidFill>
                    </a:ln>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6. Hãy lưu bảng hiển thị các nhiệm vụ tới hạn (Critical Tasks) vào tập tin .docx?</w:t>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noProof/>
          <w:sz w:val="26"/>
          <w:szCs w:val="26"/>
          <w:lang w:val="vi-VN"/>
        </w:rPr>
        <w:lastRenderedPageBreak/>
        <w:drawing>
          <wp:inline distT="0" distB="0" distL="0" distR="0" wp14:anchorId="22E26E7A" wp14:editId="63B50F2B">
            <wp:extent cx="5943600" cy="4431030"/>
            <wp:effectExtent l="0" t="0" r="0" b="1270"/>
            <wp:docPr id="82441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1424" name=""/>
                    <pic:cNvPicPr/>
                  </pic:nvPicPr>
                  <pic:blipFill>
                    <a:blip r:embed="rId22"/>
                    <a:stretch>
                      <a:fillRect/>
                    </a:stretch>
                  </pic:blipFill>
                  <pic:spPr>
                    <a:xfrm>
                      <a:off x="0" y="0"/>
                      <a:ext cx="5943600" cy="4431030"/>
                    </a:xfrm>
                    <a:prstGeom prst="rect">
                      <a:avLst/>
                    </a:prstGeom>
                  </pic:spPr>
                </pic:pic>
              </a:graphicData>
            </a:graphic>
          </wp:inline>
        </w:drawing>
      </w:r>
    </w:p>
    <w:p w:rsidR="00FD71E6" w:rsidRPr="009877FF" w:rsidRDefault="00FD71E6" w:rsidP="00FD71E6">
      <w:pPr>
        <w:pStyle w:val="NormalWeb"/>
        <w:spacing w:before="0" w:beforeAutospacing="0" w:after="0" w:afterAutospacing="0" w:line="360" w:lineRule="auto"/>
        <w:rPr>
          <w:b/>
          <w:bCs/>
          <w:sz w:val="26"/>
          <w:szCs w:val="26"/>
          <w:lang w:val="vi-VN"/>
        </w:rPr>
      </w:pPr>
      <w:r w:rsidRPr="009877FF">
        <w:rPr>
          <w:b/>
          <w:bCs/>
          <w:sz w:val="26"/>
          <w:szCs w:val="26"/>
          <w:lang w:val="vi-VN"/>
        </w:rPr>
        <w:t>7. Chụp lại màn hình thống kê dự án (Project Statistics for ‘MSSV_S5_E2’) và lưu vào tập tin .docx?</w:t>
      </w:r>
    </w:p>
    <w:p w:rsidR="00FD71E6" w:rsidRPr="009877FF" w:rsidRDefault="00FD71E6" w:rsidP="00FD71E6">
      <w:pPr>
        <w:pStyle w:val="NormalWeb"/>
        <w:spacing w:before="0" w:beforeAutospacing="0" w:after="0" w:afterAutospacing="0" w:line="360" w:lineRule="auto"/>
        <w:rPr>
          <w:sz w:val="26"/>
          <w:szCs w:val="26"/>
          <w:lang w:val="vi-VN"/>
        </w:rPr>
      </w:pPr>
      <w:r w:rsidRPr="009877FF">
        <w:rPr>
          <w:noProof/>
          <w:sz w:val="26"/>
          <w:szCs w:val="26"/>
          <w:lang w:val="vi-VN"/>
        </w:rPr>
        <w:lastRenderedPageBreak/>
        <w:drawing>
          <wp:inline distT="0" distB="0" distL="0" distR="0" wp14:anchorId="3413BE16" wp14:editId="7470272F">
            <wp:extent cx="5943600" cy="3626485"/>
            <wp:effectExtent l="12700" t="12700" r="12700" b="18415"/>
            <wp:docPr id="162497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78141" name=""/>
                    <pic:cNvPicPr/>
                  </pic:nvPicPr>
                  <pic:blipFill>
                    <a:blip r:embed="rId23"/>
                    <a:stretch>
                      <a:fillRect/>
                    </a:stretch>
                  </pic:blipFill>
                  <pic:spPr>
                    <a:xfrm>
                      <a:off x="0" y="0"/>
                      <a:ext cx="5943600" cy="3626485"/>
                    </a:xfrm>
                    <a:prstGeom prst="rect">
                      <a:avLst/>
                    </a:prstGeom>
                    <a:ln>
                      <a:solidFill>
                        <a:schemeClr val="accent1"/>
                      </a:solidFill>
                    </a:ln>
                  </pic:spPr>
                </pic:pic>
              </a:graphicData>
            </a:graphic>
          </wp:inline>
        </w:drawing>
      </w:r>
    </w:p>
    <w:p w:rsidR="00FF3D7D" w:rsidRDefault="00FF3D7D"/>
    <w:sectPr w:rsidR="00FF3D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7F00"/>
    <w:multiLevelType w:val="hybridMultilevel"/>
    <w:tmpl w:val="1B4A4038"/>
    <w:lvl w:ilvl="0" w:tplc="53A8EBC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3185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1E6"/>
    <w:rsid w:val="001D198F"/>
    <w:rsid w:val="003A4A6B"/>
    <w:rsid w:val="003E0F05"/>
    <w:rsid w:val="007B7838"/>
    <w:rsid w:val="008470A1"/>
    <w:rsid w:val="009B1AD5"/>
    <w:rsid w:val="00AF27D9"/>
    <w:rsid w:val="00B72BAC"/>
    <w:rsid w:val="00EB37CE"/>
    <w:rsid w:val="00FD71E6"/>
    <w:rsid w:val="00FF3D7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880F5BB"/>
  <w15:chartTrackingRefBased/>
  <w15:docId w15:val="{00454FF4-A913-2C4F-A0A0-74889FB4D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71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71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71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71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71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71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1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1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1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71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71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71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71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71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7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1E6"/>
    <w:rPr>
      <w:rFonts w:eastAsiaTheme="majorEastAsia" w:cstheme="majorBidi"/>
      <w:color w:val="272727" w:themeColor="text1" w:themeTint="D8"/>
    </w:rPr>
  </w:style>
  <w:style w:type="paragraph" w:styleId="Title">
    <w:name w:val="Title"/>
    <w:basedOn w:val="Normal"/>
    <w:next w:val="Normal"/>
    <w:link w:val="TitleChar"/>
    <w:uiPriority w:val="10"/>
    <w:qFormat/>
    <w:rsid w:val="00FD71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7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71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7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1E6"/>
    <w:pPr>
      <w:spacing w:before="160"/>
      <w:jc w:val="center"/>
    </w:pPr>
    <w:rPr>
      <w:i/>
      <w:iCs/>
      <w:color w:val="404040" w:themeColor="text1" w:themeTint="BF"/>
    </w:rPr>
  </w:style>
  <w:style w:type="character" w:customStyle="1" w:styleId="QuoteChar">
    <w:name w:val="Quote Char"/>
    <w:basedOn w:val="DefaultParagraphFont"/>
    <w:link w:val="Quote"/>
    <w:uiPriority w:val="29"/>
    <w:rsid w:val="00FD71E6"/>
    <w:rPr>
      <w:i/>
      <w:iCs/>
      <w:color w:val="404040" w:themeColor="text1" w:themeTint="BF"/>
    </w:rPr>
  </w:style>
  <w:style w:type="paragraph" w:styleId="ListParagraph">
    <w:name w:val="List Paragraph"/>
    <w:basedOn w:val="Normal"/>
    <w:uiPriority w:val="34"/>
    <w:qFormat/>
    <w:rsid w:val="00FD71E6"/>
    <w:pPr>
      <w:ind w:left="720"/>
      <w:contextualSpacing/>
    </w:pPr>
  </w:style>
  <w:style w:type="character" w:styleId="IntenseEmphasis">
    <w:name w:val="Intense Emphasis"/>
    <w:basedOn w:val="DefaultParagraphFont"/>
    <w:uiPriority w:val="21"/>
    <w:qFormat/>
    <w:rsid w:val="00FD71E6"/>
    <w:rPr>
      <w:i/>
      <w:iCs/>
      <w:color w:val="2F5496" w:themeColor="accent1" w:themeShade="BF"/>
    </w:rPr>
  </w:style>
  <w:style w:type="paragraph" w:styleId="IntenseQuote">
    <w:name w:val="Intense Quote"/>
    <w:basedOn w:val="Normal"/>
    <w:next w:val="Normal"/>
    <w:link w:val="IntenseQuoteChar"/>
    <w:uiPriority w:val="30"/>
    <w:qFormat/>
    <w:rsid w:val="00FD71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71E6"/>
    <w:rPr>
      <w:i/>
      <w:iCs/>
      <w:color w:val="2F5496" w:themeColor="accent1" w:themeShade="BF"/>
    </w:rPr>
  </w:style>
  <w:style w:type="character" w:styleId="IntenseReference">
    <w:name w:val="Intense Reference"/>
    <w:basedOn w:val="DefaultParagraphFont"/>
    <w:uiPriority w:val="32"/>
    <w:qFormat/>
    <w:rsid w:val="00FD71E6"/>
    <w:rPr>
      <w:b/>
      <w:bCs/>
      <w:smallCaps/>
      <w:color w:val="2F5496" w:themeColor="accent1" w:themeShade="BF"/>
      <w:spacing w:val="5"/>
    </w:rPr>
  </w:style>
  <w:style w:type="paragraph" w:styleId="NormalWeb">
    <w:name w:val="Normal (Web)"/>
    <w:basedOn w:val="Normal"/>
    <w:uiPriority w:val="99"/>
    <w:unhideWhenUsed/>
    <w:rsid w:val="00FD71E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412</Words>
  <Characters>2353</Characters>
  <Application>Microsoft Office Word</Application>
  <DocSecurity>0</DocSecurity>
  <Lines>19</Lines>
  <Paragraphs>5</Paragraphs>
  <ScaleCrop>false</ScaleCrop>
  <Company/>
  <LinksUpToDate>false</LinksUpToDate>
  <CharactersWithSpaces>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Trần Phạm Thiên</dc:creator>
  <cp:keywords/>
  <dc:description/>
  <cp:lastModifiedBy>Ân Trần Phạm Thiên</cp:lastModifiedBy>
  <cp:revision>2</cp:revision>
  <dcterms:created xsi:type="dcterms:W3CDTF">2025-10-05T14:45:00Z</dcterms:created>
  <dcterms:modified xsi:type="dcterms:W3CDTF">2025-10-05T15:43:00Z</dcterms:modified>
</cp:coreProperties>
</file>