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5C908" w14:textId="0BAF384C" w:rsidR="00E80955" w:rsidRPr="00F44463" w:rsidRDefault="006B617D" w:rsidP="006B617D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tập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tuần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1: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Làm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quen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với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Microsoft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Projec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để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quản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lý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dự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án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mềm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3348D68D" w14:textId="77777777" w:rsidR="006B617D" w:rsidRPr="00F44463" w:rsidRDefault="006B617D" w:rsidP="006B617D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F66E169" w14:textId="6925C302" w:rsidR="006B617D" w:rsidRPr="00F44463" w:rsidRDefault="006B617D" w:rsidP="006B617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Sinh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viên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thực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hiện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: </w:t>
      </w:r>
    </w:p>
    <w:p w14:paraId="4FB18F45" w14:textId="0EDE1953" w:rsidR="006B617D" w:rsidRPr="00F44463" w:rsidRDefault="006B617D" w:rsidP="006B61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1150080127 Trần Phạm Thiên Ân.</w:t>
      </w:r>
    </w:p>
    <w:p w14:paraId="7BB699FE" w14:textId="75CB600C" w:rsidR="006B617D" w:rsidRPr="00F44463" w:rsidRDefault="006B617D" w:rsidP="006B617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Lớp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: CNPM2 –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Khóa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11.</w:t>
      </w:r>
    </w:p>
    <w:p w14:paraId="1630932A" w14:textId="77777777" w:rsidR="006B617D" w:rsidRPr="00F44463" w:rsidRDefault="006B617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br w:type="page"/>
      </w:r>
    </w:p>
    <w:p w14:paraId="31FA98F9" w14:textId="3331577A" w:rsidR="006B617D" w:rsidRPr="00F44463" w:rsidRDefault="006B617D" w:rsidP="006B617D">
      <w:pPr>
        <w:pStyle w:val="Heading1"/>
        <w:jc w:val="center"/>
        <w:rPr>
          <w:rFonts w:cstheme="majorHAnsi"/>
          <w:b/>
          <w:bCs/>
          <w:color w:val="auto"/>
          <w:sz w:val="26"/>
          <w:szCs w:val="26"/>
          <w:lang w:val="en-US"/>
        </w:rPr>
      </w:pPr>
      <w:proofErr w:type="spellStart"/>
      <w:r w:rsidRPr="00F44463">
        <w:rPr>
          <w:rFonts w:cstheme="majorHAnsi"/>
          <w:b/>
          <w:bCs/>
          <w:color w:val="auto"/>
          <w:sz w:val="26"/>
          <w:szCs w:val="26"/>
          <w:lang w:val="en-US"/>
        </w:rPr>
        <w:lastRenderedPageBreak/>
        <w:t>Giới</w:t>
      </w:r>
      <w:proofErr w:type="spellEnd"/>
      <w:r w:rsidRPr="00F44463">
        <w:rPr>
          <w:rFonts w:cstheme="majorHAnsi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cstheme="majorHAnsi"/>
          <w:b/>
          <w:bCs/>
          <w:color w:val="auto"/>
          <w:sz w:val="26"/>
          <w:szCs w:val="26"/>
          <w:lang w:val="en-US"/>
        </w:rPr>
        <w:t>thiệu</w:t>
      </w:r>
      <w:proofErr w:type="spellEnd"/>
      <w:r w:rsidRPr="00F44463">
        <w:rPr>
          <w:rFonts w:cstheme="majorHAnsi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cstheme="majorHAnsi"/>
          <w:b/>
          <w:bCs/>
          <w:color w:val="auto"/>
          <w:sz w:val="26"/>
          <w:szCs w:val="26"/>
          <w:lang w:val="en-US"/>
        </w:rPr>
        <w:t>về</w:t>
      </w:r>
      <w:proofErr w:type="spellEnd"/>
      <w:r w:rsidRPr="00F44463">
        <w:rPr>
          <w:rFonts w:cstheme="majorHAnsi"/>
          <w:b/>
          <w:bCs/>
          <w:color w:val="auto"/>
          <w:sz w:val="26"/>
          <w:szCs w:val="26"/>
          <w:lang w:val="en-US"/>
        </w:rPr>
        <w:t xml:space="preserve"> Microsoft Project.</w:t>
      </w:r>
    </w:p>
    <w:p w14:paraId="4F7719CD" w14:textId="26A0C1D0" w:rsidR="006B617D" w:rsidRPr="00F44463" w:rsidRDefault="006B617D" w:rsidP="0089757D">
      <w:pPr>
        <w:pStyle w:val="ListParagraph"/>
        <w:numPr>
          <w:ilvl w:val="1"/>
          <w:numId w:val="1"/>
        </w:numPr>
        <w:outlineLvl w:val="1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Giao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diện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làm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việc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0F0008F2" w14:textId="212A280C" w:rsidR="006B617D" w:rsidRPr="00F44463" w:rsidRDefault="006B617D" w:rsidP="006B617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Project: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thanh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kiếm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-&gt;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Project -&gt;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Project App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F3458A5" w14:textId="06FE72EA" w:rsidR="006B617D" w:rsidRPr="00F44463" w:rsidRDefault="006B617D" w:rsidP="0089757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A8B1CF3" wp14:editId="40CC27D4">
            <wp:extent cx="5731510" cy="5009515"/>
            <wp:effectExtent l="19050" t="19050" r="21590" b="19685"/>
            <wp:docPr id="95464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5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3E719" w14:textId="77777777" w:rsidR="0089757D" w:rsidRPr="00F44463" w:rsidRDefault="0089757D" w:rsidP="0089757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sz w:val="26"/>
          <w:szCs w:val="26"/>
          <w:lang w:val="en-US"/>
        </w:rPr>
        <w:br w:type="page"/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lastRenderedPageBreak/>
        <w:t>Bước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2: Giao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Trang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Project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, ở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lựa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Blank Project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project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mới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Open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Project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7970074" w14:textId="7D2C5DFC" w:rsidR="0089757D" w:rsidRPr="00F44463" w:rsidRDefault="0089757D" w:rsidP="008975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Recent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cũng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Project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đóng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gần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thuận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tiện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3FC4C1A" w14:textId="35388ADC" w:rsidR="0089757D" w:rsidRPr="00F44463" w:rsidRDefault="0089757D" w:rsidP="0089757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8D37A99" wp14:editId="3B8BBD86">
            <wp:extent cx="4834947" cy="3400425"/>
            <wp:effectExtent l="19050" t="19050" r="22860" b="9525"/>
            <wp:docPr id="8879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594" cy="34100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BC864" w14:textId="22676A1C" w:rsidR="0089757D" w:rsidRPr="00F44463" w:rsidRDefault="0089757D" w:rsidP="008975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Project 3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Open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trực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Browse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7C8F9CC" w14:textId="42E30D64" w:rsidR="0089757D" w:rsidRPr="00F44463" w:rsidRDefault="0089757D" w:rsidP="0089757D">
      <w:pPr>
        <w:pStyle w:val="ListParagraph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B8596F6" wp14:editId="5A2AC527">
            <wp:extent cx="4914900" cy="3449578"/>
            <wp:effectExtent l="19050" t="19050" r="19050" b="17780"/>
            <wp:docPr id="199298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8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661" cy="345151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1B84D" w14:textId="45F825C8" w:rsidR="0089757D" w:rsidRPr="00F44463" w:rsidRDefault="0089757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3A201D74" w14:textId="25849C4C" w:rsidR="00A94836" w:rsidRPr="00F44463" w:rsidRDefault="00A94836" w:rsidP="00F44463">
      <w:pPr>
        <w:pStyle w:val="ListParagraph"/>
        <w:numPr>
          <w:ilvl w:val="1"/>
          <w:numId w:val="1"/>
        </w:numPr>
        <w:outlineLvl w:val="1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Khung </w:t>
      </w:r>
      <w:proofErr w:type="spellStart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>nhìn</w:t>
      </w:r>
      <w:proofErr w:type="spellEnd"/>
      <w:r w:rsidRPr="00F4446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Backstage.</w:t>
      </w:r>
    </w:p>
    <w:p w14:paraId="4B112049" w14:textId="34F373D0" w:rsidR="00A94836" w:rsidRPr="00F44463" w:rsidRDefault="00A94836" w:rsidP="00A948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Khung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nhìn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Backstage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thuộc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Project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cũng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Microsoft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khác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chưa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quản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Open, New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Save.</w:t>
      </w:r>
    </w:p>
    <w:p w14:paraId="7E5D099A" w14:textId="17A0CEC1" w:rsidR="00A94836" w:rsidRPr="00F44463" w:rsidRDefault="00A94836" w:rsidP="00A948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1: Click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Project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khung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nhìn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Backstage.</w:t>
      </w:r>
    </w:p>
    <w:p w14:paraId="1B21686B" w14:textId="346BE017" w:rsidR="00A94836" w:rsidRPr="00F44463" w:rsidRDefault="00A94836" w:rsidP="00A94836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02C2D07" wp14:editId="47FC7391">
            <wp:extent cx="5731510" cy="4051935"/>
            <wp:effectExtent l="19050" t="19050" r="21590" b="24765"/>
            <wp:docPr id="278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5A15C" w14:textId="75FFC64D" w:rsidR="00A94836" w:rsidRPr="00F44463" w:rsidRDefault="00A94836" w:rsidP="00A948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2: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muốn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Recent.</w:t>
      </w:r>
    </w:p>
    <w:p w14:paraId="4F4DF51E" w14:textId="25605C75" w:rsidR="00F44463" w:rsidRPr="00F44463" w:rsidRDefault="00A94836" w:rsidP="00A948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3: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t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ập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nhìn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thấy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Recent</w:t>
      </w:r>
      <w:r w:rsidR="00F44463"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, Click </w:t>
      </w:r>
      <w:proofErr w:type="spellStart"/>
      <w:r w:rsidR="00F44463" w:rsidRPr="00F44463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="00F44463"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Open.</w:t>
      </w:r>
    </w:p>
    <w:p w14:paraId="12CEDF7C" w14:textId="38C77C3F" w:rsidR="00F44463" w:rsidRPr="00F44463" w:rsidRDefault="00F44463" w:rsidP="00F4446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5CF90E85" w14:textId="3724A840" w:rsidR="00F44463" w:rsidRPr="00F44463" w:rsidRDefault="00F44463" w:rsidP="00F4446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lastRenderedPageBreak/>
        <w:t>Bước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4: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Browse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kiếm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làm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C2BE93F" w14:textId="77777777" w:rsidR="00F44463" w:rsidRPr="00F44463" w:rsidRDefault="00F44463" w:rsidP="00F4446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ED1A4BC" wp14:editId="74DCE1BC">
            <wp:extent cx="4476750" cy="3081548"/>
            <wp:effectExtent l="19050" t="19050" r="19050" b="24130"/>
            <wp:docPr id="138043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39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241" cy="308601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28614" w14:textId="77777777" w:rsidR="00F44463" w:rsidRPr="00F44463" w:rsidRDefault="00F44463" w:rsidP="00F4446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5: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44463"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 w:rsidRPr="00F4446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EE0B1A1" w14:textId="77777777" w:rsidR="00F44463" w:rsidRPr="00F44463" w:rsidRDefault="00F44463" w:rsidP="00F44463">
      <w:pPr>
        <w:ind w:left="36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CC619A2" wp14:editId="21AB7C8F">
            <wp:extent cx="5731510" cy="3830320"/>
            <wp:effectExtent l="19050" t="19050" r="21590" b="17780"/>
            <wp:docPr id="36523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34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2B44E" w14:textId="2AEDC04F" w:rsidR="00A94836" w:rsidRPr="00F44463" w:rsidRDefault="00A94836" w:rsidP="00F44463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 w:rsidRPr="00F4446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1DDD260F" w14:textId="19B63884" w:rsidR="00A94836" w:rsidRPr="001A11CD" w:rsidRDefault="00A94836" w:rsidP="001A11CD">
      <w:pPr>
        <w:pStyle w:val="ListParagraph"/>
        <w:numPr>
          <w:ilvl w:val="1"/>
          <w:numId w:val="1"/>
        </w:numPr>
        <w:outlineLvl w:val="1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A11CD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Tab </w:t>
      </w:r>
      <w:proofErr w:type="spellStart"/>
      <w:r w:rsidRPr="001A11CD">
        <w:rPr>
          <w:rFonts w:asciiTheme="majorHAnsi" w:hAnsiTheme="majorHAnsi" w:cstheme="majorHAnsi"/>
          <w:b/>
          <w:bCs/>
          <w:sz w:val="26"/>
          <w:szCs w:val="26"/>
          <w:lang w:val="en-US"/>
        </w:rPr>
        <w:t>và</w:t>
      </w:r>
      <w:proofErr w:type="spellEnd"/>
      <w:r w:rsidRPr="001A11CD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Ribbon.</w:t>
      </w:r>
    </w:p>
    <w:p w14:paraId="5D007BA9" w14:textId="622CB1FD" w:rsidR="00F44463" w:rsidRDefault="00F44463" w:rsidP="00F44463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1: Click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tab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Rescourse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ABA6B9E" w14:textId="2B6F7D92" w:rsidR="00F44463" w:rsidRDefault="00F44463" w:rsidP="00F44463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2: Trong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Assignment, Click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Assigne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Resouces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9F28F27" w14:textId="3DE856BB" w:rsidR="00F44463" w:rsidRDefault="00F44463" w:rsidP="00F44463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Hộp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thoại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Assigne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Resouces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03A0A4A" w14:textId="120E53D1" w:rsidR="004F0C83" w:rsidRPr="00F44463" w:rsidRDefault="004F0C83" w:rsidP="004F0C83">
      <w:pPr>
        <w:ind w:left="36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4F0C8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AB23F82" wp14:editId="5C079BF1">
            <wp:extent cx="5731510" cy="3602355"/>
            <wp:effectExtent l="19050" t="19050" r="21590" b="17145"/>
            <wp:docPr id="205252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28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69596" w14:textId="7D8C0CA7" w:rsidR="00F44463" w:rsidRDefault="004F0C83" w:rsidP="004F0C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3: Trong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hộp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thoại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Assign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Resouses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nhấn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Close.</w:t>
      </w:r>
    </w:p>
    <w:p w14:paraId="1EA01834" w14:textId="3D3BE4B4" w:rsidR="004F0C83" w:rsidRDefault="004F0C83" w:rsidP="004F0C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tab Task,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View, Click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Gantt Chart.</w:t>
      </w:r>
    </w:p>
    <w:p w14:paraId="27172039" w14:textId="4F7D9308" w:rsidR="004F0C83" w:rsidRPr="004F0C83" w:rsidRDefault="004F0C83" w:rsidP="004F0C8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5885D343" w14:textId="77777777" w:rsidR="004F0C83" w:rsidRDefault="004F0C83" w:rsidP="004F0C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5: Trong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nhìn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Calendar.</w:t>
      </w:r>
    </w:p>
    <w:p w14:paraId="6F02DD5B" w14:textId="77777777" w:rsidR="004F0C83" w:rsidRDefault="004F0C83" w:rsidP="004F0C83">
      <w:pPr>
        <w:pStyle w:val="ListParagraph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4F0C8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5D1B0D2" wp14:editId="779DCC9F">
            <wp:extent cx="1381125" cy="4005265"/>
            <wp:effectExtent l="19050" t="19050" r="9525" b="14605"/>
            <wp:docPr id="79740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09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6415" cy="40206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3A62D" w14:textId="6903946E" w:rsidR="004F0C83" w:rsidRDefault="004F0C83" w:rsidP="004F0C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Project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sang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nhìn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Calendar.</w:t>
      </w:r>
    </w:p>
    <w:p w14:paraId="27ABAF54" w14:textId="1B572378" w:rsidR="004F0C83" w:rsidRPr="004F0C83" w:rsidRDefault="004F0C83" w:rsidP="001A11CD">
      <w:pPr>
        <w:pStyle w:val="ListParagraph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4F0C83">
        <w:rPr>
          <w:rFonts w:asciiTheme="majorHAnsi" w:hAnsiTheme="majorHAnsi" w:cstheme="majorHAnsi"/>
          <w:sz w:val="26"/>
          <w:szCs w:val="26"/>
          <w:lang w:val="en-US"/>
        </w:rPr>
        <w:br w:type="page"/>
      </w:r>
      <w:r w:rsidRPr="004F0C83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43515927" wp14:editId="2EDB014A">
            <wp:extent cx="5478045" cy="3714750"/>
            <wp:effectExtent l="19050" t="19050" r="27940" b="19050"/>
            <wp:docPr id="213846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60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532" cy="37408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F10A0" w14:textId="4DD12908" w:rsidR="00A94836" w:rsidRPr="001D7C17" w:rsidRDefault="00A94836" w:rsidP="001D7C17">
      <w:pPr>
        <w:pStyle w:val="ListParagraph"/>
        <w:numPr>
          <w:ilvl w:val="1"/>
          <w:numId w:val="1"/>
        </w:numPr>
        <w:outlineLvl w:val="1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D7C1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Khung </w:t>
      </w:r>
      <w:proofErr w:type="spellStart"/>
      <w:r w:rsidRPr="001D7C17">
        <w:rPr>
          <w:rFonts w:asciiTheme="majorHAnsi" w:hAnsiTheme="majorHAnsi" w:cstheme="majorHAnsi"/>
          <w:b/>
          <w:bCs/>
          <w:sz w:val="26"/>
          <w:szCs w:val="26"/>
          <w:lang w:val="en-US"/>
        </w:rPr>
        <w:t>nhìn</w:t>
      </w:r>
      <w:proofErr w:type="spellEnd"/>
      <w:r w:rsidRPr="001D7C17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33CC6078" w14:textId="263F6814" w:rsidR="001A11CD" w:rsidRDefault="001A11CD" w:rsidP="001A11CD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Tab View -&gt;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Zoom -&gt;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hộp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Timescale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Days.</w:t>
      </w:r>
    </w:p>
    <w:p w14:paraId="36A27CA0" w14:textId="615B5562" w:rsidR="001A11CD" w:rsidRDefault="001A11CD" w:rsidP="001A11CD">
      <w:pPr>
        <w:ind w:left="36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1A11CD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5C65917E" wp14:editId="46C5CAEE">
            <wp:extent cx="5731510" cy="3553460"/>
            <wp:effectExtent l="19050" t="19050" r="21590" b="27940"/>
            <wp:docPr id="169756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67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77289" w14:textId="77777777" w:rsidR="001A11CD" w:rsidRDefault="001A11C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7E7B7598" w14:textId="062A5F49" w:rsidR="001A11CD" w:rsidRDefault="001A11CD" w:rsidP="001A1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tab View -&gt;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Split View -&gt;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hộp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TimeLine.</w:t>
      </w:r>
    </w:p>
    <w:p w14:paraId="756B75EB" w14:textId="6E0C45DF" w:rsidR="001A11CD" w:rsidRDefault="001A11CD" w:rsidP="001A11CD">
      <w:pPr>
        <w:ind w:left="36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1A11CD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7E164FC" wp14:editId="1E935BCD">
            <wp:extent cx="5731510" cy="3665220"/>
            <wp:effectExtent l="19050" t="19050" r="21590" b="11430"/>
            <wp:docPr id="91184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41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2B570" w14:textId="3369057B" w:rsidR="001A11CD" w:rsidRDefault="001A11CD" w:rsidP="001A1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3: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khỏi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hộp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Timeline.</w:t>
      </w:r>
    </w:p>
    <w:p w14:paraId="39D88C6C" w14:textId="0CEE12B5" w:rsidR="001A11CD" w:rsidRDefault="001A11CD" w:rsidP="001A1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0559D9">
        <w:rPr>
          <w:rFonts w:asciiTheme="majorHAnsi" w:hAnsiTheme="majorHAnsi" w:cstheme="majorHAnsi"/>
          <w:sz w:val="26"/>
          <w:szCs w:val="26"/>
          <w:lang w:val="en-US"/>
        </w:rPr>
        <w:t>r</w:t>
      </w:r>
      <w:r>
        <w:rPr>
          <w:rFonts w:asciiTheme="majorHAnsi" w:hAnsiTheme="majorHAnsi" w:cstheme="majorHAnsi"/>
          <w:sz w:val="26"/>
          <w:szCs w:val="26"/>
          <w:lang w:val="en-US"/>
        </w:rPr>
        <w:t>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tab View -&gt;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Resources Views, Click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Rescource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Sheet.</w:t>
      </w:r>
    </w:p>
    <w:p w14:paraId="302FBE5C" w14:textId="58F0699C" w:rsidR="001A11CD" w:rsidRDefault="001A11CD" w:rsidP="001A11C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1A11CD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A106A01" wp14:editId="59A43943">
            <wp:extent cx="5731510" cy="2298065"/>
            <wp:effectExtent l="19050" t="19050" r="21590" b="26035"/>
            <wp:docPr id="47537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77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60027" w14:textId="77777777" w:rsidR="000559D9" w:rsidRDefault="000559D9" w:rsidP="001A11C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19DB587E" w14:textId="77777777" w:rsidR="000559D9" w:rsidRDefault="000559D9" w:rsidP="001A11C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07F85E5A" w14:textId="77777777" w:rsidR="000559D9" w:rsidRDefault="000559D9" w:rsidP="001A11C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796C08CD" w14:textId="51B28929" w:rsidR="000559D9" w:rsidRDefault="000559D9" w:rsidP="000559D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Bước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5: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tab View -&gt;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Resources Views,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Click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Resource Usage.</w:t>
      </w:r>
    </w:p>
    <w:p w14:paraId="19385AFC" w14:textId="40FAB048" w:rsidR="000559D9" w:rsidRPr="000559D9" w:rsidRDefault="000559D9" w:rsidP="000559D9">
      <w:pPr>
        <w:ind w:left="36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0559D9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C499C03" wp14:editId="34FCEA53">
            <wp:extent cx="5731510" cy="3740150"/>
            <wp:effectExtent l="19050" t="19050" r="21590" b="12700"/>
            <wp:docPr id="196436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60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C9E05" w14:textId="77777777" w:rsidR="000559D9" w:rsidRPr="000559D9" w:rsidRDefault="000559D9" w:rsidP="000559D9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0559D9" w:rsidRPr="0005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77AC5"/>
    <w:multiLevelType w:val="hybridMultilevel"/>
    <w:tmpl w:val="3356ECEC"/>
    <w:lvl w:ilvl="0" w:tplc="2A94C9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C6BB1"/>
    <w:multiLevelType w:val="multilevel"/>
    <w:tmpl w:val="37144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746656119">
    <w:abstractNumId w:val="1"/>
  </w:num>
  <w:num w:numId="2" w16cid:durableId="74006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7D"/>
    <w:rsid w:val="000559D9"/>
    <w:rsid w:val="001A11CD"/>
    <w:rsid w:val="001D7C17"/>
    <w:rsid w:val="004F0C83"/>
    <w:rsid w:val="0068252E"/>
    <w:rsid w:val="006B617D"/>
    <w:rsid w:val="0089757D"/>
    <w:rsid w:val="009D69DF"/>
    <w:rsid w:val="00A94836"/>
    <w:rsid w:val="00C42862"/>
    <w:rsid w:val="00E80955"/>
    <w:rsid w:val="00F4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5B660"/>
  <w15:chartTrackingRefBased/>
  <w15:docId w15:val="{FAB5F07A-8D6A-4060-96CE-8B10507D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F8DED-3F1F-4559-ACDC-A890794A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Phạm Thiên Ân</dc:creator>
  <cp:keywords/>
  <dc:description/>
  <cp:lastModifiedBy>Trần Phạm Thiên Ân</cp:lastModifiedBy>
  <cp:revision>2</cp:revision>
  <dcterms:created xsi:type="dcterms:W3CDTF">2025-09-01T03:36:00Z</dcterms:created>
  <dcterms:modified xsi:type="dcterms:W3CDTF">2025-09-01T04:41:00Z</dcterms:modified>
</cp:coreProperties>
</file>