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437DD" w14:textId="77777777" w:rsidR="00812B24" w:rsidRDefault="00812B24">
      <w:pPr>
        <w:rPr>
          <w:rFonts w:ascii="Segoe UI" w:hAnsi="Segoe UI" w:cs="Segoe UI"/>
          <w:color w:val="212529"/>
          <w:shd w:val="clear" w:color="auto" w:fill="FFFFFF"/>
        </w:rPr>
      </w:pPr>
    </w:p>
    <w:p w14:paraId="7AEFE33C" w14:textId="77777777" w:rsidR="00F226DD" w:rsidRPr="00B1622E" w:rsidRDefault="00F226DD" w:rsidP="00F226DD">
      <w:pPr>
        <w:shd w:val="clear" w:color="auto" w:fill="FFFFFF"/>
        <w:spacing w:after="0" w:line="240" w:lineRule="auto"/>
        <w:jc w:val="center"/>
        <w:outlineLvl w:val="3"/>
        <w:rPr>
          <w:rFonts w:ascii="Segoe UI" w:eastAsia="Times New Roman" w:hAnsi="Segoe UI" w:cs="Segoe UI"/>
          <w:color w:val="0000FF"/>
          <w:sz w:val="40"/>
          <w:szCs w:val="40"/>
        </w:rPr>
      </w:pPr>
      <w:r w:rsidRPr="00B1622E">
        <w:rPr>
          <w:rFonts w:ascii="Segoe UI" w:eastAsia="Times New Roman" w:hAnsi="Segoe UI" w:cs="Segoe UI"/>
          <w:color w:val="0000FF"/>
          <w:sz w:val="40"/>
          <w:szCs w:val="40"/>
          <w:lang w:val="vi-VN"/>
        </w:rPr>
        <w:t xml:space="preserve">FORDHAM </w:t>
      </w:r>
      <w:r w:rsidRPr="00B1622E">
        <w:rPr>
          <w:rFonts w:ascii="Segoe UI" w:eastAsia="Times New Roman" w:hAnsi="Segoe UI" w:cs="Segoe UI"/>
          <w:color w:val="0000FF"/>
          <w:sz w:val="40"/>
          <w:szCs w:val="40"/>
        </w:rPr>
        <w:t>UNIVERSITY</w:t>
      </w:r>
    </w:p>
    <w:p w14:paraId="45037142" w14:textId="77777777" w:rsidR="00816E01" w:rsidRDefault="00F226DD">
      <w:pPr>
        <w:rPr>
          <w:rFonts w:ascii="Segoe UI" w:hAnsi="Segoe UI" w:cs="Segoe UI"/>
          <w:color w:val="FF0000"/>
          <w:sz w:val="36"/>
          <w:szCs w:val="36"/>
          <w:shd w:val="clear" w:color="auto" w:fill="FFFFFF"/>
          <w:lang w:val="vi-VN"/>
        </w:rPr>
      </w:pPr>
      <w:r w:rsidRPr="00F226DD">
        <w:rPr>
          <w:rFonts w:ascii="Segoe UI" w:hAnsi="Segoe UI" w:cs="Segoe UI"/>
          <w:color w:val="FF0000"/>
          <w:sz w:val="36"/>
          <w:szCs w:val="36"/>
          <w:shd w:val="clear" w:color="auto" w:fill="FFFFFF"/>
          <w:lang w:val="vi-VN"/>
        </w:rPr>
        <w:t xml:space="preserve">HISTORY     </w:t>
      </w:r>
    </w:p>
    <w:p w14:paraId="0ED9E2E4" w14:textId="77777777" w:rsidR="00816E01" w:rsidRDefault="00816E01">
      <w:pPr>
        <w:rPr>
          <w:rFonts w:ascii="Segoe UI" w:hAnsi="Segoe UI" w:cs="Segoe UI"/>
          <w:color w:val="FF0000"/>
          <w:sz w:val="36"/>
          <w:szCs w:val="36"/>
          <w:shd w:val="clear" w:color="auto" w:fill="FFFFFF"/>
          <w:lang w:val="vi-VN"/>
        </w:rPr>
      </w:pPr>
      <w:r>
        <w:rPr>
          <w:noProof/>
        </w:rPr>
        <w:drawing>
          <wp:anchor distT="0" distB="0" distL="114300" distR="114300" simplePos="0" relativeHeight="251659264" behindDoc="0" locked="0" layoutInCell="1" allowOverlap="1" wp14:anchorId="271E5DBC" wp14:editId="65162D82">
            <wp:simplePos x="0" y="0"/>
            <wp:positionH relativeFrom="margin">
              <wp:posOffset>990600</wp:posOffset>
            </wp:positionH>
            <wp:positionV relativeFrom="paragraph">
              <wp:posOffset>6985</wp:posOffset>
            </wp:positionV>
            <wp:extent cx="3638550" cy="2305050"/>
            <wp:effectExtent l="0" t="0" r="0" b="0"/>
            <wp:wrapSquare wrapText="bothSides"/>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school.jpg"/>
                    <pic:cNvPicPr/>
                  </pic:nvPicPr>
                  <pic:blipFill>
                    <a:blip r:embed="rId4">
                      <a:extLst>
                        <a:ext uri="{28A0092B-C50C-407E-A947-70E740481C1C}">
                          <a14:useLocalDpi xmlns:a14="http://schemas.microsoft.com/office/drawing/2010/main" val="0"/>
                        </a:ext>
                      </a:extLst>
                    </a:blip>
                    <a:stretch>
                      <a:fillRect/>
                    </a:stretch>
                  </pic:blipFill>
                  <pic:spPr>
                    <a:xfrm>
                      <a:off x="0" y="0"/>
                      <a:ext cx="3638550" cy="2305050"/>
                    </a:xfrm>
                    <a:prstGeom prst="rect">
                      <a:avLst/>
                    </a:prstGeom>
                  </pic:spPr>
                </pic:pic>
              </a:graphicData>
            </a:graphic>
            <wp14:sizeRelH relativeFrom="margin">
              <wp14:pctWidth>0</wp14:pctWidth>
            </wp14:sizeRelH>
            <wp14:sizeRelV relativeFrom="margin">
              <wp14:pctHeight>0</wp14:pctHeight>
            </wp14:sizeRelV>
          </wp:anchor>
        </w:drawing>
      </w:r>
      <w:r w:rsidR="00F226DD" w:rsidRPr="00F226DD">
        <w:rPr>
          <w:rFonts w:ascii="Segoe UI" w:hAnsi="Segoe UI" w:cs="Segoe UI"/>
          <w:color w:val="FF0000"/>
          <w:sz w:val="36"/>
          <w:szCs w:val="36"/>
          <w:shd w:val="clear" w:color="auto" w:fill="FFFFFF"/>
          <w:lang w:val="vi-VN"/>
        </w:rPr>
        <w:t xml:space="preserve">                                                                                                        </w:t>
      </w:r>
      <w:r w:rsidR="00812B24" w:rsidRPr="00F226DD">
        <w:rPr>
          <w:rFonts w:ascii="Segoe UI" w:hAnsi="Segoe UI" w:cs="Segoe UI"/>
          <w:color w:val="FF0000"/>
          <w:sz w:val="36"/>
          <w:szCs w:val="36"/>
          <w:shd w:val="clear" w:color="auto" w:fill="FFFFFF"/>
        </w:rPr>
        <w:t xml:space="preserve"> </w:t>
      </w:r>
      <w:r w:rsidR="00F226DD">
        <w:rPr>
          <w:rFonts w:ascii="Segoe UI" w:hAnsi="Segoe UI" w:cs="Segoe UI"/>
          <w:color w:val="FF0000"/>
          <w:sz w:val="36"/>
          <w:szCs w:val="36"/>
          <w:shd w:val="clear" w:color="auto" w:fill="FFFFFF"/>
          <w:lang w:val="vi-VN"/>
        </w:rPr>
        <w:t xml:space="preserve">                           </w:t>
      </w:r>
    </w:p>
    <w:p w14:paraId="1175CBBB" w14:textId="77777777" w:rsidR="00816E01" w:rsidRDefault="00816E01">
      <w:pPr>
        <w:rPr>
          <w:rFonts w:ascii="Segoe UI" w:hAnsi="Segoe UI" w:cs="Segoe UI"/>
          <w:color w:val="FF0000"/>
          <w:sz w:val="36"/>
          <w:szCs w:val="36"/>
          <w:shd w:val="clear" w:color="auto" w:fill="FFFFFF"/>
          <w:lang w:val="vi-VN"/>
        </w:rPr>
      </w:pPr>
    </w:p>
    <w:p w14:paraId="24071959" w14:textId="77777777" w:rsidR="00816E01" w:rsidRDefault="00816E01">
      <w:pPr>
        <w:rPr>
          <w:rFonts w:ascii="Segoe UI" w:hAnsi="Segoe UI" w:cs="Segoe UI"/>
          <w:color w:val="FF0000"/>
          <w:sz w:val="36"/>
          <w:szCs w:val="36"/>
          <w:shd w:val="clear" w:color="auto" w:fill="FFFFFF"/>
          <w:lang w:val="vi-VN"/>
        </w:rPr>
      </w:pPr>
    </w:p>
    <w:p w14:paraId="3F6426E6" w14:textId="77777777" w:rsidR="00816E01" w:rsidRDefault="00816E01">
      <w:pPr>
        <w:rPr>
          <w:rFonts w:ascii="Segoe UI" w:hAnsi="Segoe UI" w:cs="Segoe UI"/>
          <w:color w:val="FF0000"/>
          <w:sz w:val="36"/>
          <w:szCs w:val="36"/>
          <w:shd w:val="clear" w:color="auto" w:fill="FFFFFF"/>
          <w:lang w:val="vi-VN"/>
        </w:rPr>
      </w:pPr>
    </w:p>
    <w:p w14:paraId="2F8EBC70" w14:textId="77777777" w:rsidR="00816E01" w:rsidRDefault="00816E01">
      <w:pPr>
        <w:rPr>
          <w:rFonts w:ascii="Segoe UI" w:hAnsi="Segoe UI" w:cs="Segoe UI"/>
          <w:color w:val="FF0000"/>
          <w:sz w:val="36"/>
          <w:szCs w:val="36"/>
          <w:shd w:val="clear" w:color="auto" w:fill="FFFFFF"/>
          <w:lang w:val="vi-VN"/>
        </w:rPr>
      </w:pPr>
    </w:p>
    <w:p w14:paraId="5B014FFB" w14:textId="57E1EE0A" w:rsidR="00BA38A2" w:rsidRDefault="00812B24">
      <w:r>
        <w:rPr>
          <w:rFonts w:ascii="Segoe UI" w:hAnsi="Segoe UI" w:cs="Segoe UI"/>
          <w:color w:val="212529"/>
          <w:shd w:val="clear" w:color="auto" w:fill="FFFFFF"/>
        </w:rPr>
        <w:t>Established in 1841 and named for the Fordham neighborhood of the Bronx in which its original campus is located, Fordham is the oldest Catholic and Jesuit university in the northeastern United States, and the third-oldest university in New York State.</w:t>
      </w:r>
      <w:r>
        <w:rPr>
          <w:noProof/>
        </w:rPr>
        <w:t xml:space="preserve"> </w:t>
      </w:r>
    </w:p>
    <w:p w14:paraId="1A5C7AC0" w14:textId="77777777" w:rsidR="00B1622E" w:rsidRDefault="00B1622E">
      <w:pPr>
        <w:rPr>
          <w:rFonts w:ascii="Segoe UI" w:hAnsi="Segoe UI" w:cs="Segoe UI"/>
          <w:color w:val="FF0000"/>
          <w:sz w:val="36"/>
          <w:szCs w:val="36"/>
          <w:shd w:val="clear" w:color="auto" w:fill="FFFFFF"/>
          <w:lang w:val="vi-VN"/>
        </w:rPr>
      </w:pPr>
    </w:p>
    <w:p w14:paraId="5C662560" w14:textId="77777777" w:rsidR="00F226DD" w:rsidRDefault="00F226DD">
      <w:pPr>
        <w:rPr>
          <w:rFonts w:ascii="Segoe UI" w:hAnsi="Segoe UI" w:cs="Segoe UI"/>
          <w:color w:val="FF0000"/>
          <w:sz w:val="36"/>
          <w:szCs w:val="36"/>
          <w:shd w:val="clear" w:color="auto" w:fill="FFFFFF"/>
          <w:lang w:val="vi-VN"/>
        </w:rPr>
      </w:pPr>
      <w:r>
        <w:rPr>
          <w:rFonts w:ascii="Segoe UI" w:hAnsi="Segoe UI" w:cs="Segoe UI"/>
          <w:color w:val="FF0000"/>
          <w:sz w:val="36"/>
          <w:szCs w:val="36"/>
          <w:shd w:val="clear" w:color="auto" w:fill="FFFFFF"/>
          <w:lang w:val="vi-VN"/>
        </w:rPr>
        <w:t>Sport</w:t>
      </w:r>
    </w:p>
    <w:p w14:paraId="2678E543" w14:textId="16D18887" w:rsidR="00816E01" w:rsidRDefault="00816E01">
      <w:pPr>
        <w:rPr>
          <w:rFonts w:ascii="Segoe UI" w:hAnsi="Segoe UI" w:cs="Segoe UI"/>
          <w:color w:val="FF0000"/>
          <w:sz w:val="36"/>
          <w:szCs w:val="36"/>
          <w:shd w:val="clear" w:color="auto" w:fill="FFFFFF"/>
          <w:lang w:val="vi-VN"/>
        </w:rPr>
      </w:pPr>
      <w:r>
        <w:rPr>
          <w:rFonts w:ascii="Segoe UI" w:hAnsi="Segoe UI" w:cs="Segoe UI"/>
          <w:noProof/>
          <w:color w:val="FF0000"/>
          <w:sz w:val="36"/>
          <w:szCs w:val="36"/>
          <w:shd w:val="clear" w:color="auto" w:fill="FFFFFF"/>
        </w:rPr>
        <w:drawing>
          <wp:anchor distT="0" distB="0" distL="114300" distR="114300" simplePos="0" relativeHeight="251660288" behindDoc="0" locked="0" layoutInCell="1" allowOverlap="1" wp14:anchorId="31CDD4E7" wp14:editId="76AFFF69">
            <wp:simplePos x="0" y="0"/>
            <wp:positionH relativeFrom="margin">
              <wp:align>right</wp:align>
            </wp:positionH>
            <wp:positionV relativeFrom="paragraph">
              <wp:posOffset>121920</wp:posOffset>
            </wp:positionV>
            <wp:extent cx="5297805" cy="28384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sport.jpg"/>
                    <pic:cNvPicPr/>
                  </pic:nvPicPr>
                  <pic:blipFill>
                    <a:blip r:embed="rId5">
                      <a:extLst>
                        <a:ext uri="{28A0092B-C50C-407E-A947-70E740481C1C}">
                          <a14:useLocalDpi xmlns:a14="http://schemas.microsoft.com/office/drawing/2010/main" val="0"/>
                        </a:ext>
                      </a:extLst>
                    </a:blip>
                    <a:stretch>
                      <a:fillRect/>
                    </a:stretch>
                  </pic:blipFill>
                  <pic:spPr>
                    <a:xfrm>
                      <a:off x="0" y="0"/>
                      <a:ext cx="5297805" cy="2838450"/>
                    </a:xfrm>
                    <a:prstGeom prst="rect">
                      <a:avLst/>
                    </a:prstGeom>
                  </pic:spPr>
                </pic:pic>
              </a:graphicData>
            </a:graphic>
          </wp:anchor>
        </w:drawing>
      </w:r>
    </w:p>
    <w:p w14:paraId="55B4C1DE" w14:textId="77777777" w:rsidR="00F226DD" w:rsidRDefault="00F226DD">
      <w:pPr>
        <w:rPr>
          <w:rFonts w:ascii="Segoe UI" w:hAnsi="Segoe UI" w:cs="Segoe UI"/>
          <w:color w:val="212529"/>
          <w:shd w:val="clear" w:color="auto" w:fill="FFFFFF"/>
        </w:rPr>
      </w:pPr>
      <w:r>
        <w:rPr>
          <w:rFonts w:ascii="Segoe UI" w:hAnsi="Segoe UI" w:cs="Segoe UI"/>
          <w:color w:val="212529"/>
          <w:shd w:val="clear" w:color="auto" w:fill="FFFFFF"/>
        </w:rPr>
        <w:lastRenderedPageBreak/>
        <w:t>- The university's athletic teams, the Rams, include a football team that boasted a win in the Sugar Bowl, two Pro Football Hall of Famers, two All-Americans, two Canadian Football League All-Stars, and numerous NFL players.</w:t>
      </w:r>
    </w:p>
    <w:p w14:paraId="127E545E" w14:textId="77777777" w:rsidR="00F226DD" w:rsidRDefault="00F226DD">
      <w:pPr>
        <w:rPr>
          <w:rFonts w:ascii="Segoe UI" w:hAnsi="Segoe UI" w:cs="Segoe UI"/>
          <w:color w:val="FF0000"/>
          <w:sz w:val="36"/>
          <w:szCs w:val="36"/>
          <w:shd w:val="clear" w:color="auto" w:fill="FFFFFF"/>
          <w:lang w:val="vi-VN"/>
        </w:rPr>
      </w:pPr>
      <w:r>
        <w:rPr>
          <w:rFonts w:ascii="Segoe UI" w:hAnsi="Segoe UI" w:cs="Segoe UI"/>
          <w:color w:val="FF0000"/>
          <w:sz w:val="36"/>
          <w:szCs w:val="36"/>
          <w:shd w:val="clear" w:color="auto" w:fill="FFFFFF"/>
          <w:lang w:val="vi-VN"/>
        </w:rPr>
        <w:t>LIBRARY</w:t>
      </w:r>
    </w:p>
    <w:p w14:paraId="58E65096" w14:textId="3B576209" w:rsidR="00816E01" w:rsidRDefault="00816E01">
      <w:pPr>
        <w:rPr>
          <w:rFonts w:ascii="Segoe UI" w:hAnsi="Segoe UI" w:cs="Segoe UI"/>
          <w:color w:val="FF0000"/>
          <w:sz w:val="36"/>
          <w:szCs w:val="36"/>
          <w:shd w:val="clear" w:color="auto" w:fill="FFFFFF"/>
          <w:lang w:val="vi-VN"/>
        </w:rPr>
      </w:pPr>
      <w:r>
        <w:rPr>
          <w:rFonts w:ascii="Segoe UI" w:hAnsi="Segoe UI" w:cs="Segoe UI"/>
          <w:noProof/>
          <w:color w:val="FF0000"/>
          <w:sz w:val="36"/>
          <w:szCs w:val="36"/>
          <w:shd w:val="clear" w:color="auto" w:fill="FFFFFF"/>
        </w:rPr>
        <w:drawing>
          <wp:inline distT="0" distB="0" distL="0" distR="0" wp14:anchorId="2258BC2D" wp14:editId="56DC4F52">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libary.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174D8C8" w14:textId="77777777" w:rsidR="00816E01" w:rsidRDefault="00F226DD">
      <w:pPr>
        <w:rPr>
          <w:rFonts w:ascii="Segoe UI" w:hAnsi="Segoe UI" w:cs="Segoe UI"/>
          <w:color w:val="212529"/>
          <w:shd w:val="clear" w:color="auto" w:fill="FFFFFF"/>
        </w:rPr>
      </w:pPr>
      <w:r>
        <w:rPr>
          <w:rFonts w:ascii="Segoe UI" w:hAnsi="Segoe UI" w:cs="Segoe UI"/>
          <w:color w:val="212529"/>
          <w:shd w:val="clear" w:color="auto" w:fill="FFFFFF"/>
        </w:rPr>
        <w:t>- Library architecture with ancient style, quiet, large space with many choices for students to freely explore</w:t>
      </w:r>
    </w:p>
    <w:p w14:paraId="450C58AB" w14:textId="77777777" w:rsidR="00816E01" w:rsidRDefault="00816E01">
      <w:pPr>
        <w:rPr>
          <w:rFonts w:ascii="Segoe UI" w:hAnsi="Segoe UI" w:cs="Segoe UI"/>
          <w:noProof/>
          <w:color w:val="FF0000"/>
          <w:sz w:val="36"/>
          <w:szCs w:val="36"/>
          <w:shd w:val="clear" w:color="auto" w:fill="FFFFFF"/>
        </w:rPr>
      </w:pPr>
    </w:p>
    <w:p w14:paraId="5E8E7586" w14:textId="77777777" w:rsidR="00816E01" w:rsidRDefault="00816E01">
      <w:pPr>
        <w:rPr>
          <w:rFonts w:ascii="Segoe UI" w:hAnsi="Segoe UI" w:cs="Segoe UI"/>
          <w:noProof/>
          <w:color w:val="FF0000"/>
          <w:sz w:val="36"/>
          <w:szCs w:val="36"/>
          <w:shd w:val="clear" w:color="auto" w:fill="FFFFFF"/>
        </w:rPr>
      </w:pPr>
    </w:p>
    <w:p w14:paraId="1A3F6BED" w14:textId="77777777" w:rsidR="00816E01" w:rsidRDefault="00816E01">
      <w:pPr>
        <w:rPr>
          <w:rFonts w:ascii="Segoe UI" w:hAnsi="Segoe UI" w:cs="Segoe UI"/>
          <w:noProof/>
          <w:color w:val="FF0000"/>
          <w:sz w:val="36"/>
          <w:szCs w:val="36"/>
          <w:shd w:val="clear" w:color="auto" w:fill="FFFFFF"/>
        </w:rPr>
      </w:pPr>
    </w:p>
    <w:p w14:paraId="70DA4776" w14:textId="77777777" w:rsidR="00816E01" w:rsidRDefault="00816E01">
      <w:pPr>
        <w:rPr>
          <w:rFonts w:ascii="Segoe UI" w:hAnsi="Segoe UI" w:cs="Segoe UI"/>
          <w:noProof/>
          <w:color w:val="FF0000"/>
          <w:sz w:val="36"/>
          <w:szCs w:val="36"/>
          <w:shd w:val="clear" w:color="auto" w:fill="FFFFFF"/>
        </w:rPr>
      </w:pPr>
    </w:p>
    <w:p w14:paraId="05B263BA" w14:textId="075F22DA" w:rsidR="00816E01" w:rsidRPr="00816E01" w:rsidRDefault="00816E01">
      <w:pPr>
        <w:rPr>
          <w:rFonts w:ascii="Segoe UI" w:hAnsi="Segoe UI" w:cs="Segoe UI"/>
          <w:color w:val="212529"/>
          <w:shd w:val="clear" w:color="auto" w:fill="FFFFFF"/>
        </w:rPr>
      </w:pPr>
      <w:r>
        <w:rPr>
          <w:rFonts w:ascii="Segoe UI" w:hAnsi="Segoe UI" w:cs="Segoe UI"/>
          <w:color w:val="FF0000"/>
          <w:sz w:val="36"/>
          <w:szCs w:val="36"/>
          <w:shd w:val="clear" w:color="auto" w:fill="FFFFFF"/>
          <w:lang w:val="vi-VN"/>
        </w:rPr>
        <w:lastRenderedPageBreak/>
        <w:t>CANTEEN</w:t>
      </w:r>
    </w:p>
    <w:p w14:paraId="5ED01EE1" w14:textId="67C8A783" w:rsidR="00816E01" w:rsidRDefault="00816E01">
      <w:pPr>
        <w:rPr>
          <w:rFonts w:ascii="Segoe UI" w:hAnsi="Segoe UI" w:cs="Segoe UI"/>
          <w:noProof/>
          <w:color w:val="FF0000"/>
          <w:sz w:val="36"/>
          <w:szCs w:val="36"/>
          <w:shd w:val="clear" w:color="auto" w:fill="FFFFFF"/>
        </w:rPr>
      </w:pPr>
      <w:r>
        <w:rPr>
          <w:rFonts w:ascii="Segoe UI" w:hAnsi="Segoe UI" w:cs="Segoe UI"/>
          <w:noProof/>
          <w:color w:val="FF0000"/>
          <w:sz w:val="36"/>
          <w:szCs w:val="36"/>
          <w:shd w:val="clear" w:color="auto" w:fill="FFFFFF"/>
        </w:rPr>
        <w:drawing>
          <wp:inline distT="0" distB="0" distL="0" distR="0" wp14:anchorId="49DE2530" wp14:editId="08DFA8E6">
            <wp:extent cx="48768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canten.jpg"/>
                    <pic:cNvPicPr/>
                  </pic:nvPicPr>
                  <pic:blipFill>
                    <a:blip r:embed="rId7">
                      <a:extLst>
                        <a:ext uri="{28A0092B-C50C-407E-A947-70E740481C1C}">
                          <a14:useLocalDpi xmlns:a14="http://schemas.microsoft.com/office/drawing/2010/main" val="0"/>
                        </a:ext>
                      </a:extLst>
                    </a:blip>
                    <a:stretch>
                      <a:fillRect/>
                    </a:stretch>
                  </pic:blipFill>
                  <pic:spPr>
                    <a:xfrm>
                      <a:off x="0" y="0"/>
                      <a:ext cx="4876800" cy="2743200"/>
                    </a:xfrm>
                    <a:prstGeom prst="rect">
                      <a:avLst/>
                    </a:prstGeom>
                  </pic:spPr>
                </pic:pic>
              </a:graphicData>
            </a:graphic>
          </wp:inline>
        </w:drawing>
      </w:r>
    </w:p>
    <w:p w14:paraId="7C1D105B" w14:textId="56102946" w:rsidR="00F226DD" w:rsidRPr="00816E01" w:rsidRDefault="00F226DD">
      <w:pPr>
        <w:rPr>
          <w:rFonts w:ascii="Segoe UI" w:hAnsi="Segoe UI" w:cs="Segoe UI"/>
          <w:noProof/>
          <w:color w:val="FF0000"/>
          <w:sz w:val="36"/>
          <w:szCs w:val="36"/>
          <w:shd w:val="clear" w:color="auto" w:fill="FFFFFF"/>
        </w:rPr>
      </w:pPr>
      <w:r>
        <w:rPr>
          <w:rFonts w:ascii="Segoe UI" w:hAnsi="Segoe UI" w:cs="Segoe UI"/>
          <w:color w:val="212529"/>
          <w:shd w:val="clear" w:color="auto" w:fill="FFFFFF"/>
        </w:rPr>
        <w:t>The Law School offers the following food and dining options — undergraduate community dining facility, faculty and graduate dining facility, Ram Café, and Jazzman's Library Café.</w:t>
      </w:r>
    </w:p>
    <w:p w14:paraId="02097942" w14:textId="77777777" w:rsidR="00F226DD" w:rsidRDefault="00F226DD">
      <w:pPr>
        <w:rPr>
          <w:rFonts w:ascii="Segoe UI" w:hAnsi="Segoe UI" w:cs="Segoe UI"/>
          <w:color w:val="FF0000"/>
          <w:sz w:val="36"/>
          <w:szCs w:val="36"/>
          <w:shd w:val="clear" w:color="auto" w:fill="FFFFFF"/>
          <w:lang w:val="vi-VN"/>
        </w:rPr>
      </w:pPr>
      <w:r>
        <w:rPr>
          <w:rFonts w:ascii="Segoe UI" w:hAnsi="Segoe UI" w:cs="Segoe UI"/>
          <w:color w:val="FF0000"/>
          <w:sz w:val="36"/>
          <w:szCs w:val="36"/>
          <w:shd w:val="clear" w:color="auto" w:fill="FFFFFF"/>
          <w:lang w:val="vi-VN"/>
        </w:rPr>
        <w:t>Number of students</w:t>
      </w:r>
    </w:p>
    <w:p w14:paraId="17CF2DC6" w14:textId="7FDF7886" w:rsidR="00816E01" w:rsidRDefault="00816E01">
      <w:pPr>
        <w:rPr>
          <w:rFonts w:ascii="Segoe UI" w:hAnsi="Segoe UI" w:cs="Segoe UI"/>
          <w:color w:val="FF0000"/>
          <w:sz w:val="36"/>
          <w:szCs w:val="36"/>
          <w:shd w:val="clear" w:color="auto" w:fill="FFFFFF"/>
          <w:lang w:val="vi-VN"/>
        </w:rPr>
      </w:pPr>
      <w:r>
        <w:rPr>
          <w:rFonts w:ascii="Segoe UI" w:hAnsi="Segoe UI" w:cs="Segoe UI"/>
          <w:noProof/>
          <w:color w:val="FF0000"/>
          <w:sz w:val="36"/>
          <w:szCs w:val="36"/>
          <w:shd w:val="clear" w:color="auto" w:fill="FFFFFF"/>
        </w:rPr>
        <w:drawing>
          <wp:inline distT="0" distB="0" distL="0" distR="0" wp14:anchorId="3B1F9F9F" wp14:editId="38161E73">
            <wp:extent cx="5943600" cy="284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hs.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p>
    <w:p w14:paraId="407D98BE" w14:textId="77777777" w:rsidR="00F226DD" w:rsidRDefault="00F226DD">
      <w:pPr>
        <w:rPr>
          <w:rFonts w:ascii="Segoe UI" w:hAnsi="Segoe UI" w:cs="Segoe UI"/>
          <w:color w:val="212529"/>
          <w:shd w:val="clear" w:color="auto" w:fill="FFFFFF"/>
        </w:rPr>
      </w:pPr>
      <w:r>
        <w:rPr>
          <w:rFonts w:ascii="Segoe UI" w:hAnsi="Segoe UI" w:cs="Segoe UI"/>
          <w:color w:val="212529"/>
          <w:shd w:val="clear" w:color="auto" w:fill="FFFFFF"/>
        </w:rPr>
        <w:t>- Fordham enrolls approximately 15,300 students from more than 65 countries, and is composed of ten constituent colleges, four of which are undergraduate and six of which are postgraduate, across three campuses in southern New York State.</w:t>
      </w:r>
    </w:p>
    <w:p w14:paraId="2D597A9B" w14:textId="77777777" w:rsidR="00F226DD" w:rsidRDefault="00F226DD">
      <w:pPr>
        <w:rPr>
          <w:rFonts w:ascii="Segoe UI" w:hAnsi="Segoe UI" w:cs="Segoe UI"/>
          <w:color w:val="FF0000"/>
          <w:sz w:val="36"/>
          <w:szCs w:val="36"/>
          <w:shd w:val="clear" w:color="auto" w:fill="FFFFFF"/>
          <w:lang w:val="vi-VN"/>
        </w:rPr>
      </w:pPr>
      <w:r>
        <w:rPr>
          <w:rFonts w:ascii="Segoe UI" w:hAnsi="Segoe UI" w:cs="Segoe UI"/>
          <w:color w:val="FF0000"/>
          <w:sz w:val="36"/>
          <w:szCs w:val="36"/>
          <w:shd w:val="clear" w:color="auto" w:fill="FFFFFF"/>
          <w:lang w:val="vi-VN"/>
        </w:rPr>
        <w:lastRenderedPageBreak/>
        <w:t>Availability of boarding</w:t>
      </w:r>
    </w:p>
    <w:p w14:paraId="439AF758" w14:textId="197C2E2A" w:rsidR="00816E01" w:rsidRDefault="00816E01">
      <w:pPr>
        <w:rPr>
          <w:rFonts w:ascii="Segoe UI" w:hAnsi="Segoe UI" w:cs="Segoe UI"/>
          <w:color w:val="FF0000"/>
          <w:sz w:val="36"/>
          <w:szCs w:val="36"/>
          <w:shd w:val="clear" w:color="auto" w:fill="FFFFFF"/>
          <w:lang w:val="vi-VN"/>
        </w:rPr>
      </w:pPr>
      <w:r>
        <w:rPr>
          <w:rFonts w:ascii="Segoe UI" w:hAnsi="Segoe UI" w:cs="Segoe UI"/>
          <w:noProof/>
          <w:color w:val="FF0000"/>
          <w:sz w:val="36"/>
          <w:szCs w:val="36"/>
          <w:shd w:val="clear" w:color="auto" w:fill="FFFFFF"/>
        </w:rPr>
        <w:drawing>
          <wp:inline distT="0" distB="0" distL="0" distR="0" wp14:anchorId="4C03BA21" wp14:editId="6DCAB356">
            <wp:extent cx="4972050" cy="372903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b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5048" cy="3731286"/>
                    </a:xfrm>
                    <a:prstGeom prst="rect">
                      <a:avLst/>
                    </a:prstGeom>
                  </pic:spPr>
                </pic:pic>
              </a:graphicData>
            </a:graphic>
          </wp:inline>
        </w:drawing>
      </w:r>
      <w:bookmarkStart w:id="0" w:name="_GoBack"/>
      <w:bookmarkEnd w:id="0"/>
    </w:p>
    <w:p w14:paraId="5CC16506" w14:textId="77777777" w:rsidR="00F226DD" w:rsidRDefault="00F226DD">
      <w:pPr>
        <w:rPr>
          <w:rFonts w:ascii="Segoe UI" w:hAnsi="Segoe UI" w:cs="Segoe UI"/>
          <w:color w:val="212529"/>
          <w:shd w:val="clear" w:color="auto" w:fill="FFFFFF"/>
        </w:rPr>
      </w:pPr>
      <w:r>
        <w:rPr>
          <w:rFonts w:ascii="Segoe UI" w:hAnsi="Segoe UI" w:cs="Segoe UI"/>
          <w:color w:val="212529"/>
          <w:shd w:val="clear" w:color="auto" w:fill="FFFFFF"/>
        </w:rPr>
        <w:t>- In terms of residency: with facilities, students will be supported in the best way for residency.</w:t>
      </w:r>
    </w:p>
    <w:p w14:paraId="024D736C" w14:textId="264C0B7C" w:rsidR="00F226DD" w:rsidRDefault="00B1622E">
      <w:pPr>
        <w:rPr>
          <w:rFonts w:ascii="Segoe UI" w:hAnsi="Segoe UI" w:cs="Segoe UI"/>
          <w:color w:val="FF0000"/>
          <w:sz w:val="36"/>
          <w:szCs w:val="36"/>
          <w:shd w:val="clear" w:color="auto" w:fill="FFFFFF"/>
          <w:lang w:val="vi-VN"/>
        </w:rPr>
      </w:pPr>
      <w:r>
        <w:rPr>
          <w:rFonts w:ascii="Segoe UI" w:hAnsi="Segoe UI" w:cs="Segoe UI"/>
          <w:color w:val="FF0000"/>
          <w:sz w:val="36"/>
          <w:szCs w:val="36"/>
          <w:shd w:val="clear" w:color="auto" w:fill="FFFFFF"/>
          <w:lang w:val="vi-VN"/>
        </w:rPr>
        <w:t>L</w:t>
      </w:r>
      <w:r w:rsidR="00F226DD">
        <w:rPr>
          <w:rFonts w:ascii="Segoe UI" w:hAnsi="Segoe UI" w:cs="Segoe UI"/>
          <w:color w:val="FF0000"/>
          <w:sz w:val="36"/>
          <w:szCs w:val="36"/>
          <w:shd w:val="clear" w:color="auto" w:fill="FFFFFF"/>
          <w:lang w:val="vi-VN"/>
        </w:rPr>
        <w:t>ocation</w:t>
      </w:r>
    </w:p>
    <w:p w14:paraId="5CD1EBB7" w14:textId="087149C8" w:rsidR="00B1622E" w:rsidRPr="00F226DD" w:rsidRDefault="00B1622E">
      <w:pPr>
        <w:rPr>
          <w:rFonts w:ascii="Segoe UI" w:hAnsi="Segoe UI" w:cs="Segoe UI"/>
          <w:color w:val="FF0000"/>
          <w:sz w:val="36"/>
          <w:szCs w:val="36"/>
          <w:shd w:val="clear" w:color="auto" w:fill="FFFFFF"/>
          <w:lang w:val="vi-VN"/>
        </w:rPr>
      </w:pPr>
      <w:r>
        <w:rPr>
          <w:rFonts w:ascii="Segoe UI" w:hAnsi="Segoe UI" w:cs="Segoe UI"/>
          <w:noProof/>
          <w:color w:val="FF0000"/>
          <w:sz w:val="36"/>
          <w:szCs w:val="36"/>
          <w:shd w:val="clear" w:color="auto" w:fill="FFFFFF"/>
        </w:rPr>
        <w:drawing>
          <wp:inline distT="0" distB="0" distL="0" distR="0" wp14:anchorId="7D2835A0" wp14:editId="2893C6D9">
            <wp:extent cx="5943600" cy="29908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sectPr w:rsidR="00B1622E" w:rsidRPr="00F226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B24"/>
    <w:rsid w:val="004E7BA7"/>
    <w:rsid w:val="00812B24"/>
    <w:rsid w:val="00816E01"/>
    <w:rsid w:val="00B1622E"/>
    <w:rsid w:val="00BA38A2"/>
    <w:rsid w:val="00F2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3FAE3"/>
  <w15:chartTrackingRefBased/>
  <w15:docId w15:val="{C22977C6-2729-4F0F-AAA7-5CE72CF5E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F226D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226DD"/>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60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204</Words>
  <Characters>1166</Characters>
  <Application>Microsoft Office Word</Application>
  <DocSecurity>0</DocSecurity>
  <Lines>9</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3</cp:revision>
  <dcterms:created xsi:type="dcterms:W3CDTF">2020-12-23T03:47:00Z</dcterms:created>
  <dcterms:modified xsi:type="dcterms:W3CDTF">2020-12-25T09:08:00Z</dcterms:modified>
</cp:coreProperties>
</file>