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040" w:after="200"/>
      </w:pPr>
      <w:r>
        <w:rPr>
          <w:rFonts w:ascii="Arial" w:hAnsi="Arial"/>
          <w:b/>
          <w:i w:val="0"/>
          <w:color w:val="DA2128"/>
          <w:sz w:val="20"/>
        </w:rPr>
        <w:t>POWER HOME · QC TESTING</w:t>
      </w:r>
    </w:p>
    <w:p>
      <w:pPr>
        <w:keepNext/>
        <w:spacing w:after="160"/>
      </w:pPr>
      <w:r>
        <w:rPr>
          <w:rFonts w:ascii="Arial" w:hAnsi="Arial"/>
          <w:b/>
          <w:i w:val="0"/>
          <w:color w:val="25324A"/>
          <w:sz w:val="50"/>
        </w:rPr>
        <w:t>UAT PLAN</w:t>
      </w:r>
    </w:p>
    <w:p>
      <w:pPr>
        <w:spacing w:after="520"/>
      </w:pPr>
      <w:r>
        <w:rPr>
          <w:rFonts w:ascii="Arial" w:hAnsi="Arial"/>
          <w:b/>
          <w:i w:val="0"/>
          <w:color w:val="A71920"/>
          <w:sz w:val="22"/>
        </w:rPr>
        <w:t>MASTER TEMPLATE · v1.0 · DRAFT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437"/>
        <w:gridCol w:w="6589"/>
      </w:tblGrid>
      <w:tr>
        <w:trPr>
          <w:tblHeader w:val="true"/>
        </w:trP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Trường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9"/>
              </w:rPr>
              <w:t>Giá trị kiểm soát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Mã tài liệu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&lt;TÊN DỰ ÁN&gt;-65-v1.0-YYYYMMDD]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PIC duy nhất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QC Lead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Trạng thái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Draft → In Review → Approved → Superseded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Ngày hiệu lực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[ĐIỀN: dd/mm/yyyy]</w:t>
            </w:r>
          </w:p>
        </w:tc>
      </w:tr>
      <w:tr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DEDEE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A71920"/>
                <w:sz w:val="19"/>
              </w:rPr>
              <w:t>Phân loại</w:t>
            </w:r>
          </w:p>
        </w:tc>
        <w:tc>
          <w:tcPr>
            <w:tcW w:type="dxa" w:w="658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9"/>
              </w:rPr>
              <w:t>MẬT (CONFIDENTIAL) · Lưu hành nội bộ</w:t>
            </w:r>
          </w:p>
        </w:tc>
      </w:tr>
    </w:tbl>
    <w:p>
      <w:pPr>
        <w:spacing w:after="120"/>
      </w:pP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Nguyên tắc sử dụng: </w:t>
      </w:r>
      <w:r>
        <w:rPr>
          <w:rFonts w:ascii="Arial" w:hAnsi="Arial"/>
          <w:b w:val="0"/>
          <w:i w:val="0"/>
          <w:color w:val="25324A"/>
          <w:sz w:val="21"/>
        </w:rPr>
        <w:t>Đây là template dùng chung, không gắn với dự án cụ thể. Giữ nguyên mọi ô [ĐIỀN...] cho đến khi PIC có dữ liệu được xác nhận; không tự suy diễn bối cảnh hay số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Chỉ bản Approved được dùng làm căn cứ thực thi hoặc ra quyết định.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Các role khác đóng góp qua review/input; chỉ PIC cập nhật bản chính.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Mọi số liệu chưa xác nhận phải ghi [CẦN XÁC NHẬN].</w:t>
      </w:r>
    </w:p>
    <w:p>
      <w:r>
        <w:br w:type="page"/>
      </w:r>
    </w:p>
    <w:p>
      <w:pPr>
        <w:pStyle w:val="Heading1"/>
        <w:keepNext/>
      </w:pPr>
      <w:r>
        <w:t>Kiểm soát tài liệu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Revision History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1264"/>
        <w:gridCol w:w="2076"/>
        <w:gridCol w:w="2979"/>
        <w:gridCol w:w="1624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Version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sửa (PIC)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Nội dung thay đổi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Người duyệt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1.0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QC Lead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Bản template đầu tiên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07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979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Mục lục</w:t>
      </w:r>
    </w:p>
    <w:p>
      <w:pPr>
        <w:spacing w:after="160"/>
      </w:pPr>
      <w:r>
        <w:fldChar w:fldCharType="begin"/>
        <w:instrText xml:space="preserve">TOC \o "1-3" \h \z \u</w:instrText>
        <w:fldChar w:fldCharType="separate"/>
        <w:t>Mở tài liệu trong Word và chọn Update Field để cập nhật mục lục.</w:t>
        <w:fldChar w:fldCharType="end"/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Output yêu cầu: </w:t>
      </w:r>
      <w:r>
        <w:rPr>
          <w:rFonts w:ascii="Arial" w:hAnsi="Arial"/>
          <w:b w:val="0"/>
          <w:i w:val="0"/>
          <w:color w:val="25324A"/>
          <w:sz w:val="21"/>
        </w:rPr>
        <w:t>File Word (.docx), kèm bảng scenario và mẫu sign-off.</w:t>
      </w:r>
    </w:p>
    <w:p>
      <w:r>
        <w:br w:type="page"/>
      </w:r>
    </w:p>
    <w:p>
      <w:pPr>
        <w:pStyle w:val="Heading1"/>
        <w:keepNext/>
      </w:pPr>
      <w:r>
        <w:t>1. Thông tin đầu vào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9"/>
        <w:gridCol w:w="4332"/>
        <w:gridCol w:w="1625"/>
      </w:tblGrid>
      <w:tr>
        <w:trPr>
          <w:tblHeader w:val="true"/>
        </w:trP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Đầu vào bắt buộc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Giá trị / Tham chiếu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Phạm vi nghiệp vụ cần UAT: [MÔ TẢ / DÁN DANH SÁCH USE CASE]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Người tham gia UAT: [PHÒNG BAN, SỐ LƯỢNG, MỨC ĐỘ THÀNH THẠO HỆ THỐNG]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  <w:tr>
        <w:tc>
          <w:tcPr>
            <w:tcW w:type="dxa" w:w="306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25324A"/>
                <w:sz w:val="17"/>
              </w:rPr>
              <w:t>Khung thời gian UAT: [TỪ NGÀY - ĐẾN NGÀY]</w:t>
            </w:r>
          </w:p>
        </w:tc>
        <w:tc>
          <w:tcPr>
            <w:tcW w:type="dxa" w:w="43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[ĐIỀN: nội dung hoặc đường dẫn nguồn]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A71920"/>
                <w:sz w:val="17"/>
              </w:rPr>
              <w:t>[CẦN XÁC NHẬN]</w:t>
            </w:r>
          </w:p>
        </w:tc>
      </w:tr>
    </w:tbl>
    <w:p>
      <w:pPr>
        <w:pStyle w:val="Heading1"/>
        <w:keepNext/>
      </w:pPr>
      <w:r>
        <w:t>2. Nội dung tài liệu</w:t>
      </w:r>
    </w:p>
    <w:p>
      <w:pPr>
        <w:pStyle w:val="Heading2"/>
        <w:keepNext/>
      </w:pPr>
      <w:r>
        <w:t>1. Mục tiêu UAT &amp; phân biệt với System Test (UAT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Mục tiêu UAT &amp; phân biệt với System Test (UAT xác nhận "đúng nghiệp vụ", không phải tìm bug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2. UAT Scenario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UAT Scenario: viết theo ngôn ngữ nghiệp vụ, theo flow công việc thật hằng ngày của user (không copy test case kỹ thuật)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3. Lịch trình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Lịch trình: buổi kickoff/training, các phiên test, buổi tổng kết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4. Phân công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Phân công: scenario nào — user nào test — ai hỗ trợ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5. Môi trường &amp; test data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Môi trường &amp; test data: yêu cầu data giống thật (đã ẩn danh nếu là data thật)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6. Quy trình ghi nhận feedback/defect từ business user (form đơn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Quy trình ghi nhận feedback/defect từ business user (form đơn giản, không bắt user học tool QC)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7. Acceptance Criteria của UAT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Acceptance Criteria của UAT: điều kiện để business ký chấp nhận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2"/>
        <w:keepNext/>
      </w:pPr>
      <w:r>
        <w:t>8. Mẫu biên bản nghiệm thu UAT (sign-off form)</w:t>
      </w:r>
    </w:p>
    <w:p>
      <w:pPr>
        <w:spacing w:before="80" w:after="160"/>
        <w:ind w:left="180" w:right="180"/>
        <w:shd w:fill="FDEDEE"/>
        <w:pBdr>
          <w:left w:val="single" w:sz="18" w:space="6" w:color="DA2128"/>
        </w:pBdr>
      </w:pPr>
      <w:r>
        <w:rPr>
          <w:rFonts w:ascii="Arial" w:hAnsi="Arial"/>
          <w:b/>
          <w:i w:val="0"/>
          <w:color w:val="A71920"/>
          <w:sz w:val="21"/>
        </w:rPr>
        <w:t xml:space="preserve">Yêu cầu từ prompt: </w:t>
      </w:r>
      <w:r>
        <w:rPr>
          <w:rFonts w:ascii="Arial" w:hAnsi="Arial"/>
          <w:b w:val="0"/>
          <w:i w:val="0"/>
          <w:color w:val="25324A"/>
          <w:sz w:val="21"/>
        </w:rPr>
        <w:t>Mẫu biên bản nghiệm thu UAT (sign-off form)</w:t>
      </w:r>
    </w:p>
    <w:p>
      <w:r>
        <w:rPr>
          <w:rFonts w:ascii="Arial" w:hAnsi="Arial"/>
          <w:b w:val="0"/>
          <w:i w:val="0"/>
          <w:color w:val="25324A"/>
          <w:sz w:val="21"/>
        </w:rPr>
        <w:t>[ĐIỀN: nội dung đã được PIC xác nhận, kèm nguồn hoặc minh chứng khi áp dụng]</w:t>
      </w:r>
    </w:p>
    <w:p>
      <w:r>
        <w:rPr>
          <w:rFonts w:ascii="Arial" w:hAnsi="Arial"/>
          <w:b w:val="0"/>
          <w:i w:val="0"/>
          <w:color w:val="25324A"/>
          <w:sz w:val="21"/>
        </w:rPr>
        <w:t>Quyết định / open point: [ĐIỀN hoặc ghi Không áp dụng kèm lý do]</w:t>
      </w:r>
    </w:p>
    <w:p>
      <w:pPr>
        <w:pStyle w:val="Heading1"/>
        <w:keepNext/>
      </w:pPr>
      <w:r>
        <w:t>3. Biểu mẫu làm việc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UAT scenarios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83"/>
        <w:gridCol w:w="2798"/>
        <w:gridCol w:w="2437"/>
        <w:gridCol w:w="1625"/>
        <w:gridCol w:w="1083"/>
      </w:tblGrid>
      <w:tr>
        <w:trPr>
          <w:tblHeader w:val="true"/>
        </w:trP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UAT ID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scenario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Expected outcome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Business owner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Result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279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43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083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UAT 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25"/>
        <w:gridCol w:w="3971"/>
        <w:gridCol w:w="1986"/>
        <w:gridCol w:w="1444"/>
      </w:tblGrid>
      <w:tr>
        <w:trPr>
          <w:tblHeader w:val="true"/>
        </w:trP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Decision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Condition / Exception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Owner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Due date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3971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98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44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4. Nguyên tắc chất lượng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Scenario viết bằng ngôn ngữ nghiệp vụ thuần, tránh thuật ngữ kỹ thuật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Mỗi scenario gắn với 1 quy trình nghiệp vụ thực tế end-to-end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Kết quả UAT phải có chữ ký xác nhận của đại diện business — không nghiệm thu miệng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PIC phải review, chịu trách nhiệm nội dung và chuyển trạng thái theo vòng đời tài liệu.</w:t>
      </w:r>
    </w:p>
    <w:p>
      <w:pPr>
        <w:pStyle w:val="ListBullet"/>
        <w:spacing w:after="80" w:line="300" w:lineRule="auto"/>
        <w:ind w:left="540" w:hanging="271"/>
      </w:pPr>
      <w:r>
        <w:rPr>
          <w:rFonts w:ascii="Arial" w:hAnsi="Arial"/>
          <w:b w:val="0"/>
          <w:i w:val="0"/>
          <w:color w:val="25324A"/>
          <w:sz w:val="21"/>
        </w:rPr>
        <w:t>Không để lại secret thật; chỉ ghi tên biến và tham chiếu secret manager khi cần.</w:t>
      </w:r>
    </w:p>
    <w:p>
      <w:pPr>
        <w:pStyle w:val="Heading1"/>
        <w:keepNext/>
      </w:pPr>
      <w:r>
        <w:t>5. Review &amp; phê duyệt</w:t>
      </w:r>
    </w:p>
    <w:p>
      <w:pPr>
        <w:spacing w:before="160" w:after="80"/>
      </w:pPr>
      <w:r>
        <w:rPr>
          <w:rFonts w:ascii="Arial" w:hAnsi="Arial"/>
          <w:b/>
          <w:i w:val="0"/>
          <w:color w:val="A71920"/>
          <w:sz w:val="22"/>
        </w:rPr>
        <w:t>Sign-off</w:t>
      </w:r>
    </w:p>
    <w:tbl>
      <w:tblPr>
        <w:tblStyle w:val="TableGrid"/>
        <w:tblW w:type="dxa" w:w="9026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5"/>
        <w:gridCol w:w="1805"/>
        <w:gridCol w:w="1625"/>
        <w:gridCol w:w="1264"/>
        <w:gridCol w:w="2527"/>
      </w:tblGrid>
      <w:tr>
        <w:trPr>
          <w:tblHeader w:val="true"/>
        </w:trP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Vai trò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Họ tên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Kết luận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Ngày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DA212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/>
                <w:i w:val="0"/>
                <w:color w:val="FFFFFF"/>
                <w:sz w:val="17"/>
              </w:rPr>
              <w:t>Điều kiện / Ghi chú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1]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2]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shd w:fill="F4F6F8"/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  <w:tr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 3]</w:t>
            </w:r>
          </w:p>
        </w:tc>
        <w:tc>
          <w:tcPr>
            <w:tcW w:type="dxa" w:w="180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62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126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  <w:tc>
          <w:tcPr>
            <w:tcW w:type="dxa" w:w="2527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/>
            <w:r>
              <w:rPr>
                <w:rFonts w:ascii="Arial" w:hAnsi="Arial"/>
                <w:b w:val="0"/>
                <w:i w:val="0"/>
                <w:color w:val="667085"/>
                <w:sz w:val="17"/>
              </w:rPr>
              <w:t>[ĐIỀN]</w:t>
            </w:r>
          </w:p>
        </w:tc>
      </w:tr>
    </w:tbl>
    <w:p>
      <w:pPr>
        <w:spacing w:after="40"/>
      </w:pPr>
    </w:p>
    <w:sectPr>
      <w:headerReference w:type="default" r:id="rId9"/>
      <w:footerReference w:type="default" r:id="rId10"/>
      <w:pgSz w:w="11906" w:h="16838"/>
      <w:pgMar w:top="1080" w:right="1440" w:bottom="1080" w:left="1440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029" w:val="right"/>
      </w:tabs>
    </w:pPr>
    <w:r>
      <w:rPr>
        <w:rFonts w:ascii="Arial" w:hAnsi="Arial"/>
        <w:b w:val="0"/>
        <w:i w:val="0"/>
        <w:color w:val="667085"/>
        <w:sz w:val="16"/>
      </w:rPr>
      <w:t>MẬT (CONFIDENTIAL) · LƯU HÀNH NỘI BỘ</w:t>
    </w:r>
    <w:r>
      <w:rPr>
        <w:rFonts w:ascii="Arial" w:hAnsi="Arial"/>
        <w:b w:val="0"/>
        <w:i w:val="0"/>
        <w:color w:val="667085"/>
        <w:sz w:val="16"/>
      </w:rPr>
      <w:tab/>
      <w:t xml:space="preserve">Trang </w:t>
    </w:r>
    <w: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rPr>
        <w:rFonts w:ascii="Arial" w:hAnsi="Arial"/>
        <w:b/>
        <w:i w:val="0"/>
        <w:color w:val="DA2128"/>
        <w:sz w:val="17"/>
      </w:rPr>
      <w:t xml:space="preserve">POWER HOME  </w:t>
    </w:r>
    <w:r>
      <w:rPr>
        <w:rFonts w:ascii="Arial" w:hAnsi="Arial"/>
        <w:b/>
        <w:i w:val="0"/>
        <w:color w:val="667085"/>
        <w:sz w:val="17"/>
      </w:rPr>
      <w:t>|  QC TESTING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Arial" w:hAnsi="Arial"/>
      <w:color w:val="25324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A7192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DA212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25324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UAT Plan</dc:title>
  <dc:subject>Power Home QC TESTING master template</dc:subject>
  <dc:creator/>
  <cp:keywords/>
  <dc:description>Generated from the reviewed role prompt pack; PIC review required.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