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00"/>
      </w:pPr>
      <w:r>
        <w:rPr>
          <w:rFonts w:ascii="Arial" w:hAnsi="Arial"/>
          <w:b/>
          <w:i w:val="0"/>
          <w:color w:val="DA2128"/>
          <w:sz w:val="20"/>
        </w:rPr>
        <w:t>POWER HOME · QC TESTING</w:t>
      </w:r>
    </w:p>
    <w:p>
      <w:pPr>
        <w:keepNext/>
        <w:spacing w:after="160"/>
      </w:pPr>
      <w:r>
        <w:rPr>
          <w:rFonts w:ascii="Arial" w:hAnsi="Arial"/>
          <w:b/>
          <w:i w:val="0"/>
          <w:color w:val="25324A"/>
          <w:sz w:val="50"/>
        </w:rPr>
        <w:t>TEST SUMMARY REPORT</w:t>
      </w:r>
    </w:p>
    <w:p>
      <w:pPr>
        <w:spacing w:after="520"/>
      </w:pPr>
      <w:r>
        <w:rPr>
          <w:rFonts w:ascii="Arial" w:hAnsi="Arial"/>
          <w:b/>
          <w:i w:val="0"/>
          <w:color w:val="A71920"/>
          <w:sz w:val="22"/>
        </w:rPr>
        <w:t>MASTER TEMPLATE · v1.0 · DRAFT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7"/>
        <w:gridCol w:w="6589"/>
      </w:tblGrid>
      <w:tr>
        <w:trPr>
          <w:tblHeader w:val="true"/>
        </w:trP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Trường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Giá trị kiểm soát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Mã tài liệu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&lt;TÊN DỰ ÁN&gt;-64-v1.0-YYYYMMDD]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PIC duy nhất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QC Lead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Trạng thái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Draft → In Review → Approved → Superseded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Ngày hiệu lực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dd/mm/yyyy]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Phân loại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MẬT (CONFIDENTIAL) · Lưu hành nội bộ</w:t>
            </w:r>
          </w:p>
        </w:tc>
      </w:tr>
    </w:tbl>
    <w:p>
      <w:pPr>
        <w:spacing w:after="120"/>
      </w:pP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Nguyên tắc sử dụng: </w:t>
      </w:r>
      <w:r>
        <w:rPr>
          <w:rFonts w:ascii="Arial" w:hAnsi="Arial"/>
          <w:b w:val="0"/>
          <w:i w:val="0"/>
          <w:color w:val="25324A"/>
          <w:sz w:val="21"/>
        </w:rPr>
        <w:t>Đây là template dùng chung, không gắn với dự án cụ thể. Giữ nguyên mọi ô [ĐIỀN...] cho đến khi PIC có dữ liệu được xác nhận; không tự suy diễn bối cảnh hay số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Chỉ bản Approved được dùng làm căn cứ thực thi hoặc ra quyết định.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Các role khác đóng góp qua review/input; chỉ PIC cập nhật bản chính.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Mọi số liệu chưa xác nhận phải ghi [CẦN XÁC NHẬN].</w:t>
      </w:r>
    </w:p>
    <w:p>
      <w:r>
        <w:br w:type="page"/>
      </w:r>
    </w:p>
    <w:p>
      <w:pPr>
        <w:pStyle w:val="Heading1"/>
        <w:keepNext/>
      </w:pPr>
      <w:r>
        <w:t>1. Thông tin đầu vào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9"/>
        <w:gridCol w:w="4332"/>
        <w:gridCol w:w="1625"/>
      </w:tblGrid>
      <w:tr>
        <w:trPr>
          <w:tblHeader w:val="true"/>
        </w:trP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Đầu vào bắt buộc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Giá trị / Tham chiếu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Tổng số test case: [SỐ] | Pass: [SỐ] | Fail: [SỐ] | Blocked: [SỐ] | Not Run: [SỐ]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Defect theo severity: Critical [SỐ] / High [SỐ] / Medium [SỐ] / Low [SỐ]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Defect còn mở: [LIỆT KÊ ID + TÓM TẮT]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Phạm vi chưa test được + lý do: [MÔ TẢ]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</w:tbl>
    <w:p>
      <w:pPr>
        <w:pStyle w:val="Heading1"/>
        <w:keepNext/>
      </w:pPr>
      <w:r>
        <w:t>2. Nội dung tài liệu</w:t>
      </w:r>
    </w:p>
    <w:p>
      <w:pPr>
        <w:pStyle w:val="Heading2"/>
        <w:keepNext/>
      </w:pPr>
      <w:r>
        <w:t>1. Executive Summary</w:t>
      </w:r>
    </w:p>
    <w:p>
      <w:r>
        <w:rPr>
          <w:rFonts w:ascii="Arial" w:hAnsi="Arial"/>
          <w:b w:val="0"/>
          <w:i w:val="0"/>
          <w:color w:val="25324A"/>
          <w:sz w:val="21"/>
        </w:rPr>
        <w:t>Executive Summary: 3-5 câu cho người không làm kỹ thuật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2. Đối chiếu Exit Criteria trong Test Plan</w:t>
      </w:r>
    </w:p>
    <w:p>
      <w:r>
        <w:rPr>
          <w:rFonts w:ascii="Arial" w:hAnsi="Arial"/>
          <w:b w:val="0"/>
          <w:i w:val="0"/>
          <w:color w:val="25324A"/>
          <w:sz w:val="21"/>
        </w:rPr>
        <w:t>Đối chiếu Exit Criteria trong Test Plan: đạt / không đạt từng tiêu chí (bảng)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3. Thống kê kết quả</w:t>
      </w:r>
    </w:p>
    <w:p>
      <w:r>
        <w:rPr>
          <w:rFonts w:ascii="Arial" w:hAnsi="Arial"/>
          <w:b w:val="0"/>
          <w:i w:val="0"/>
          <w:color w:val="25324A"/>
          <w:sz w:val="21"/>
        </w:rPr>
        <w:t>Thống kê kết quả: pass rate theo module, defect density, xu hướng defect theo thời gian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4. Phân tích defect còn mở</w:t>
      </w:r>
    </w:p>
    <w:p>
      <w:r>
        <w:rPr>
          <w:rFonts w:ascii="Arial" w:hAnsi="Arial"/>
          <w:b w:val="0"/>
          <w:i w:val="0"/>
          <w:color w:val="25324A"/>
          <w:sz w:val="21"/>
        </w:rPr>
        <w:t>Phân tích defect còn mở: ảnh hưởng nghiệp vụ, workaround, đề xuất xử lý (fix trước release / defer)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5. Rủi ro tồn đọng khi release với trạng thái hiện tại</w:t>
      </w:r>
    </w:p>
    <w:p>
      <w:r>
        <w:rPr>
          <w:rFonts w:ascii="Arial" w:hAnsi="Arial"/>
          <w:b w:val="0"/>
          <w:i w:val="0"/>
          <w:color w:val="25324A"/>
          <w:sz w:val="21"/>
        </w:rPr>
        <w:t>Rủi ro tồn đọng khi release với trạng thái hiện tại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6. Khuyến nghị</w:t>
      </w:r>
    </w:p>
    <w:p>
      <w:r>
        <w:rPr>
          <w:rFonts w:ascii="Arial" w:hAnsi="Arial"/>
          <w:b w:val="0"/>
          <w:i w:val="0"/>
          <w:color w:val="25324A"/>
          <w:sz w:val="21"/>
        </w:rPr>
        <w:t>Khuyến nghị: GO / GO có điều kiện / NO-GO + căn cứ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7. Bài học cho chu kỳ test sau</w:t>
      </w:r>
    </w:p>
    <w:p>
      <w:r>
        <w:rPr>
          <w:rFonts w:ascii="Arial" w:hAnsi="Arial"/>
          <w:b w:val="0"/>
          <w:i w:val="0"/>
          <w:color w:val="25324A"/>
          <w:sz w:val="21"/>
        </w:rPr>
        <w:t>Bài học cho chu kỳ test sau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1"/>
        <w:keepNext/>
      </w:pPr>
      <w:r>
        <w:t>3. Biểu mẫu làm việc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Execution summary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7"/>
        <w:gridCol w:w="1625"/>
        <w:gridCol w:w="1625"/>
        <w:gridCol w:w="1625"/>
        <w:gridCol w:w="1624"/>
      </w:tblGrid>
      <w:tr>
        <w:trPr>
          <w:tblHeader w:val="true"/>
        </w:trP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Test type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Planned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Executed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Passed</w:t>
            </w:r>
          </w:p>
        </w:tc>
        <w:tc>
          <w:tcPr>
            <w:tcW w:type="dxa" w:w="162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Failed</w:t>
            </w:r>
          </w:p>
        </w:tc>
      </w:tr>
      <w:t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Open defects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25"/>
        <w:gridCol w:w="1173"/>
        <w:gridCol w:w="2618"/>
        <w:gridCol w:w="2166"/>
        <w:gridCol w:w="1444"/>
      </w:tblGrid>
      <w:tr>
        <w:trPr>
          <w:tblHeader w:val="true"/>
        </w:trPr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Severity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Count</w:t>
            </w:r>
          </w:p>
        </w:tc>
        <w:tc>
          <w:tcPr>
            <w:tcW w:type="dxa" w:w="2618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Risk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Disposition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618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11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6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Hướng dẫn chất lượng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Khuyến nghị dựa trên exit criteria đã thống nhất, không dựa cảm tính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Nêu rõ "GO có điều kiện" kèm điều kiện cụ thể (VD: fix defect #123 trước ngày X)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QC khuyến nghị — quyết định release cuối cùng thuộc PO/PM (ghi rõ trong báo cáo)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PIC phải review, chịu trách nhiệm nội dung và chuyển trạng thái theo vòng đời tài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Không để lại secret thật; chỉ ghi tên biến và tham chiếu secret manager khi cần.</w:t>
      </w:r>
    </w:p>
    <w:p>
      <w:pPr>
        <w:pStyle w:val="Heading1"/>
        <w:keepNext/>
      </w:pPr>
      <w:r>
        <w:t>5. Phê duyệt quyết định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Sign-off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1805"/>
        <w:gridCol w:w="1625"/>
        <w:gridCol w:w="1264"/>
        <w:gridCol w:w="2527"/>
      </w:tblGrid>
      <w:tr>
        <w:trPr>
          <w:tblHeader w:val="true"/>
        </w:trP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Vai trò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Họ tên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Kết luận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Ngày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Điều kiện / Ghi chú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1906" w:h="16838"/>
      <w:pgMar w:top="1080" w:right="1440" w:bottom="1080" w:left="144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9" w:val="right"/>
      </w:tabs>
    </w:pPr>
    <w:r>
      <w:rPr>
        <w:rFonts w:ascii="Arial" w:hAnsi="Arial"/>
        <w:b w:val="0"/>
        <w:i w:val="0"/>
        <w:color w:val="667085"/>
        <w:sz w:val="16"/>
      </w:rPr>
      <w:t>MẬT (CONFIDENTIAL) · LƯU HÀNH NỘI BỘ</w:t>
    </w:r>
    <w:r>
      <w:rPr>
        <w:rFonts w:ascii="Arial" w:hAnsi="Arial"/>
        <w:b w:val="0"/>
        <w:i w:val="0"/>
        <w:color w:val="667085"/>
        <w:sz w:val="16"/>
      </w:rPr>
      <w:tab/>
      <w:t xml:space="preserve">Trang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rial" w:hAnsi="Arial"/>
        <w:b/>
        <w:i w:val="0"/>
        <w:color w:val="DA2128"/>
        <w:sz w:val="17"/>
      </w:rPr>
      <w:t xml:space="preserve">POWER HOME  </w:t>
    </w:r>
    <w:r>
      <w:rPr>
        <w:rFonts w:ascii="Arial" w:hAnsi="Arial"/>
        <w:b/>
        <w:i w:val="0"/>
        <w:color w:val="667085"/>
        <w:sz w:val="17"/>
      </w:rPr>
      <w:t>|  QC TESTING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532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A719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DA21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Summary Report</dc:title>
  <dc:subject>Power Home QC TESTING master template</dc:subject>
  <dc:creator/>
  <cp:keywords/>
  <dc:description>Generated from the reviewed role prompt pack; PIC review required.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