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b w:val="1"/>
          <w:bCs w:val="1"/>
          <w:color w:val="1f6b3e"/>
          <w:sz w:val="72"/>
          <w:szCs w:val="72"/>
          <w:rtl w:val="0"/>
        </w:rPr>
        <w:t xml:space="preserve">NutriMind</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color w:val="444444"/>
          <w:sz w:val="36"/>
          <w:szCs w:val="36"/>
          <w:rtl w:val="0"/>
        </w:rPr>
        <w:t xml:space="preserve">AI-Powered Nutrition Tracking Application</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1"/>
          <w:bCs w:val="1"/>
          <w:color w:val="333333"/>
          <w:sz w:val="28"/>
          <w:szCs w:val="28"/>
          <w:rtl w:val="0"/>
        </w:rPr>
        <w:t xml:space="preserve">Software Requirements Specification</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color w:val="666666"/>
          <w:sz w:val="24"/>
          <w:szCs w:val="24"/>
          <w:rtl w:val="0"/>
        </w:rPr>
        <w:t xml:space="preserve">Version: 1.0</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666666"/>
          <w:sz w:val="24"/>
          <w:szCs w:val="24"/>
          <w:rtl w:val="0"/>
        </w:rPr>
        <w:t xml:space="preserve">Ho Chi Minh City, May 2026</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color w:val="888888"/>
          <w:sz w:val="20"/>
          <w:szCs w:val="20"/>
          <w:rtl w:val="0"/>
        </w:rPr>
        <w:t xml:space="preserve">Platform: React Native (iOS &amp; Android)  |  AI: Google Gemini  |  Auth: Google OAuth 2.0</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Approval Page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3000"/>
        <w:gridCol w:w="2360"/>
        <w:tblGridChange w:id="0">
          <w:tblGrid>
            <w:gridCol w:w="1400"/>
            <w:gridCol w:w="2600"/>
            <w:gridCol w:w="3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2"/>
                <w:szCs w:val="22"/>
                <w:rtl w:val="0"/>
              </w:rPr>
              <w:t xml:space="preserve">Name /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2"/>
                <w:szCs w:val="22"/>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2"/>
                <w:szCs w:val="22"/>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00000"/>
                <w:sz w:val="22"/>
                <w:szCs w:val="22"/>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2"/>
                <w:szCs w:val="22"/>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22"/>
                <w:szCs w:val="22"/>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00000"/>
                <w:sz w:val="22"/>
                <w:szCs w:val="22"/>
                <w:rtl w:val="0"/>
              </w:rPr>
              <w:t xml:space="preserve">Supported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22"/>
                <w:szCs w:val="22"/>
                <w:rtl w:val="0"/>
              </w:rPr>
              <w:t xml:space="preserve">Approved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2"/>
                <w:szCs w:val="22"/>
                <w:rtl w:val="0"/>
              </w:rPr>
              <w:t xml:space="preserve">Signature: 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22"/>
                <w:szCs w:val="22"/>
                <w:rtl w:val="0"/>
              </w:rPr>
              <w:t xml:space="preserve">Date: ____ / ____ / ____</w:t>
            </w:r>
            <w:r w:rsidDel="00000000" w:rsidR="00000000" w:rsidRPr="00000000">
              <w:rPr>
                <w:rtl w:val="0"/>
              </w:rPr>
            </w:r>
          </w:p>
        </w:tc>
      </w:tr>
    </w:tbl>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800"/>
        <w:gridCol w:w="4800"/>
        <w:tblGridChange w:id="0">
          <w:tblGrid>
            <w:gridCol w:w="1560"/>
            <w:gridCol w:w="1200"/>
            <w:gridCol w:w="180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2"/>
                <w:szCs w:val="22"/>
                <w:rtl w:val="0"/>
              </w:rPr>
              <w:t xml:space="preserve">Change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2"/>
                <w:szCs w:val="22"/>
                <w:rtl w:val="0"/>
              </w:rPr>
              <w:t xml:space="preserve">19/05/2026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2"/>
                <w:szCs w:val="22"/>
                <w:rtl w:val="0"/>
              </w:rPr>
              <w:t xml:space="preserve">Create new Software Requirements Specification for NutriMind AI Nutrition Tracking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2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3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3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jc w:val="left"/>
              <w:rPr/>
            </w:pPr>
            <w:r w:rsidDel="00000000" w:rsidR="00000000" w:rsidRPr="00000000">
              <w:rPr>
                <w:rtl w:val="0"/>
              </w:rPr>
            </w:r>
          </w:p>
        </w:tc>
      </w:tr>
    </w:tbl>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Table of Contents</w:t>
      </w:r>
      <w:r w:rsidDel="00000000" w:rsidR="00000000" w:rsidRPr="00000000">
        <w:rPr>
          <w:rtl w:val="0"/>
        </w:rPr>
      </w:r>
    </w:p>
    <w:sdt>
      <w:sdtPr>
        <w:id w:val="1926454612"/>
        <w:docPartObj>
          <w:docPartGallery w:val="Table of Contents"/>
          <w:docPartUnique w:val="1"/>
        </w:docPartObj>
      </w:sdtPr>
      <w:sdtContent>
        <w:p w:rsidR="00000000" w:rsidDel="00000000" w:rsidP="00000000" w:rsidRDefault="00000000" w:rsidRPr="00000000" w14:paraId="00000039">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Approval Page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Revision History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 Purpose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1.2 Scope of Project</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2. Overall Description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2.1 Actors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2.2 Use Case Diagram of the System</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2.3 Configurations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2.4 Privileges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3. 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3.1 Profile Management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3.1.1 Google Sign-In</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3.1.2 Sign Out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3.1.3 Onboarding — Health Profile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3.1.4 Update Health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3.2 Health Metric Tracking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3.2.1 Log Weight Entry</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3.2.2 View Health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3.3 Meal Logging and Nutrition Tracking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3.3.1 Search and Log Food Manually</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3.3.2 Log Food via AI Photo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3.3.3 View Meal History</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3.3.4 Delete Food Entry</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3.4 Water Intake Tracking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3.4.1 Log Water Intake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3.4.2 View Hydration History</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3.5 AI Nutrition Coach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3.5.1 Get Personalized Daily Nutrition Advice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3.5.2 Request Meal Suggestion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3.6 Notification and Reminder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3.6.1 Configure Custom Reminders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3.6.2 Send Push Notifications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3.7 Progress Dashboard and Reporting Service</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3.7.1 View Home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3.7.2 View Daily / Weekly / Monthly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3.7.3 View Calorie Deficit / Surplus Tracker</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4. Other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5. Integration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6. Non-Functional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6.1 Reliability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6.2 Scalability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6.3 Security and Privacy</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6.4 Performance</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6.5 Usability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6.6 Compatibility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6.7 Maintainability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1. Introduction</w:t>
      </w:r>
      <w:r w:rsidDel="00000000" w:rsidR="00000000" w:rsidRPr="00000000">
        <w:rPr>
          <w:rtl w:val="0"/>
        </w:rPr>
      </w:r>
    </w:p>
    <w:p w:rsidR="00000000" w:rsidDel="00000000" w:rsidP="00000000" w:rsidRDefault="00000000" w:rsidRPr="00000000" w14:paraId="0000006B">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1.1 Purpose</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b w:val="0"/>
          <w:bCs w:val="0"/>
          <w:color w:val="000000"/>
          <w:sz w:val="22"/>
          <w:szCs w:val="22"/>
          <w:rtl w:val="0"/>
        </w:rPr>
        <w:t xml:space="preserve">The purpose of this Software Requirements Specification (SRS) document is to define and describe the functional and non-functional requirements of the NutriMind AI-Powered Nutrition Tracking Application. The system is designed to help users track their daily eating habits, calculate key personal health metrics (BMI, BMR, and TDEE), receive AI-driven personalized nutrition advice, and estimate the calorie and macronutrient content of food items through manual search or photo analysis.</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b w:val="0"/>
          <w:bCs w:val="0"/>
          <w:color w:val="000000"/>
          <w:sz w:val="22"/>
          <w:szCs w:val="22"/>
          <w:rtl w:val="0"/>
        </w:rPr>
        <w:t xml:space="preserve">The system aims to serve as a personal AI nutrition coach that helps users maintain a healthy lifestyle and achieve their individual health goals — whether losing weight, building muscle, or simply eating more mindfully. This document serves as a unified reference for all stakeholders, including developers, testers, and product owners, to ensure a consistent understanding of the system scope and requirements.</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1.2 Scope of Project</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b w:val="0"/>
          <w:bCs w:val="0"/>
          <w:color w:val="000000"/>
          <w:sz w:val="22"/>
          <w:szCs w:val="22"/>
          <w:rtl w:val="0"/>
        </w:rPr>
        <w:t xml:space="preserve">The scope of the NutriMind project covers the development, implementation, and maintenance of a mobile-based solution built with React Native for both iOS and Android platforms, integrated with the Google Gemini API and a lightweight Auth Server. Nutrition data and user profile are stored entirely on-device using local SQLite storage. The Auth Server handles only Google OAuth authentication and does not store or process nutrition data.</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Fonts w:ascii="Arial" w:cs="Arial" w:eastAsia="Arial" w:hAnsi="Arial"/>
          <w:b w:val="0"/>
          <w:bCs w:val="0"/>
          <w:color w:val="000000"/>
          <w:sz w:val="22"/>
          <w:szCs w:val="22"/>
          <w:rtl w:val="0"/>
        </w:rPr>
        <w:t xml:space="preserve">The application provides the following core capabilities: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Nutrition Tracking: Daily meal logging with calories and macronutrient (protein, carbohydrate, fat) tracking.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Calculators: BMI, BMR, and TDEE calculators personalized to the user's profile and activity level.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Meal Analysis: Using Google Gemini to estimate calories and macros from food photos uploaded by the user.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Nutrition Coach: A contextual AI assistant that reads the user's daily intake and profile, then provides personalized dietary advice.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Intake Tracking: Daily hydration logging with a target calculated from body weight (35ml per kg).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&amp; Reminders: Configurable push notifications reminding users to log meals, drink water, and review daily nutrition.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Dashboard: Daily, weekly, and monthly summaries showing calorie and macro progress against targets.</w:t>
      </w:r>
    </w:p>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b w:val="0"/>
          <w:bCs w:val="0"/>
          <w:color w:val="000000"/>
          <w:sz w:val="22"/>
          <w:szCs w:val="22"/>
          <w:rtl w:val="0"/>
        </w:rPr>
        <w:t xml:space="preserve">In scope: React Native mobile app (iOS/Android), lightweight Auth Server (Google OAuth only), SQLite local database, user profile management, meal logging, health calculators, AI photo analysis, AI coaching, water tracking, push notifications, and progress reporting.</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b w:val="0"/>
          <w:bCs w:val="0"/>
          <w:color w:val="000000"/>
          <w:sz w:val="22"/>
          <w:szCs w:val="22"/>
          <w:rtl w:val="0"/>
        </w:rPr>
        <w:t xml:space="preserve">Out of scope for the initial version: Direct integration with medical wearables or fitness devices, social networking features, meal delivery services, and barcode/QR food scanning.</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2. Overall Description</w:t>
      </w:r>
      <w:r w:rsidDel="00000000" w:rsidR="00000000" w:rsidRPr="00000000">
        <w:rPr>
          <w:rtl w:val="0"/>
        </w:rPr>
      </w:r>
    </w:p>
    <w:p w:rsidR="00000000" w:rsidDel="00000000" w:rsidP="00000000" w:rsidRDefault="00000000" w:rsidRPr="00000000" w14:paraId="0000007E">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2.1 Actors</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b w:val="0"/>
          <w:bCs w:val="0"/>
          <w:color w:val="000000"/>
          <w:sz w:val="22"/>
          <w:szCs w:val="22"/>
          <w:rtl w:val="0"/>
        </w:rPr>
        <w:t xml:space="preserve">The table below describes all actors involved in the NutriMind application. Each actor has a distinct role and a defined scope of access within the system.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22"/>
                <w:szCs w:val="22"/>
                <w:rtl w:val="0"/>
              </w:rPr>
              <w:t xml:space="preserve">The primary actor. Uses the mobile application to set up their health profile during onboarding, log daily meals, track water intake, view nutrition progress, receive AI-powered dietary advice, and configure personal reminders.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2"/>
                <w:szCs w:val="22"/>
                <w:rtl w:val="0"/>
              </w:rPr>
              <w:t xml:space="preserve">Gemini API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2"/>
                <w:szCs w:val="22"/>
                <w:rtl w:val="0"/>
              </w:rPr>
              <w:t xml:space="preserve">An external AI service integrated via API. Receives food images or text prompts from the system and returns estimated calorie and macronutrient data, as well as personalized nutrition advice based on the user's daily intake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2"/>
                <w:szCs w:val="22"/>
                <w:rtl w:val="0"/>
              </w:rPr>
              <w:t xml:space="preserve">Push Notification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2"/>
                <w:szCs w:val="22"/>
                <w:rtl w:val="0"/>
              </w:rPr>
              <w:t xml:space="preserve">An external service (e.g., Firebase Cloud Messaging) responsible for delivering scheduled and event-driven push notifications to the user's mobile device based on configured reminder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2"/>
                <w:szCs w:val="22"/>
                <w:rtl w:val="0"/>
              </w:rPr>
              <w:t xml:space="preserve">Auth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2"/>
                <w:szCs w:val="22"/>
                <w:rtl w:val="0"/>
              </w:rPr>
              <w:t xml:space="preserve">A lightweight backend service responsible solely for authentication. Receives the Google OAuth ID token from the mobile app, verifies it with Google, and returns a signed app-level token. Does not store or process user nutrition data.</w:t>
            </w:r>
            <w:r w:rsidDel="00000000" w:rsidR="00000000" w:rsidRPr="00000000">
              <w:rPr>
                <w:rtl w:val="0"/>
              </w:rPr>
            </w:r>
          </w:p>
        </w:tc>
      </w:tr>
    </w:tbl>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2.2 Use Case Diagram of the System</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Fonts w:ascii="Arial" w:cs="Arial" w:eastAsia="Arial" w:hAnsi="Arial"/>
          <w:b w:val="0"/>
          <w:bCs w:val="0"/>
          <w:color w:val="000000"/>
          <w:sz w:val="22"/>
          <w:szCs w:val="22"/>
          <w:rtl w:val="0"/>
        </w:rPr>
        <w:t xml:space="preserve">The use case diagram below illustrates the main interactions between actors and core system functions of the NutriMind application.</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w:cs="Arial" w:eastAsia="Arial" w:hAnsi="Arial"/>
          <w:b w:val="0"/>
          <w:bCs w:val="0"/>
          <w:color w:val="000000"/>
          <w:sz w:val="22"/>
          <w:szCs w:val="22"/>
          <w:rtl w:val="0"/>
        </w:rPr>
        <w:t xml:space="preserve">Figure 1: Use Case Diagram  [To be created during design phase]</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2.3 Configurations List</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b w:val="0"/>
          <w:bCs w:val="0"/>
          <w:color w:val="000000"/>
          <w:sz w:val="22"/>
          <w:szCs w:val="22"/>
          <w:rtl w:val="0"/>
        </w:rPr>
        <w:t xml:space="preserve">The following configurations control system-wide behavior of the application.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60"/>
        <w:gridCol w:w="2300"/>
        <w:tblGridChange w:id="0">
          <w:tblGrid>
            <w:gridCol w:w="2800"/>
            <w:gridCol w:w="4260"/>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2"/>
                <w:szCs w:val="22"/>
                <w:rtl w:val="0"/>
              </w:rPr>
              <w:t xml:space="preserve">Configuration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2"/>
                <w:szCs w:val="22"/>
                <w:rtl w:val="0"/>
              </w:rPr>
              <w:t xml:space="preserve">Default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22"/>
                <w:szCs w:val="22"/>
                <w:rtl w:val="0"/>
              </w:rPr>
              <w:t xml:space="preserve">Default Macro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22"/>
                <w:szCs w:val="22"/>
                <w:rtl w:val="0"/>
              </w:rPr>
              <w:t xml:space="preserve">Sets the default target macronutrient ratio (Protein / Carb / Fat) applied when a new user completes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2"/>
                <w:szCs w:val="22"/>
                <w:rtl w:val="0"/>
              </w:rPr>
              <w:t xml:space="preserve">30% / 40%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22"/>
                <w:szCs w:val="22"/>
                <w:rtl w:val="0"/>
              </w:rPr>
              <w:t xml:space="preserve">Water Reminder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2"/>
                <w:szCs w:val="22"/>
                <w:rtl w:val="0"/>
              </w:rPr>
              <w:t xml:space="preserve">Controls the frequency at which the system sends push notification reminders to log water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22"/>
                <w:szCs w:val="22"/>
                <w:rtl w:val="0"/>
              </w:rPr>
              <w:t xml:space="preserve">Every 60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2"/>
                <w:szCs w:val="22"/>
                <w:rtl w:val="0"/>
              </w:rPr>
              <w:t xml:space="preserve">Daily Calorie Adjustment — Weight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2"/>
                <w:szCs w:val="22"/>
                <w:rtl w:val="0"/>
              </w:rPr>
              <w:t xml:space="preserve">Defines the daily calorie deficit subtracted from the user's TDEE when the goal is set to Lose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22"/>
                <w:szCs w:val="22"/>
                <w:rtl w:val="0"/>
              </w:rPr>
              <w:t xml:space="preserve">TDEE - 300 kcal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2"/>
                <w:szCs w:val="22"/>
                <w:rtl w:val="0"/>
              </w:rPr>
              <w:t xml:space="preserve">Daily Calorie Adjustment — Muscle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22"/>
                <w:szCs w:val="22"/>
                <w:rtl w:val="0"/>
              </w:rPr>
              <w:t xml:space="preserve">Defines the daily calorie surplus added to the user's TDEE when the goal is set to Gain Muscle.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22"/>
                <w:szCs w:val="22"/>
                <w:rtl w:val="0"/>
              </w:rPr>
              <w:t xml:space="preserve">TDEE + 250 kcal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22"/>
                <w:szCs w:val="22"/>
                <w:rtl w:val="0"/>
              </w:rPr>
              <w:t xml:space="preserve">AI Estimation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2"/>
                <w:szCs w:val="22"/>
                <w:rtl w:val="0"/>
              </w:rPr>
              <w:t xml:space="preserve">Determines whether the AI-powered food photo analysis feature is enabled for all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2"/>
                <w:szCs w:val="22"/>
                <w:rtl w:val="0"/>
              </w:rPr>
              <w:t xml:space="preserve">Enabled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22"/>
                <w:szCs w:val="22"/>
                <w:rtl w:val="0"/>
              </w:rPr>
              <w:t xml:space="preserve">AI Confidence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22"/>
                <w:szCs w:val="22"/>
                <w:rtl w:val="0"/>
              </w:rPr>
              <w:t xml:space="preserve">Sets the minimum confidence score below which the AI estimation result is flagged as low-confidence and the user is prompted to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2"/>
                <w:szCs w:val="22"/>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2"/>
                <w:szCs w:val="22"/>
                <w:rtl w:val="0"/>
              </w:rPr>
              <w:t xml:space="preserve">App 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2"/>
                <w:szCs w:val="22"/>
                <w:rtl w:val="0"/>
              </w:rPr>
              <w:t xml:space="preserve">Defines the validity period of the signed app token issued by the Auth Server after a successful Google Sign-In. The token is stored securely on device and used for subsequent auth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000000"/>
                <w:sz w:val="22"/>
                <w:szCs w:val="22"/>
                <w:rtl w:val="0"/>
              </w:rPr>
              <w:t xml:space="preserve">30 days</w:t>
            </w:r>
            <w:r w:rsidDel="00000000" w:rsidR="00000000" w:rsidRPr="00000000">
              <w:rPr>
                <w:rtl w:val="0"/>
              </w:rPr>
            </w:r>
          </w:p>
        </w:tc>
      </w:tr>
    </w:tbl>
    <w:p w:rsidR="00000000" w:rsidDel="00000000" w:rsidP="00000000" w:rsidRDefault="00000000" w:rsidRPr="00000000" w14:paraId="000000A9">
      <w:pPr>
        <w:spacing w:after="0" w:before="0" w:lineRule="auto"/>
        <w:rPr/>
      </w:pPr>
      <w:r w:rsidDel="00000000" w:rsidR="00000000" w:rsidRPr="00000000">
        <w:rPr>
          <w:rtl w:val="0"/>
        </w:rPr>
      </w:r>
    </w:p>
    <w:p w:rsidR="00000000" w:rsidDel="00000000" w:rsidP="00000000" w:rsidRDefault="00000000" w:rsidRPr="00000000" w14:paraId="000000AA">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2.4 Privileges List</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Fonts w:ascii="Arial" w:cs="Arial" w:eastAsia="Arial" w:hAnsi="Arial"/>
          <w:b w:val="0"/>
          <w:bCs w:val="0"/>
          <w:color w:val="000000"/>
          <w:sz w:val="22"/>
          <w:szCs w:val="22"/>
          <w:rtl w:val="0"/>
        </w:rPr>
        <w:t xml:space="preserve">This list defines user privileges aligned with role-based access control (RBAC), ensuring appropriate and secure access to system features.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60"/>
        <w:gridCol w:w="1600"/>
        <w:gridCol w:w="1800"/>
        <w:tblGridChange w:id="0">
          <w:tblGrid>
            <w:gridCol w:w="2400"/>
            <w:gridCol w:w="3560"/>
            <w:gridCol w:w="16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2"/>
                <w:szCs w:val="22"/>
                <w:rtl w:val="0"/>
              </w:rPr>
              <w:t xml:space="preserve">Privilege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2"/>
                <w:szCs w:val="22"/>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2"/>
                <w:szCs w:val="22"/>
                <w:rtl w:val="0"/>
              </w:rPr>
              <w:t xml:space="preserve">Sign In with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2"/>
                <w:szCs w:val="22"/>
                <w:rtl w:val="0"/>
              </w:rPr>
              <w:t xml:space="preserve">Allows the user to authenticate using their Google account via OAuth 2.0. Required before accessing any app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22"/>
                <w:szCs w:val="22"/>
                <w:rtl w:val="0"/>
              </w:rPr>
              <w:t xml:space="preserve">Required on first launch and after token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2"/>
                <w:szCs w:val="22"/>
                <w:rtl w:val="0"/>
              </w:rPr>
              <w:t xml:space="preserve">Log Meal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22"/>
                <w:szCs w:val="22"/>
                <w:rtl w:val="0"/>
              </w:rPr>
              <w:t xml:space="preserve">Record food items consumed in a meal, including portion size and meal type (breakfast, lunch, dinner, snack).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22"/>
                <w:szCs w:val="22"/>
                <w:rtl w:val="0"/>
              </w:rPr>
              <w:t xml:space="preserve">Core daily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22"/>
                <w:szCs w:val="22"/>
                <w:rtl w:val="0"/>
              </w:rPr>
              <w:t xml:space="preserve">Use AI Food Photo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2"/>
                <w:szCs w:val="22"/>
                <w:rtl w:val="0"/>
              </w:rPr>
              <w:t xml:space="preserve">Upload a food photo to receive AI-generated estimates of calories and macronutrients.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2"/>
                <w:szCs w:val="22"/>
                <w:rtl w:val="0"/>
              </w:rPr>
              <w:t xml:space="preserve">Requires Gemini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2"/>
                <w:szCs w:val="22"/>
                <w:rtl w:val="0"/>
              </w:rPr>
              <w:t xml:space="preserve">Use AI Nutrition Coach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22"/>
                <w:szCs w:val="22"/>
                <w:rtl w:val="0"/>
              </w:rPr>
              <w:t xml:space="preserve">Send a query to the AI coach and receive personalized dietary advice based on daily intake and user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2"/>
                <w:szCs w:val="22"/>
                <w:rtl w:val="0"/>
              </w:rPr>
              <w:t xml:space="preserve">Requires Gemini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2"/>
                <w:szCs w:val="22"/>
                <w:rtl w:val="0"/>
              </w:rPr>
              <w:t xml:space="preserve">Log Water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22"/>
                <w:szCs w:val="22"/>
                <w:rtl w:val="0"/>
              </w:rPr>
              <w:t xml:space="preserve">Record the volume of water consumed and track progress against the daily hydration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2"/>
                <w:szCs w:val="22"/>
                <w:rtl w:val="0"/>
              </w:rPr>
              <w:t xml:space="preserve">Core daily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2"/>
                <w:szCs w:val="22"/>
                <w:rtl w:val="0"/>
              </w:rPr>
              <w:t xml:space="preserve">Use Health Calculators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2"/>
                <w:szCs w:val="22"/>
                <w:rtl w:val="0"/>
              </w:rPr>
              <w:t xml:space="preserve">Access and use BMI, BMR, and TDEE calculators based on personal profile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2"/>
                <w:szCs w:val="22"/>
                <w:rtl w:val="0"/>
              </w:rPr>
              <w:t xml:space="preserve">Core health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2"/>
                <w:szCs w:val="22"/>
                <w:rtl w:val="0"/>
              </w:rPr>
              <w:t xml:space="preserve">Configure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2"/>
                <w:szCs w:val="22"/>
                <w:rtl w:val="0"/>
              </w:rPr>
              <w:t xml:space="preserve">Set up, edit, and manage custom push notification reminders for meals, water intake, and daily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2"/>
                <w:szCs w:val="22"/>
                <w:rtl w:val="0"/>
              </w:rPr>
              <w:t xml:space="preserve">Core personalization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2"/>
                <w:szCs w:val="22"/>
                <w:rtl w:val="0"/>
              </w:rPr>
              <w:t xml:space="preserve">View Progress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2"/>
                <w:szCs w:val="22"/>
                <w:rtl w:val="0"/>
              </w:rPr>
              <w:t xml:space="preserve">Access daily, weekly, and monthly summaries of nutrition intake, macro distribution, and weight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2"/>
                <w:szCs w:val="22"/>
                <w:rtl w:val="0"/>
              </w:rPr>
              <w:t xml:space="preserve">Core reporting feature</w:t>
            </w: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3. Functional Requirements</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Fonts w:ascii="Arial" w:cs="Arial" w:eastAsia="Arial" w:hAnsi="Arial"/>
          <w:b w:val="0"/>
          <w:bCs w:val="0"/>
          <w:color w:val="000000"/>
          <w:sz w:val="22"/>
          <w:szCs w:val="22"/>
          <w:rtl w:val="0"/>
        </w:rPr>
        <w:t xml:space="preserve">Functional requirements are grouped by service domain. Each feature is described using a structured table covering Input, Output, Actor, Alternative Flow, Log, and Acceptance Criteria.</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3.1 Profile Management Service</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manages the user’s personal health profile. The profile data collected during onboarding drives all downstream health calculations and AI personalization.</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3.1.1 Google Sign-In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2"/>
                <w:szCs w:val="22"/>
                <w:rtl w:val="0"/>
              </w:rPr>
              <w:t xml:space="preserve">UC-3.1.1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22"/>
                <w:szCs w:val="22"/>
                <w:rtl w:val="0"/>
              </w:rPr>
              <w:t xml:space="preserve">Google Sign-In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22"/>
                <w:szCs w:val="22"/>
                <w:rtl w:val="0"/>
              </w:rPr>
              <w:t xml:space="preserve">User, Auth Server, Google OAuth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2"/>
                <w:szCs w:val="22"/>
                <w:rtl w:val="0"/>
              </w:rPr>
              <w:t xml:space="preserve">The user has a valid Google account. The device has an internet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22"/>
                <w:szCs w:val="22"/>
                <w:rtl w:val="0"/>
              </w:rPr>
              <w:t xml:space="preserve">User opens the app for the first time, or the stored app token has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2"/>
                <w:szCs w:val="22"/>
                <w:rtl w:val="0"/>
              </w:rPr>
              <w:t xml:space="preserve">1. The app displays a Sign In with Google button. 2. User taps the button; the Google OAuth consent screen appears. 3. User selects or confirms their Google account. 4. Google returns an ID token to the app. 5. The app sends the ID token to the Auth Server for verification. 6. The Auth Server validates the token with Google, generates a signed app token, and returns it. 7. The app stores the app token securely on device. 8. If this is the user's first sign-in, the app navigates to Onboarding (3.1.3); otherwise, it navigates to the main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2"/>
                <w:szCs w:val="22"/>
                <w:rtl w:val="0"/>
              </w:rPr>
              <w:t xml:space="preserve">A1 — Google sign-in cancelled: User dismisses the consent screen; the app remains on the Sign-In screen with no error. A2 — Network unavailable: The app displays an error message prompting the user to check their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2"/>
                <w:szCs w:val="22"/>
                <w:rtl w:val="0"/>
              </w:rPr>
              <w:t xml:space="preserve">The user is authenticated. A valid app token is stored on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22"/>
                <w:szCs w:val="22"/>
                <w:rtl w:val="0"/>
              </w:rPr>
              <w:t xml:space="preserve">Sign-in timestamp, Google account identifier (sub), first-time flag.</w:t>
            </w:r>
            <w:r w:rsidDel="00000000" w:rsidR="00000000" w:rsidRPr="00000000">
              <w:rPr>
                <w:rtl w:val="0"/>
              </w:rPr>
            </w:r>
          </w:p>
        </w:tc>
      </w:tr>
    </w:tbl>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3.1.2 Sign 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2"/>
                <w:szCs w:val="22"/>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2"/>
                <w:szCs w:val="22"/>
                <w:rtl w:val="0"/>
              </w:rPr>
              <w:t xml:space="preserve">UC-3.1.2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22"/>
                <w:szCs w:val="22"/>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22"/>
                <w:szCs w:val="22"/>
                <w:rtl w:val="0"/>
              </w:rPr>
              <w:t xml:space="preserve">Sign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2"/>
                <w:szCs w:val="22"/>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22"/>
                <w:szCs w:val="22"/>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22"/>
                <w:szCs w:val="22"/>
                <w:rtl w:val="0"/>
              </w:rPr>
              <w:t xml:space="preserve">The user is currently signed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2"/>
                <w:szCs w:val="22"/>
                <w:rtl w:val="0"/>
              </w:rPr>
              <w:t xml:space="preserve">User selects Sign Out from the profile or settings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2"/>
                <w:szCs w:val="22"/>
                <w:rtl w:val="0"/>
              </w:rPr>
              <w:t xml:space="preserve">Main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22"/>
                <w:szCs w:val="22"/>
                <w:rtl w:val="0"/>
              </w:rPr>
              <w:t xml:space="preserve">1. The app presents a confirmation dialog ('Are you sure you want to sign out?'). 2. User confirms. 3. The app deletes the stored app token from device storage. 4. The app navigates back to the Sign-In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22"/>
                <w:szCs w:val="22"/>
                <w:rtl w:val="0"/>
              </w:rPr>
              <w:t xml:space="preserve">A1 — User cancels: The dialog is dismissed and the session remains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2"/>
                <w:szCs w:val="22"/>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2"/>
                <w:szCs w:val="22"/>
                <w:rtl w:val="0"/>
              </w:rPr>
              <w:t xml:space="preserve">The app token is removed from device. The user must sign in again to access the app. Local nutrition data (SQLite) is retained on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22"/>
                <w:szCs w:val="22"/>
                <w:rtl w:val="0"/>
              </w:rPr>
              <w:t xml:space="preserve">Sign-out timestamp.</w:t>
            </w:r>
            <w:r w:rsidDel="00000000" w:rsidR="00000000" w:rsidRPr="00000000">
              <w:rPr>
                <w:rtl w:val="0"/>
              </w:rPr>
            </w:r>
          </w:p>
        </w:tc>
      </w:tr>
    </w:tbl>
    <w:p w:rsidR="00000000" w:rsidDel="00000000" w:rsidP="00000000" w:rsidRDefault="00000000" w:rsidRPr="00000000" w14:paraId="000000FE">
      <w:pPr>
        <w:spacing w:after="0" w:before="0" w:lineRule="auto"/>
        <w:rPr/>
      </w:pPr>
      <w:r w:rsidDel="00000000" w:rsidR="00000000" w:rsidRPr="00000000">
        <w:rPr>
          <w:rtl w:val="0"/>
        </w:rPr>
      </w:r>
    </w:p>
    <w:p w:rsidR="00000000" w:rsidDel="00000000" w:rsidP="00000000" w:rsidRDefault="00000000" w:rsidRPr="00000000" w14:paraId="000000FF">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3.1.3 Onboarding — Health Profile Setup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Age, gender (male/female), height (cm), weight (kg), health goal (Lose Weight / Gain Muscle / Maintain Weight / Eat Healthier), activity level (Sedentary / Lightly Active / Moderately Active / Very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Calculated BMI, BMR, TDEE, daily calorie target, macro targets (Protein / Carb / Fat in grams), and daily water intake target (ml). Results are saved to the user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If any required field is missing or contains an invalid value (e.g., negative weight), the system returns a field-specific validation error and prevents progression to the next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Onboarding completion timestamp, health goal, TDEE calculated.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All calculations must follow the defined formulas: BMI = weight / height(m)^2; BMR = 10*weight + 6.25*height - 5*age (+5 male / -161 female); TDEE = BMR * activity multiplier; Water target = weight * 35 ml. Calorie targets must apply the configured goal-based adjustment (deficit or surplus). Results must be saved and immediately reflected across the dashboard and AI coach context.</w:t>
            </w:r>
            <w:r w:rsidDel="00000000" w:rsidR="00000000" w:rsidRPr="00000000">
              <w:rPr>
                <w:rtl w:val="0"/>
              </w:rPr>
            </w:r>
          </w:p>
        </w:tc>
      </w:tr>
    </w:tbl>
    <w:p w:rsidR="00000000" w:rsidDel="00000000" w:rsidP="00000000" w:rsidRDefault="00000000" w:rsidRPr="00000000" w14:paraId="0000010C">
      <w:pPr>
        <w:spacing w:after="0" w:before="0" w:lineRule="auto"/>
        <w:rPr/>
      </w:pPr>
      <w:r w:rsidDel="00000000" w:rsidR="00000000" w:rsidRPr="00000000">
        <w:rPr>
          <w:rtl w:val="0"/>
        </w:rPr>
      </w:r>
    </w:p>
    <w:p w:rsidR="00000000" w:rsidDel="00000000" w:rsidP="00000000" w:rsidRDefault="00000000" w:rsidRPr="00000000" w14:paraId="0000010D">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3.1.4 Update Health Profile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Updated values for any onboarding fields: weight, height, goal, activity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Profile update confirmation. Recalculated BMI, TDEE, calorie target, macro targets, and water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2"/>
                <w:szCs w:val="22"/>
                <w:rtl w:val="0"/>
              </w:rPr>
              <w:t xml:space="preserve">If an updated value is invalid, the system returns a validation error. If the user does not confirm the update, changes are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2"/>
                <w:szCs w:val="22"/>
                <w:rtl w:val="0"/>
              </w:rPr>
              <w:t xml:space="preserve">Update timestamp, updated fields, old and new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2"/>
                <w:szCs w:val="22"/>
                <w:rtl w:val="0"/>
              </w:rPr>
              <w:t xml:space="preserve">All health metrics must be recalculated immediately after a profile update. Changes must be reflected across the dashboard, daily targets, and AI coach context without requiring a restart.</w:t>
            </w:r>
            <w:r w:rsidDel="00000000" w:rsidR="00000000" w:rsidRPr="00000000">
              <w:rPr>
                <w:rtl w:val="0"/>
              </w:rPr>
            </w:r>
          </w:p>
        </w:tc>
      </w:tr>
    </w:tbl>
    <w:p w:rsidR="00000000" w:rsidDel="00000000" w:rsidP="00000000" w:rsidRDefault="00000000" w:rsidRPr="00000000" w14:paraId="0000011A">
      <w:pPr>
        <w:spacing w:after="0" w:before="0" w:lineRule="auto"/>
        <w:rPr/>
      </w:pPr>
      <w:r w:rsidDel="00000000" w:rsidR="00000000" w:rsidRPr="00000000">
        <w:rPr>
          <w:rtl w:val="0"/>
        </w:rPr>
      </w:r>
    </w:p>
    <w:p w:rsidR="00000000" w:rsidDel="00000000" w:rsidP="00000000" w:rsidRDefault="00000000" w:rsidRPr="00000000" w14:paraId="0000011B">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3.2 Health Metric Tracking Service</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handles the ongoing tracking of body metrics and provides the foundational health data used across all other services.</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tl w:val="0"/>
        </w:rPr>
      </w:r>
    </w:p>
    <w:p w:rsidR="00000000" w:rsidDel="00000000" w:rsidP="00000000" w:rsidRDefault="00000000" w:rsidRPr="00000000" w14:paraId="0000011E">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3.2.1 Log Weight Entry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Weight value (kg), date/time of entry, optional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Entry saved confirmation. Weight progress chart updated. BMI recalculated and displayed.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If the entered weight value is outside a reasonable range (e.g., below 20 kg or above 500 kg), the system displays a warning and requests confirmation before saving. If the user cancels, the entry is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Entry timestamp, weight value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The logged weight must be accurately reflected in the progress chart with the correct date. BMI must be recalculated upon each new weight entry. Historical weight entries must be viewable in the profile screen.</w:t>
            </w:r>
            <w:r w:rsidDel="00000000" w:rsidR="00000000" w:rsidRPr="00000000">
              <w:rPr>
                <w:rtl w:val="0"/>
              </w:rPr>
            </w:r>
          </w:p>
        </w:tc>
      </w:tr>
    </w:tbl>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3.2.2 View Health Summary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Current BMI (with category label), BMR, TDEE, daily calorie target, macro targets (Protein / Carb / Fat in grams), and daily water intake target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If the user has not completed onboarding, the system displays a prompt directing the user to complete their health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All displayed values must match the most recent calculation based on the user's current profile data. BMI category must be labeled correctly: Underweight (&lt;18.5), Normal (18.5–24.9), Overweight (25–29.9), Obese (&gt;=30).</w:t>
            </w:r>
            <w:r w:rsidDel="00000000" w:rsidR="00000000" w:rsidRPr="00000000">
              <w:rPr>
                <w:rtl w:val="0"/>
              </w:rPr>
            </w:r>
          </w:p>
        </w:tc>
      </w:tr>
    </w:tbl>
    <w:p w:rsidR="00000000" w:rsidDel="00000000" w:rsidP="00000000" w:rsidRDefault="00000000" w:rsidRPr="00000000" w14:paraId="00000139">
      <w:pPr>
        <w:spacing w:after="0" w:before="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3.3 Meal Logging and Nutrition Tracking Service</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is the core daily-use feature of NutriMind. It supports two methods of food logging — manual search and AI photo analysis — and accumulates nutrition data against the user's daily targets.</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tl w:val="0"/>
        </w:rPr>
      </w:r>
    </w:p>
    <w:p w:rsidR="00000000" w:rsidDel="00000000" w:rsidP="00000000" w:rsidRDefault="00000000" w:rsidRPr="00000000" w14:paraId="0000013E">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3.3.1 Search and Log Food Manually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Food name (search query), selected food item from results, serving size, meal type (Breakfast / Lunch / Dinner / Snack).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Food item logged to the selected meal. Daily calorie and macro totals updated. Progress bars on the Home Dashboard refreshed.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If the searched food item is not found in the database, the user is offered two options: (1) enter nutrition data manually (calories, protein, carb, fat), or (2) use the AI Photo Analysis feature (3.3.2). If the user submits a manual entry with no calorie value, the system returns a 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2"/>
                <w:szCs w:val="22"/>
                <w:rtl w:val="0"/>
              </w:rPr>
              <w:t xml:space="preserve">Log timestamp, food item name, meal type, calories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2"/>
                <w:szCs w:val="22"/>
                <w:rtl w:val="0"/>
              </w:rPr>
              <w:t xml:space="preserve">The food item must be added to the correct meal slot for the current date. Daily calorie and macro totals must update immediately and accurately. The Home Dashboard progress indicators must reflect the updated totals in real time.</w:t>
            </w:r>
            <w:r w:rsidDel="00000000" w:rsidR="00000000" w:rsidRPr="00000000">
              <w:rPr>
                <w:rtl w:val="0"/>
              </w:rPr>
            </w:r>
          </w:p>
        </w:tc>
      </w:tr>
    </w:tbl>
    <w:p w:rsidR="00000000" w:rsidDel="00000000" w:rsidP="00000000" w:rsidRDefault="00000000" w:rsidRPr="00000000" w14:paraId="0000014B">
      <w:pPr>
        <w:spacing w:after="0" w:before="0" w:lineRule="auto"/>
        <w:rPr/>
      </w:pPr>
      <w:r w:rsidDel="00000000" w:rsidR="00000000" w:rsidRPr="00000000">
        <w:rPr>
          <w:rtl w:val="0"/>
        </w:rPr>
      </w:r>
    </w:p>
    <w:p w:rsidR="00000000" w:rsidDel="00000000" w:rsidP="00000000" w:rsidRDefault="00000000" w:rsidRPr="00000000" w14:paraId="0000014C">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3.3.2 Log Food via AI Photo Analysis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2"/>
                <w:szCs w:val="22"/>
                <w:rtl w:val="0"/>
              </w:rPr>
              <w:t xml:space="preserve">A photo of a food item or a complete meal, captured or selected from the device gallery. Optional estimated portion size or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AI-generated estimation of: food item name(s), total calories (kcal), protein (g), carbohydrate (g), fat (g). Confidence level indicator. Editable result form for user review before saving.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User, Gemini 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If the image is unclear, does not contain identifiable food, or the AI confidence score falls below the configured threshold (default 70%), the system flags the result as low-confidence, displays a warning, and requires the user to review or correct the values before saving. If the Gemini API is unavailable, the system notifies the user and falls back to the manual entry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2"/>
                <w:szCs w:val="22"/>
                <w:rtl w:val="0"/>
              </w:rPr>
              <w:t xml:space="preserve">Analysis timestamp, food identified by AI, estimated calories, AI confidence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2"/>
                <w:szCs w:val="22"/>
                <w:rtl w:val="0"/>
              </w:rPr>
              <w:t xml:space="preserve">The AI result must always be presented as an estimate with a visible confidence indicator. All values must be editable before confirmation. The disclaimer 'AI estimate — please verify before saving' must be displayed. The feature must return a result within 5 seconds under normal network conditions.</w:t>
            </w:r>
            <w:r w:rsidDel="00000000" w:rsidR="00000000" w:rsidRPr="00000000">
              <w:rPr>
                <w:rtl w:val="0"/>
              </w:rPr>
            </w:r>
          </w:p>
        </w:tc>
      </w:tr>
    </w:tbl>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3.3.3 View Meal History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2"/>
                <w:szCs w:val="22"/>
                <w:rtl w:val="0"/>
              </w:rPr>
              <w:t xml:space="preserve">Selected date (default: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List of all logged meals and food items for the selected date, grouped by meal type. Calorie and macro totals per meal and for the full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2"/>
                <w:szCs w:val="22"/>
                <w:rtl w:val="0"/>
              </w:rPr>
              <w:t xml:space="preserve">If no meals have been logged for the selected date, the system displays 'No meals logged yet' with a prompt to add a meal.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2"/>
                <w:szCs w:val="22"/>
                <w:rtl w:val="0"/>
              </w:rPr>
              <w:t xml:space="preserve">Meal history must be grouped correctly by meal type. Totals must accurately reflect all logged items. The user must be able to delete any individual food entry, and totals must update immediately upon deletion.</w:t>
            </w:r>
            <w:r w:rsidDel="00000000" w:rsidR="00000000" w:rsidRPr="00000000">
              <w:rPr>
                <w:rtl w:val="0"/>
              </w:rPr>
            </w:r>
          </w:p>
        </w:tc>
      </w:tr>
    </w:tbl>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3.3.4 Delete Food Entry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Food entry ID (selected by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2"/>
                <w:szCs w:val="22"/>
                <w:rtl w:val="0"/>
              </w:rPr>
              <w:t xml:space="preserve">Entry deleted. Daily calorie and macro totals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2"/>
                <w:szCs w:val="22"/>
                <w:rtl w:val="0"/>
              </w:rPr>
              <w:t xml:space="preserve">The system must display a confirmation prompt before deleting the entry to prevent accidental removal.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2"/>
                <w:szCs w:val="22"/>
                <w:rtl w:val="0"/>
              </w:rPr>
              <w:t xml:space="preserve">Deletion timestamp, food entry ID, calories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2"/>
                <w:szCs w:val="22"/>
                <w:rtl w:val="0"/>
              </w:rPr>
              <w:t xml:space="preserve">The entry must be permanently removed from the meal log. All daily totals and progress indicators must update immediately after deletion.</w:t>
            </w:r>
            <w:r w:rsidDel="00000000" w:rsidR="00000000" w:rsidRPr="00000000">
              <w:rPr>
                <w:rtl w:val="0"/>
              </w:rPr>
            </w:r>
          </w:p>
        </w:tc>
      </w:tr>
    </w:tbl>
    <w:p w:rsidR="00000000" w:rsidDel="00000000" w:rsidP="00000000" w:rsidRDefault="00000000" w:rsidRPr="00000000" w14:paraId="00000175">
      <w:pPr>
        <w:spacing w:after="0" w:before="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3.4 Water Intake Tracking Service</w:t>
      </w: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tracks the user's daily hydration against a personalized target calculated during onboarding.</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tl w:val="0"/>
        </w:rPr>
      </w:r>
    </w:p>
    <w:p w:rsidR="00000000" w:rsidDel="00000000" w:rsidP="00000000" w:rsidRDefault="00000000" w:rsidRPr="00000000" w14:paraId="0000017A">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3.4.1 Log Water Intake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2"/>
                <w:szCs w:val="22"/>
                <w:rtl w:val="0"/>
              </w:rPr>
              <w:t xml:space="preserve">Volume consumed (ml), timestamp (auto-filled with current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2"/>
                <w:szCs w:val="22"/>
                <w:rtl w:val="0"/>
              </w:rPr>
              <w:t xml:space="preserve">Water entry logged. Daily hydration progress updated (e.g., 1,200 / 2,450 ml). Progress bar on Home Dashboard refreshed.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2"/>
                <w:szCs w:val="22"/>
                <w:rtl w:val="0"/>
              </w:rPr>
              <w:t xml:space="preserve">The user can select from preset quick-add amounts (e.g., 150ml, 250ml, 350ml, 500ml) or enter a custom value. If the entered value is zero or negative, the system returns a 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2"/>
                <w:szCs w:val="22"/>
                <w:rtl w:val="0"/>
              </w:rPr>
              <w:t xml:space="preserve">Log timestamp, volume logged (ml), daily total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2"/>
                <w:szCs w:val="22"/>
                <w:rtl w:val="0"/>
              </w:rPr>
              <w:t xml:space="preserve">The water intake total must update immediately on the Home Dashboard. The daily water target must be derived from the user's current weight: target (ml) = weight (kg) * 35. Accumulated total must reset to zero at midnight each day.</w:t>
            </w:r>
            <w:r w:rsidDel="00000000" w:rsidR="00000000" w:rsidRPr="00000000">
              <w:rPr>
                <w:rtl w:val="0"/>
              </w:rPr>
            </w:r>
          </w:p>
        </w:tc>
      </w:tr>
    </w:tbl>
    <w:p w:rsidR="00000000" w:rsidDel="00000000" w:rsidP="00000000" w:rsidRDefault="00000000" w:rsidRPr="00000000" w14:paraId="00000187">
      <w:pPr>
        <w:spacing w:after="0" w:before="0" w:lineRule="auto"/>
        <w:rPr/>
      </w:pPr>
      <w:r w:rsidDel="00000000" w:rsidR="00000000" w:rsidRPr="00000000">
        <w:rPr>
          <w:rtl w:val="0"/>
        </w:rPr>
      </w:r>
    </w:p>
    <w:p w:rsidR="00000000" w:rsidDel="00000000" w:rsidP="00000000" w:rsidRDefault="00000000" w:rsidRPr="00000000" w14:paraId="00000188">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3.4.2 View Hydration History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2"/>
                <w:szCs w:val="22"/>
                <w:rtl w:val="0"/>
              </w:rPr>
              <w:t xml:space="preserve">Selected date (default: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2"/>
                <w:szCs w:val="22"/>
                <w:rtl w:val="0"/>
              </w:rPr>
              <w:t xml:space="preserve">List of water log entries for the selected date with timestamps and volumes. Daily total vs. target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2"/>
                <w:szCs w:val="22"/>
                <w:rtl w:val="0"/>
              </w:rPr>
              <w:t xml:space="preserve">If no water has been logged for the selected date, the system displays 'No water logged yet' with a prompt to add an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2"/>
                <w:szCs w:val="22"/>
                <w:rtl w:val="0"/>
              </w:rPr>
              <w:t xml:space="preserve">All water entries for the selected date must be displayed with their correct timestamps. The daily total must accurately reflect the sum of all entries.</w:t>
            </w:r>
            <w:r w:rsidDel="00000000" w:rsidR="00000000" w:rsidRPr="00000000">
              <w:rPr>
                <w:rtl w:val="0"/>
              </w:rPr>
            </w:r>
          </w:p>
        </w:tc>
      </w:tr>
    </w:tbl>
    <w:p w:rsidR="00000000" w:rsidDel="00000000" w:rsidP="00000000" w:rsidRDefault="00000000" w:rsidRPr="00000000" w14:paraId="00000195">
      <w:pPr>
        <w:spacing w:after="0" w:before="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3.5 AI Nutrition Coach Service</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provides the core AI-powered personalization layer of NutriMind. Unlike a generic chatbot, the AI Coach reads the user's full daily context — profile, current intake, macro gaps, and health goal — before generating advice. This makes every response relevant and actionable.</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3.5.1 Get Personalized Daily Nutrition Advice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2"/>
                <w:szCs w:val="22"/>
                <w:rtl w:val="0"/>
              </w:rPr>
              <w:t xml:space="preserve">User-initiated request (button or text prompt). Context automatically passed to the AI: user profile (age, gender, weight, height, goal, activity level), current date's meal log (items, total calories, macro breakdown), daily targets (calorie, protein, carb, fat), water intake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2"/>
                <w:szCs w:val="22"/>
                <w:rtl w:val="0"/>
              </w:rPr>
              <w:t xml:space="preserve">AI-generated personalized advice addressing the user's current nutritional status, identifying gaps (e.g., protein deficit), and recommending specific foods or adjustments for the remainder of the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2"/>
                <w:szCs w:val="22"/>
                <w:rtl w:val="0"/>
              </w:rPr>
              <w:t xml:space="preserve">User, Gemini 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2"/>
                <w:szCs w:val="22"/>
                <w:rtl w:val="0"/>
              </w:rPr>
              <w:t xml:space="preserve">If the Gemini API is unavailable, the system displays a friendly error message ('AI Coach is temporarily unavailable') and suggests checking back later. If the user has not logged any meals for the day, the AI acknowledges the absence of data and provides general advice based on the user's profile and goal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2"/>
                <w:szCs w:val="22"/>
                <w:rtl w:val="0"/>
              </w:rPr>
              <w:t xml:space="preserve">Query timestamp, calorie context passed (total intake vs. target), advice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2"/>
                <w:szCs w:val="22"/>
                <w:rtl w:val="0"/>
              </w:rPr>
              <w:t xml:space="preserve">The AI response must be contextually relevant — it must reference the user's actual intake data, not generic advice. The system prompt must include the full daily context at the time of the request. Responses must be delivered within 5 seconds under normal network conditions. The AI must never claim to replace professional medical or dietary advice.</w:t>
            </w:r>
            <w:r w:rsidDel="00000000" w:rsidR="00000000" w:rsidRPr="00000000">
              <w:rPr>
                <w:rtl w:val="0"/>
              </w:rPr>
            </w:r>
          </w:p>
        </w:tc>
      </w:tr>
    </w:tbl>
    <w:p w:rsidR="00000000" w:rsidDel="00000000" w:rsidP="00000000" w:rsidRDefault="00000000" w:rsidRPr="00000000" w14:paraId="000001A7">
      <w:pPr>
        <w:spacing w:after="0" w:before="0" w:lineRule="auto"/>
        <w:rPr/>
      </w:pPr>
      <w:r w:rsidDel="00000000" w:rsidR="00000000" w:rsidRPr="00000000">
        <w:rPr>
          <w:rtl w:val="0"/>
        </w:rPr>
      </w:r>
    </w:p>
    <w:p w:rsidR="00000000" w:rsidDel="00000000" w:rsidP="00000000" w:rsidRDefault="00000000" w:rsidRPr="00000000" w14:paraId="000001A8">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3.5.2 Request Meal Suggestion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2"/>
                <w:szCs w:val="22"/>
                <w:rtl w:val="0"/>
              </w:rPr>
              <w:t xml:space="preserve">User requests a meal suggestion for a specific meal type (e.g., 'What should I eat for dinner?'). Context: remaining calorie budget, remaining macro targets, user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2"/>
                <w:szCs w:val="22"/>
                <w:rtl w:val="0"/>
              </w:rPr>
              <w:t xml:space="preserve">AI-generated meal suggestion with estimated calories and macro breakdown that fits within the user's remaining daily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2"/>
                <w:szCs w:val="22"/>
                <w:rtl w:val="0"/>
              </w:rPr>
              <w:t xml:space="preserve">User, Gemini API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2"/>
                <w:szCs w:val="22"/>
                <w:rtl w:val="0"/>
              </w:rPr>
              <w:t xml:space="preserve">If the user has already exceeded their daily calorie target, the AI acknowledges this and suggests light, nutrient-dense options instead. If the API is unavailable, the system returns a fallback error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2"/>
                <w:szCs w:val="22"/>
                <w:rtl w:val="0"/>
              </w:rPr>
              <w:t xml:space="preserve">Request timestamp, remaining calorie budget at time of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2"/>
                <w:szCs w:val="22"/>
                <w:rtl w:val="0"/>
              </w:rPr>
              <w:t xml:space="preserve">The suggested meal must be feasible given the remaining calorie and macro budget. The response must include approximate portion sizes. The AI must tailor suggestions to the user's goal (e.g., high-protein options for muscle gain).</w:t>
            </w:r>
            <w:r w:rsidDel="00000000" w:rsidR="00000000" w:rsidRPr="00000000">
              <w:rPr>
                <w:rtl w:val="0"/>
              </w:rPr>
            </w:r>
          </w:p>
        </w:tc>
      </w:tr>
    </w:tbl>
    <w:p w:rsidR="00000000" w:rsidDel="00000000" w:rsidP="00000000" w:rsidRDefault="00000000" w:rsidRPr="00000000" w14:paraId="000001B5">
      <w:pPr>
        <w:spacing w:after="0" w:before="0" w:lineRule="auto"/>
        <w:rPr/>
      </w:pPr>
      <w:r w:rsidDel="00000000" w:rsidR="00000000" w:rsidRPr="00000000">
        <w:rPr>
          <w:rtl w:val="0"/>
        </w:rPr>
      </w:r>
    </w:p>
    <w:p w:rsidR="00000000" w:rsidDel="00000000" w:rsidP="00000000" w:rsidRDefault="00000000" w:rsidRPr="00000000" w14:paraId="000001B6">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3.6 Notification and Reminder Service</w:t>
      </w:r>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manages the delivery of scheduled push notifications to keep users engaged with their daily nutrition and hydration habits.</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tl w:val="0"/>
        </w:rPr>
      </w:r>
    </w:p>
    <w:p w:rsidR="00000000" w:rsidDel="00000000" w:rsidP="00000000" w:rsidRDefault="00000000" w:rsidRPr="00000000" w14:paraId="000001B9">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3.6.1 Configure Custom Reminders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2"/>
                <w:szCs w:val="22"/>
                <w:rtl w:val="0"/>
              </w:rPr>
              <w:t xml:space="preserve">Reminder type (Water Intake / Log Meal / Daily Review), frequency or specific time(s), active time window (e.g., 8:00 AM to 9:00 PM), custom message (optional), enabled/disabled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2"/>
                <w:szCs w:val="22"/>
                <w:rtl w:val="0"/>
              </w:rPr>
              <w:t xml:space="preserve">Reminder configuration saved. Scheduled notifications will be delivered according to the specified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2"/>
                <w:szCs w:val="22"/>
                <w:rtl w:val="0"/>
              </w:rPr>
              <w:t xml:space="preserve">The user can enable or disable all reminders simultaneously using a master toggle. If no active time window is set, reminders default to the period 7:00 AM to 10:00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2"/>
                <w:szCs w:val="22"/>
                <w:rtl w:val="0"/>
              </w:rPr>
              <w:t xml:space="preserve">Configuration timestamp, reminder type, configured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2"/>
                <w:szCs w:val="22"/>
                <w:rtl w:val="0"/>
              </w:rPr>
              <w:t xml:space="preserve">The system must schedule and deliver push notifications at the configured times and frequency. Changes to reminder settings must take effect for the next scheduled notification without requiring an app restart.</w:t>
            </w:r>
            <w:r w:rsidDel="00000000" w:rsidR="00000000" w:rsidRPr="00000000">
              <w:rPr>
                <w:rtl w:val="0"/>
              </w:rPr>
            </w:r>
          </w:p>
        </w:tc>
      </w:tr>
    </w:tbl>
    <w:p w:rsidR="00000000" w:rsidDel="00000000" w:rsidP="00000000" w:rsidRDefault="00000000" w:rsidRPr="00000000" w14:paraId="000001C6">
      <w:pPr>
        <w:spacing w:after="0" w:before="0" w:lineRule="auto"/>
        <w:rPr/>
      </w:pPr>
      <w:r w:rsidDel="00000000" w:rsidR="00000000" w:rsidRPr="00000000">
        <w:rPr>
          <w:rtl w:val="0"/>
        </w:rPr>
      </w:r>
    </w:p>
    <w:p w:rsidR="00000000" w:rsidDel="00000000" w:rsidP="00000000" w:rsidRDefault="00000000" w:rsidRPr="00000000" w14:paraId="000001C7">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3.6.2 Send Push Notifications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2"/>
                <w:szCs w:val="22"/>
                <w:rtl w:val="0"/>
              </w:rPr>
              <w:t xml:space="preserve">Notification type (Reminder / AI Insight / System), notification content, scheduled delivery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2"/>
                <w:szCs w:val="22"/>
                <w:rtl w:val="0"/>
              </w:rPr>
              <w:t xml:space="preserve">Push notification delivered to the user's device, or stored as an in-app notification if delivery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2"/>
                <w:szCs w:val="22"/>
                <w:rtl w:val="0"/>
              </w:rPr>
              <w:t xml:space="preserve">System (scheduled), Push Notification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2"/>
                <w:szCs w:val="22"/>
                <w:rtl w:val="0"/>
              </w:rPr>
              <w:t xml:space="preserve">If the push notification service fails to deliver the notification (e.g., device offline), the message must be stored and made accessible in the in-app Notifications screen. A maximum of 10 unread notifications are retained in-app.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2"/>
                <w:szCs w:val="22"/>
                <w:rtl w:val="0"/>
              </w:rPr>
              <w:t xml:space="preserve">Dispatch timestamp, notification type, delivery status (delivered / failed / queued).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2"/>
                <w:szCs w:val="22"/>
                <w:rtl w:val="0"/>
              </w:rPr>
              <w:t xml:space="preserve">Notifications must be delivered within the scheduled time window. The notification content must be clear and actionable. Users must be able to disable all notifications from within the app settings without uninstalling the app.</w:t>
            </w:r>
            <w:r w:rsidDel="00000000" w:rsidR="00000000" w:rsidRPr="00000000">
              <w:rPr>
                <w:rtl w:val="0"/>
              </w:rPr>
            </w:r>
          </w:p>
        </w:tc>
      </w:tr>
    </w:tbl>
    <w:p w:rsidR="00000000" w:rsidDel="00000000" w:rsidP="00000000" w:rsidRDefault="00000000" w:rsidRPr="00000000" w14:paraId="000001D4">
      <w:pPr>
        <w:spacing w:after="0" w:before="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3.7 Progress Dashboard and Reporting Service</w:t>
      </w:r>
      <w:r w:rsidDel="00000000" w:rsidR="00000000" w:rsidRPr="00000000">
        <w:rPr>
          <w:rtl w:val="0"/>
        </w:rPr>
      </w:r>
    </w:p>
    <w:p w:rsidR="00000000" w:rsidDel="00000000" w:rsidP="00000000" w:rsidRDefault="00000000" w:rsidRPr="00000000" w14:paraId="000001D7">
      <w:pPr>
        <w:spacing w:after="60" w:before="60" w:lineRule="auto"/>
        <w:rPr/>
      </w:pPr>
      <w:r w:rsidDel="00000000" w:rsidR="00000000" w:rsidRPr="00000000">
        <w:rPr>
          <w:rFonts w:ascii="Arial" w:cs="Arial" w:eastAsia="Arial" w:hAnsi="Arial"/>
          <w:b w:val="0"/>
          <w:bCs w:val="0"/>
          <w:color w:val="000000"/>
          <w:sz w:val="22"/>
          <w:szCs w:val="22"/>
          <w:rtl w:val="0"/>
        </w:rPr>
        <w:t xml:space="preserve">This service provides users with a clear, visual overview of their nutrition progress, helping them stay on track with their health goals.</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tl w:val="0"/>
        </w:rPr>
      </w:r>
    </w:p>
    <w:p w:rsidR="00000000" w:rsidDel="00000000" w:rsidP="00000000" w:rsidRDefault="00000000" w:rsidRPr="00000000" w14:paraId="000001D9">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3.7.1 View Home Dashboard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2"/>
                <w:szCs w:val="22"/>
                <w:rtl w:val="0"/>
              </w:rPr>
              <w:t xml:space="preserve">Current date (auto).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2"/>
                <w:szCs w:val="22"/>
                <w:rtl w:val="0"/>
              </w:rPr>
              <w:t xml:space="preserve">Real-time summary for today: Calories consumed vs. target (kcal), Protein consumed vs. target (g), Carbohydrates consumed vs. target (g), Fat consumed vs. target (g), Water intake vs. target (ml). Progress bars or rings for each metric. AI Insight widget showing a short, contextual tip based on current intake.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2"/>
                <w:szCs w:val="22"/>
                <w:rtl w:val="0"/>
              </w:rPr>
              <w:t xml:space="preserve">If it is the first time a user opens the app on a given day and no data has been logged yet, all progress indicators display at 0 with the daily targets shown. If onboarding has not been completed, the user is redirected to the onboarding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2"/>
                <w:szCs w:val="22"/>
                <w:rtl w:val="0"/>
              </w:rPr>
              <w:t xml:space="preserve">All metrics must reflect the current state of the meal and water logs in real time. Progress indicators must update immediately when a new meal or water entry is saved. The dashboard must load within 2 seconds under normal network conditions.</w:t>
            </w:r>
            <w:r w:rsidDel="00000000" w:rsidR="00000000" w:rsidRPr="00000000">
              <w:rPr>
                <w:rtl w:val="0"/>
              </w:rPr>
            </w:r>
          </w:p>
        </w:tc>
      </w:tr>
    </w:tbl>
    <w:p w:rsidR="00000000" w:rsidDel="00000000" w:rsidP="00000000" w:rsidRDefault="00000000" w:rsidRPr="00000000" w14:paraId="000001E6">
      <w:pPr>
        <w:spacing w:after="0" w:before="0" w:lineRule="auto"/>
        <w:rPr/>
      </w:pPr>
      <w:r w:rsidDel="00000000" w:rsidR="00000000" w:rsidRPr="00000000">
        <w:rPr>
          <w:rtl w:val="0"/>
        </w:rPr>
      </w:r>
    </w:p>
    <w:p w:rsidR="00000000" w:rsidDel="00000000" w:rsidP="00000000" w:rsidRDefault="00000000" w:rsidRPr="00000000" w14:paraId="000001E7">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3.7.2 View Daily / Weekly / Monthly Summary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2"/>
                <w:szCs w:val="22"/>
                <w:rtl w:val="0"/>
              </w:rPr>
              <w:t xml:space="preserve">Report period selected by user (Daily / Weekly / Monthly). Selected date or week/month.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2"/>
                <w:szCs w:val="22"/>
                <w:rtl w:val="0"/>
              </w:rPr>
              <w:t xml:space="preserve">Summary report containing: Total calories consumed vs. target per day, Average daily calorie intake (weekly/monthly), Macro distribution breakdown (Protein / Carb / Fat as percentages and grams), Days target was achieved (weekly/monthly), Weight progress chart (if weight entries exist for the period), Daily calorie deficit or surplus 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2"/>
                <w:szCs w:val="22"/>
                <w:rtl w:val="0"/>
              </w:rPr>
              <w:t xml:space="preserve">If no data has been logged for the selected period, the system displays 'No data available for this period' with a prompt to start logging meals. Partial data (some days logged, others not) is displayed as-is with missing days shown as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2"/>
                <w:szCs w:val="22"/>
                <w:rtl w:val="0"/>
              </w:rPr>
              <w:t xml:space="preserve">Report generation timestamp, selected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2"/>
                <w:szCs w:val="22"/>
                <w:rtl w:val="0"/>
              </w:rPr>
              <w:t xml:space="preserve">All calculations must be based solely on the user's actual meal log data for the selected period. Charts must be clearly labeled with date axes. The report must be rendered without requiring a network call if data is available locally.</w:t>
            </w:r>
            <w:r w:rsidDel="00000000" w:rsidR="00000000" w:rsidRPr="00000000">
              <w:rPr>
                <w:rtl w:val="0"/>
              </w:rPr>
            </w:r>
          </w:p>
        </w:tc>
      </w:tr>
    </w:tbl>
    <w:p w:rsidR="00000000" w:rsidDel="00000000" w:rsidP="00000000" w:rsidRDefault="00000000" w:rsidRPr="00000000" w14:paraId="000001F4">
      <w:pPr>
        <w:spacing w:after="0" w:before="0" w:lineRule="auto"/>
        <w:rPr/>
      </w:pPr>
      <w:r w:rsidDel="00000000" w:rsidR="00000000" w:rsidRPr="00000000">
        <w:rPr>
          <w:rtl w:val="0"/>
        </w:rPr>
      </w:r>
    </w:p>
    <w:p w:rsidR="00000000" w:rsidDel="00000000" w:rsidP="00000000" w:rsidRDefault="00000000" w:rsidRPr="00000000" w14:paraId="000001F5">
      <w:pPr>
        <w:pStyle w:val="Heading3"/>
        <w:spacing w:after="80" w:before="180" w:lineRule="auto"/>
        <w:rPr/>
      </w:pPr>
      <w:r w:rsidDel="00000000" w:rsidR="00000000" w:rsidRPr="00000000">
        <w:rPr>
          <w:rFonts w:ascii="Arial" w:cs="Arial" w:eastAsia="Arial" w:hAnsi="Arial"/>
          <w:b w:val="1"/>
          <w:bCs w:val="1"/>
          <w:color w:val="2e7d32"/>
          <w:sz w:val="24"/>
          <w:szCs w:val="24"/>
          <w:rtl w:val="0"/>
        </w:rPr>
        <w:t xml:space="preserve">3.7.3 View Calorie Deficit / Surplus Tracker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1f6b3e"/>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2"/>
                <w:szCs w:val="22"/>
                <w:rtl w:val="0"/>
              </w:rPr>
              <w:t xml:space="preserve">Current date (auto).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f6b3e"/>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2"/>
                <w:szCs w:val="22"/>
                <w:rtl w:val="0"/>
              </w:rPr>
              <w:t xml:space="preserve">Net calorie balance for the current day: (Calories consumed) - (Daily target). Displayed as a surplus (positive) or deficit (negative). Color-coded: green for on-target or deficit (when goal is weight loss), amber for slight surplus, red for significant surplus.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f6b3e"/>
                <w:sz w:val="22"/>
                <w:szCs w:val="22"/>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f6b3e"/>
                <w:sz w:val="22"/>
                <w:szCs w:val="22"/>
                <w:rtl w:val="0"/>
              </w:rPr>
              <w:t xml:space="preserve">Alternative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2"/>
                <w:szCs w:val="22"/>
                <w:rtl w:val="0"/>
              </w:rPr>
              <w:t xml:space="preserve">If no meals have been logged for the day, the tracker displays the full daily target as a deficit (0 consumed).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f6b3e"/>
                <w:sz w:val="22"/>
                <w:szCs w:val="22"/>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f6b3e"/>
                <w:sz w:val="22"/>
                <w:szCs w:val="22"/>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2"/>
                <w:szCs w:val="22"/>
                <w:rtl w:val="0"/>
              </w:rPr>
              <w:t xml:space="preserve">The deficit/surplus value must be recalculated each time a meal entry is added or removed. Color coding must reflect the user's goal: for a 'Gain Muscle' goal, a surplus is shown in green; for a 'Lose Weight' goal, a deficit is shown in green.</w:t>
            </w:r>
            <w:r w:rsidDel="00000000" w:rsidR="00000000" w:rsidRPr="00000000">
              <w:rPr>
                <w:rtl w:val="0"/>
              </w:rPr>
            </w:r>
          </w:p>
        </w:tc>
      </w:tr>
    </w:tbl>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4. Other Requirements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database must support local-first data access. All meal logs, water entries, and profile data are stored using SQLite local storage and are accessible without a network connection.</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AI-generated content displayed to users (food estimates, coaching advice) must include a visible disclaimer indicating that results are AI-generated and should not be treated as professional medical or dietary advice.</w:t>
      </w:r>
    </w:p>
    <w:p w:rsidR="00000000" w:rsidDel="00000000" w:rsidP="00000000" w:rsidRDefault="00000000" w:rsidRPr="00000000" w14:paraId="00000206">
      <w:pPr>
        <w:spacing w:after="0" w:before="0" w:lineRule="auto"/>
        <w:rPr/>
      </w:pP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5. Integration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60"/>
        <w:gridCol w:w="2000"/>
        <w:tblGridChange w:id="0">
          <w:tblGrid>
            <w:gridCol w:w="2800"/>
            <w:gridCol w:w="45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22"/>
                <w:szCs w:val="22"/>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6b3e"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22"/>
                <w:szCs w:val="22"/>
                <w:rtl w:val="0"/>
              </w:rPr>
              <w:t xml:space="preserve">Required /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000000"/>
                <w:sz w:val="22"/>
                <w:szCs w:val="22"/>
                <w:rtl w:val="0"/>
              </w:rPr>
              <w:t xml:space="preserve">Google Gemini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000000"/>
                <w:sz w:val="22"/>
                <w:szCs w:val="22"/>
                <w:rtl w:val="0"/>
              </w:rPr>
              <w:t xml:space="preserve">Provides two capabilities: (1) Food photo analysis — receives an image and returns estimated calories and macronutrients; (2) AI Nutrition Coach — receives a structured prompt with user context and returns personalized dietary advice.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0F">
            <w:pPr>
              <w:jc w:val="left"/>
              <w:rPr/>
            </w:pPr>
            <w:r w:rsidDel="00000000" w:rsidR="00000000" w:rsidRPr="00000000">
              <w:rPr>
                <w:rFonts w:ascii="Arial" w:cs="Arial" w:eastAsia="Arial" w:hAnsi="Arial"/>
                <w:b w:val="0"/>
                <w:bCs w:val="0"/>
                <w:color w:val="000000"/>
                <w:sz w:val="22"/>
                <w:szCs w:val="22"/>
                <w:rtl w:val="0"/>
              </w:rPr>
              <w:t xml:space="preserve">Push Notification Service (Firebase Cloud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000000"/>
                <w:sz w:val="22"/>
                <w:szCs w:val="22"/>
                <w:rtl w:val="0"/>
              </w:rPr>
              <w:t xml:space="preserve">Delivers scheduled and event-driven push notifications to user devices on both iOS and Android platforms based on configured reminder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000000"/>
                <w:sz w:val="22"/>
                <w:szCs w:val="22"/>
                <w:rtl w:val="0"/>
              </w:rPr>
              <w:t xml:space="preserve">SQLite (Local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000000"/>
                <w:sz w:val="22"/>
                <w:szCs w:val="22"/>
                <w:rtl w:val="0"/>
              </w:rPr>
              <w:t xml:space="preserve">Provides offline-capable local storage for user profile data, daily meal logs, water intake entries, and reminder configurations. Acts as the primary data layer for the React Native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000000"/>
                <w:sz w:val="22"/>
                <w:szCs w:val="22"/>
                <w:rtl w:val="0"/>
              </w:rPr>
              <w:t xml:space="preserve">Health Platforms (Google Fit / Apple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000000"/>
                <w:sz w:val="22"/>
                <w:szCs w:val="22"/>
                <w:rtl w:val="0"/>
              </w:rPr>
              <w:t xml:space="preserve">Optional synchronization of weight entries and daily activity data with the device's native health platform to provide additional context for calorie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000000"/>
                <w:sz w:val="22"/>
                <w:szCs w:val="22"/>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000000"/>
                <w:sz w:val="22"/>
                <w:szCs w:val="22"/>
                <w:rtl w:val="0"/>
              </w:rPr>
              <w:t xml:space="preserve">Nutrition Food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000000"/>
                <w:sz w:val="22"/>
                <w:szCs w:val="22"/>
                <w:rtl w:val="0"/>
              </w:rPr>
              <w:t xml:space="preserve">A curated database of food items with pre-populated calorie and macronutrient data to support the manual food search feature. Common Vietnamese dishes (e.g., pho, com tam, banh mi) must be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8f5" w:val="clear"/>
            <w:tcMar>
              <w:top w:w="80.0" w:type="dxa"/>
              <w:left w:w="120.0" w:type="dxa"/>
              <w:bottom w:w="80.0" w:type="dxa"/>
              <w:right w:w="120.0" w:type="dxa"/>
            </w:tcMar>
            <w:vAlign w:val="top"/>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000000"/>
                <w:sz w:val="22"/>
                <w:szCs w:val="22"/>
                <w:rtl w:val="0"/>
              </w:rPr>
              <w:t xml:space="preserve">Required</w:t>
            </w:r>
            <w:r w:rsidDel="00000000" w:rsidR="00000000" w:rsidRPr="00000000">
              <w:rPr>
                <w:rtl w:val="0"/>
              </w:rPr>
            </w:r>
          </w:p>
        </w:tc>
      </w:tr>
    </w:tbl>
    <w:p w:rsidR="00000000" w:rsidDel="00000000" w:rsidP="00000000" w:rsidRDefault="00000000" w:rsidRPr="00000000" w14:paraId="0000021B">
      <w:pPr>
        <w:spacing w:after="0" w:before="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pBdr>
          <w:bottom w:color="1f6b3e" w:space="4" w:sz="6" w:val="single"/>
        </w:pBdr>
        <w:spacing w:after="120" w:before="300" w:lineRule="auto"/>
        <w:rPr/>
      </w:pPr>
      <w:r w:rsidDel="00000000" w:rsidR="00000000" w:rsidRPr="00000000">
        <w:rPr>
          <w:rFonts w:ascii="Arial" w:cs="Arial" w:eastAsia="Arial" w:hAnsi="Arial"/>
          <w:b w:val="1"/>
          <w:bCs w:val="1"/>
          <w:color w:val="1f6b3e"/>
          <w:sz w:val="32"/>
          <w:szCs w:val="32"/>
          <w:rtl w:val="0"/>
        </w:rPr>
        <w:t xml:space="preserve">6. Non-Functional Requirements</w:t>
      </w:r>
      <w:r w:rsidDel="00000000" w:rsidR="00000000" w:rsidRPr="00000000">
        <w:rPr>
          <w:rtl w:val="0"/>
        </w:rPr>
      </w:r>
    </w:p>
    <w:p w:rsidR="00000000" w:rsidDel="00000000" w:rsidP="00000000" w:rsidRDefault="00000000" w:rsidRPr="00000000" w14:paraId="0000021E">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6.1 Reliability</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log all meal entries and water intake records consistently without data loss, even during intermittent network connectivity, through local SQLite persistence.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user-generated data (meal logs, profile data, water entries) must be retained in SQLite local storage without data loss.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prevent duplicate meal log entries for the same food item if the user submits the same form twice within a 5-second window.</w:t>
      </w:r>
    </w:p>
    <w:p w:rsidR="00000000" w:rsidDel="00000000" w:rsidP="00000000" w:rsidRDefault="00000000" w:rsidRPr="00000000" w14:paraId="00000222">
      <w:pPr>
        <w:spacing w:after="0" w:before="0" w:lineRule="auto"/>
        <w:rPr/>
      </w:pPr>
      <w:r w:rsidDel="00000000" w:rsidR="00000000" w:rsidRPr="00000000">
        <w:rPr>
          <w:rtl w:val="0"/>
        </w:rPr>
      </w:r>
    </w:p>
    <w:p w:rsidR="00000000" w:rsidDel="00000000" w:rsidP="00000000" w:rsidRDefault="00000000" w:rsidRPr="00000000" w14:paraId="00000223">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6.2 Scalability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local SQLite storage must handle increasing volumes of daily meal log and water intake records without performance degradation.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Gemini API integration must implement request queuing and retry logic to handle temporary API rate limits without degrading the user experience.</w:t>
      </w:r>
    </w:p>
    <w:p w:rsidR="00000000" w:rsidDel="00000000" w:rsidP="00000000" w:rsidRDefault="00000000" w:rsidRPr="00000000" w14:paraId="00000226">
      <w:pPr>
        <w:spacing w:after="0" w:before="0" w:lineRule="auto"/>
        <w:rPr/>
      </w:pPr>
      <w:r w:rsidDel="00000000" w:rsidR="00000000" w:rsidRPr="00000000">
        <w:rPr>
          <w:rtl w:val="0"/>
        </w:rPr>
      </w:r>
    </w:p>
    <w:p w:rsidR="00000000" w:rsidDel="00000000" w:rsidP="00000000" w:rsidRDefault="00000000" w:rsidRPr="00000000" w14:paraId="00000227">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6.3 Security and Privacy</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protect sensitive user data including body metrics (weight, height, age), health goals, and meal history in accordance with applicable data privacy requirements.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API communication between the mobile application and external services (Gemini API, Auth Server, Push Notification Service) must use HTTPS with TLS 1.2 or higher.</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photos uploaded for AI analysis must not be stored permanently on any server; they must be processed in transit and discarded after the API response is received.</w:t>
      </w:r>
    </w:p>
    <w:p w:rsidR="00000000" w:rsidDel="00000000" w:rsidP="00000000" w:rsidRDefault="00000000" w:rsidRPr="00000000" w14:paraId="0000022B">
      <w:pPr>
        <w:spacing w:after="0" w:before="0" w:lineRule="auto"/>
        <w:rPr/>
      </w:pPr>
      <w:r w:rsidDel="00000000" w:rsidR="00000000" w:rsidRPr="00000000">
        <w:rPr>
          <w:rtl w:val="0"/>
        </w:rPr>
      </w:r>
    </w:p>
    <w:p w:rsidR="00000000" w:rsidDel="00000000" w:rsidP="00000000" w:rsidRDefault="00000000" w:rsidRPr="00000000" w14:paraId="0000022C">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6.4 Performance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Home Dashboard screen must load and display current nutrition progress within 2 seconds under normal mobile network conditions (4G/WiFi).</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food photo analysis feature must return a result within 5 seconds under normal network conditions.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Nutrition Coach must return a response within 5 seconds for standard single-turn queries.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search results must appear within 1 second of the user entering a search query.</w:t>
      </w:r>
    </w:p>
    <w:p w:rsidR="00000000" w:rsidDel="00000000" w:rsidP="00000000" w:rsidRDefault="00000000" w:rsidRPr="00000000" w14:paraId="00000231">
      <w:pPr>
        <w:spacing w:after="0" w:before="0" w:lineRule="auto"/>
        <w:rPr/>
      </w:pPr>
      <w:r w:rsidDel="00000000" w:rsidR="00000000" w:rsidRPr="00000000">
        <w:rPr>
          <w:rtl w:val="0"/>
        </w:rPr>
      </w:r>
    </w:p>
    <w:p w:rsidR="00000000" w:rsidDel="00000000" w:rsidP="00000000" w:rsidRDefault="00000000" w:rsidRPr="00000000" w14:paraId="00000232">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6.5 Usability</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onboarding flow must be completable within 3 minutes for a first-time user with no prior experience with health apps.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a meal manually (search, select, confirm) must require no more than 5 user interactions.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Photo Analysis feature must be accessible within 2 taps from the main meal logging screen.</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must provide clear, human-readable labels for all health metrics (e.g., 'BMI: 22.9 — Normal weight') to ensure accessibility for non-technical users.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interface must follow React Native best practices for accessibility, including support for screen readers and adequate touch target sizes (minimum 44x44 points).</w:t>
      </w:r>
    </w:p>
    <w:p w:rsidR="00000000" w:rsidDel="00000000" w:rsidP="00000000" w:rsidRDefault="00000000" w:rsidRPr="00000000" w14:paraId="00000238">
      <w:pPr>
        <w:spacing w:after="0" w:before="0" w:lineRule="auto"/>
        <w:rPr/>
      </w:pPr>
      <w:r w:rsidDel="00000000" w:rsidR="00000000" w:rsidRPr="00000000">
        <w:rPr>
          <w:rtl w:val="0"/>
        </w:rPr>
      </w:r>
    </w:p>
    <w:p w:rsidR="00000000" w:rsidDel="00000000" w:rsidP="00000000" w:rsidRDefault="00000000" w:rsidRPr="00000000" w14:paraId="00000239">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6.6 Compatibility</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 Native application must support Android 10 (API level 29) and above, and iOS 14 and above.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interface must adapt correctly to common mobile screen sizes from 5.0 to 6.9 inches in both portrait and landscape orientations.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must function correctly on both physical devices and standard emulators/simulators used during development and testing.</w:t>
      </w:r>
    </w:p>
    <w:p w:rsidR="00000000" w:rsidDel="00000000" w:rsidP="00000000" w:rsidRDefault="00000000" w:rsidRPr="00000000" w14:paraId="0000023D">
      <w:pPr>
        <w:spacing w:after="0" w:before="0" w:lineRule="auto"/>
        <w:rPr/>
      </w:pPr>
      <w:r w:rsidDel="00000000" w:rsidR="00000000" w:rsidRPr="00000000">
        <w:rPr>
          <w:rtl w:val="0"/>
        </w:rPr>
      </w:r>
    </w:p>
    <w:p w:rsidR="00000000" w:rsidDel="00000000" w:rsidP="00000000" w:rsidRDefault="00000000" w:rsidRPr="00000000" w14:paraId="0000023E">
      <w:pPr>
        <w:pStyle w:val="Heading2"/>
        <w:spacing w:after="100" w:before="240" w:lineRule="auto"/>
        <w:rPr/>
      </w:pPr>
      <w:r w:rsidDel="00000000" w:rsidR="00000000" w:rsidRPr="00000000">
        <w:rPr>
          <w:rFonts w:ascii="Arial" w:cs="Arial" w:eastAsia="Arial" w:hAnsi="Arial"/>
          <w:b w:val="1"/>
          <w:bCs w:val="1"/>
          <w:color w:val="1f6b3e"/>
          <w:sz w:val="26"/>
          <w:szCs w:val="26"/>
          <w:rtl w:val="0"/>
        </w:rPr>
        <w:t xml:space="preserve">6.7 Maintainability</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codebase must be modularized by feature domain: authentication, onboarding, meal logging, water tracking, AI coach, notifications, and dashboard.</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tokens issued by the Auth Server must have a defined expiry period (default: 30 days) and must be removed from device storage upon sign-out. The app must re-authenticate the user transparently when the token expires.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Gemini system prompts must be externalized into a configuration file or constants layer to allow updates without modifying core logic.</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calculation formulas (BMI, BMR, TDEE, water target) must be implemented in a dedicated utility module and covered by unit tests.</w:t>
      </w:r>
    </w:p>
    <w:p w:rsidR="00000000" w:rsidDel="00000000" w:rsidP="00000000" w:rsidRDefault="00000000" w:rsidRPr="00000000" w14:paraId="00000243">
      <w:pPr>
        <w:spacing w:after="0" w:before="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pBdr>
        <w:top w:color="1f6b3e" w:space="4"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pBdr>
        <w:bottom w:color="1f6b3e" w:space="4" w:sz="4" w:val="single"/>
      </w:pBdr>
      <w:jc w:val="right"/>
      <w:rPr/>
    </w:pPr>
    <w:r w:rsidDel="00000000" w:rsidR="00000000" w:rsidRPr="00000000">
      <w:rPr>
        <w:rFonts w:ascii="Arial" w:cs="Arial" w:eastAsia="Arial" w:hAnsi="Arial"/>
        <w:color w:val="666666"/>
        <w:sz w:val="18"/>
        <w:szCs w:val="18"/>
        <w:rtl w:val="0"/>
      </w:rPr>
      <w:t xml:space="preserve">NutriMind — Software Requirements Specification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6b3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6b3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d3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