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Pr>
        <w:drawing>
          <wp:inline distB="0" distT="0" distL="0" distR="0">
            <wp:extent cx="1835150" cy="317500"/>
            <wp:effectExtent b="0" l="0" r="0" t="0"/>
            <wp:docPr descr="https://lh3.googleusercontent.com/_QiDuxtiXY85_P_E-95-YTgctAVIco--wgZPH9olsH_Kt25PIh4PcUphjLUS2uNwEXFd3dE8GOA80B7Mrh32jEFlXpgSP1tl3_TNBoDRNQ5i65oY54yqXCXieYYCT-FnHhsDots" id="9" name="image2.png"/>
            <a:graphic>
              <a:graphicData uri="http://schemas.openxmlformats.org/drawingml/2006/picture">
                <pic:pic>
                  <pic:nvPicPr>
                    <pic:cNvPr descr="https://lh3.googleusercontent.com/_QiDuxtiXY85_P_E-95-YTgctAVIco--wgZPH9olsH_Kt25PIh4PcUphjLUS2uNwEXFd3dE8GOA80B7Mrh32jEFlXpgSP1tl3_TNBoDRNQ5i65oY54yqXCXieYYCT-FnHhsDots" id="0" name="image2.png"/>
                    <pic:cNvPicPr preferRelativeResize="0"/>
                  </pic:nvPicPr>
                  <pic:blipFill>
                    <a:blip r:embed="rId7"/>
                    <a:srcRect b="0" l="0" r="0" t="0"/>
                    <a:stretch>
                      <a:fillRect/>
                    </a:stretch>
                  </pic:blipFill>
                  <pic:spPr>
                    <a:xfrm>
                      <a:off x="0" y="0"/>
                      <a:ext cx="18351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6"/>
          <w:szCs w:val="36"/>
          <w:rtl w:val="0"/>
        </w:rPr>
        <w:t xml:space="preserve">ĐỀ THI THỰC HÀNH</w:t>
      </w:r>
      <w:r w:rsidDel="00000000" w:rsidR="00000000" w:rsidRPr="00000000">
        <w:rPr>
          <w:rtl w:val="0"/>
        </w:rPr>
      </w:r>
    </w:p>
    <w:p w:rsidR="00000000" w:rsidDel="00000000" w:rsidP="00000000" w:rsidRDefault="00000000" w:rsidRPr="00000000" w14:paraId="00000003">
      <w:pPr>
        <w:spacing w:after="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8"/>
          <w:szCs w:val="38"/>
          <w:rtl w:val="0"/>
        </w:rPr>
        <w:t xml:space="preserve">KẾT THÚC MODULE BOOTCAMP PREPARATION</w:t>
      </w:r>
      <w:r w:rsidDel="00000000" w:rsidR="00000000" w:rsidRPr="00000000">
        <w:rPr>
          <w:rtl w:val="0"/>
        </w:rPr>
      </w:r>
    </w:p>
    <w:p w:rsidR="00000000" w:rsidDel="00000000" w:rsidP="00000000" w:rsidRDefault="00000000" w:rsidRPr="00000000" w14:paraId="00000004">
      <w:pPr>
        <w:spacing w:after="120" w:line="240" w:lineRule="auto"/>
        <w:jc w:val="center"/>
        <w:rPr>
          <w:rFonts w:ascii="Arial" w:cs="Arial" w:eastAsia="Arial" w:hAnsi="Arial"/>
          <w:b w:val="1"/>
          <w:color w:val="282880"/>
          <w:sz w:val="24"/>
          <w:szCs w:val="24"/>
        </w:rPr>
      </w:pPr>
      <w:r w:rsidDel="00000000" w:rsidR="00000000" w:rsidRPr="00000000">
        <w:rPr>
          <w:rFonts w:ascii="Arial" w:cs="Arial" w:eastAsia="Arial" w:hAnsi="Arial"/>
          <w:b w:val="1"/>
          <w:color w:val="282880"/>
          <w:sz w:val="24"/>
          <w:szCs w:val="24"/>
          <w:rtl w:val="0"/>
        </w:rPr>
        <w:t xml:space="preserve">Thời gian làm bài: 120 phút</w:t>
      </w:r>
    </w:p>
    <w:p w:rsidR="00000000" w:rsidDel="00000000" w:rsidP="00000000" w:rsidRDefault="00000000" w:rsidRPr="00000000" w14:paraId="00000005">
      <w:pPr>
        <w:spacing w:after="12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1: </w:t>
      </w:r>
      <w:r w:rsidDel="00000000" w:rsidR="00000000" w:rsidRPr="00000000">
        <w:rPr>
          <w:rFonts w:ascii="Arial" w:cs="Arial" w:eastAsia="Arial" w:hAnsi="Arial"/>
          <w:color w:val="222222"/>
          <w:sz w:val="24"/>
          <w:szCs w:val="24"/>
          <w:highlight w:val="white"/>
          <w:rtl w:val="0"/>
        </w:rPr>
        <w:t xml:space="preserve">Nhập từ bàn phím mảng số nguyên gồm n phần tử (n&lt;=50), Hiển thị ra màn hình trung bình cộng các số lẻ ở vị trí chẵn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7">
      <w:pP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Ví dụ: [1,2,3,4,6,7]. Kết quả sau khi thực hiện là: (1+3)/2 =  2</w:t>
      </w:r>
      <w:r w:rsidDel="00000000" w:rsidR="00000000" w:rsidRPr="00000000">
        <w:rPr>
          <w:rtl w:val="0"/>
        </w:rPr>
      </w:r>
    </w:p>
    <w:p w:rsidR="00000000" w:rsidDel="00000000" w:rsidP="00000000" w:rsidRDefault="00000000" w:rsidRPr="00000000" w14:paraId="00000008">
      <w:pPr>
        <w:spacing w:after="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tbl>
      <w:tblPr>
        <w:tblStyle w:val="Table1"/>
        <w:tblW w:w="737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1701"/>
        <w:tblGridChange w:id="0">
          <w:tblGrid>
            <w:gridCol w:w="5670"/>
            <w:gridCol w:w="1701"/>
          </w:tblGrid>
        </w:tblGridChange>
      </w:tblGrid>
      <w:tr>
        <w:trPr>
          <w:trHeight w:val="390" w:hRule="atLeast"/>
        </w:trPr>
        <w:tc>
          <w:tcPr/>
          <w:p w:rsidR="00000000" w:rsidDel="00000000" w:rsidP="00000000" w:rsidRDefault="00000000" w:rsidRPr="00000000" w14:paraId="00000009">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Thêm được phần tử vào mảng</w:t>
            </w:r>
          </w:p>
        </w:tc>
        <w:tc>
          <w:tcPr/>
          <w:p w:rsidR="00000000" w:rsidDel="00000000" w:rsidP="00000000" w:rsidRDefault="00000000" w:rsidRPr="00000000" w14:paraId="0000000A">
            <w:pPr>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c>
          <w:tcPr/>
          <w:p w:rsidR="00000000" w:rsidDel="00000000" w:rsidP="00000000" w:rsidRDefault="00000000" w:rsidRPr="00000000" w14:paraId="0000000B">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Hiển thị ra được mảng</w:t>
            </w:r>
          </w:p>
        </w:tc>
        <w:tc>
          <w:tcPr/>
          <w:p w:rsidR="00000000" w:rsidDel="00000000" w:rsidP="00000000" w:rsidRDefault="00000000" w:rsidRPr="00000000" w14:paraId="0000000C">
            <w:pPr>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c>
          <w:tcPr/>
          <w:p w:rsidR="00000000" w:rsidDel="00000000" w:rsidP="00000000" w:rsidRDefault="00000000" w:rsidRPr="00000000" w14:paraId="0000000D">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Kiểm tra được số lượng phần tử nhập vào &lt;=50</w:t>
            </w:r>
          </w:p>
        </w:tc>
        <w:tc>
          <w:tcPr/>
          <w:p w:rsidR="00000000" w:rsidDel="00000000" w:rsidP="00000000" w:rsidRDefault="00000000" w:rsidRPr="00000000" w14:paraId="0000000E">
            <w:pPr>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c>
          <w:tcPr/>
          <w:p w:rsidR="00000000" w:rsidDel="00000000" w:rsidP="00000000" w:rsidRDefault="00000000" w:rsidRPr="00000000" w14:paraId="0000000F">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Hiển thị ra </w:t>
            </w:r>
            <w:r w:rsidDel="00000000" w:rsidR="00000000" w:rsidRPr="00000000">
              <w:rPr>
                <w:rFonts w:ascii="Arial" w:cs="Arial" w:eastAsia="Arial" w:hAnsi="Arial"/>
                <w:color w:val="222222"/>
                <w:sz w:val="24"/>
                <w:szCs w:val="24"/>
                <w:highlight w:val="white"/>
                <w:rtl w:val="0"/>
              </w:rPr>
              <w:t xml:space="preserve">trung bình cộng các số lẻ ở vị trí chẵn</w:t>
            </w:r>
            <w:r w:rsidDel="00000000" w:rsidR="00000000" w:rsidRPr="00000000">
              <w:rPr>
                <w:rtl w:val="0"/>
              </w:rPr>
            </w:r>
          </w:p>
        </w:tc>
        <w:tc>
          <w:tcPr/>
          <w:p w:rsidR="00000000" w:rsidDel="00000000" w:rsidP="00000000" w:rsidRDefault="00000000" w:rsidRPr="00000000" w14:paraId="00000010">
            <w:pPr>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c>
          <w:tcPr/>
          <w:p w:rsidR="00000000" w:rsidDel="00000000" w:rsidP="00000000" w:rsidRDefault="00000000" w:rsidRPr="00000000" w14:paraId="00000011">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Viết mã sạch</w:t>
            </w:r>
          </w:p>
        </w:tc>
        <w:tc>
          <w:tcPr/>
          <w:p w:rsidR="00000000" w:rsidDel="00000000" w:rsidP="00000000" w:rsidRDefault="00000000" w:rsidRPr="00000000" w14:paraId="00000012">
            <w:pPr>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w:t>
            </w:r>
            <w:r w:rsidDel="00000000" w:rsidR="00000000" w:rsidRPr="00000000">
              <w:rPr>
                <w:rtl w:val="0"/>
              </w:rPr>
            </w:r>
          </w:p>
        </w:tc>
      </w:tr>
    </w:tbl>
    <w:p w:rsidR="00000000" w:rsidDel="00000000" w:rsidP="00000000" w:rsidRDefault="00000000" w:rsidRPr="00000000" w14:paraId="00000013">
      <w:pPr>
        <w:spacing w:after="120" w:line="240" w:lineRule="auto"/>
        <w:rPr>
          <w:rFonts w:ascii="Arial" w:cs="Arial" w:eastAsia="Arial" w:hAnsi="Arial"/>
          <w:b w:val="1"/>
          <w:color w:val="282880"/>
          <w:sz w:val="24"/>
          <w:szCs w:val="24"/>
        </w:rPr>
      </w:pPr>
      <w:r w:rsidDel="00000000" w:rsidR="00000000" w:rsidRPr="00000000">
        <w:rPr>
          <w:rtl w:val="0"/>
        </w:rPr>
      </w:r>
    </w:p>
    <w:p w:rsidR="00000000" w:rsidDel="00000000" w:rsidP="00000000" w:rsidRDefault="00000000" w:rsidRPr="00000000" w14:paraId="00000014">
      <w:pPr>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2:</w:t>
      </w:r>
      <w:r w:rsidDel="00000000" w:rsidR="00000000" w:rsidRPr="00000000">
        <w:rPr>
          <w:rFonts w:ascii="Arial" w:cs="Arial" w:eastAsia="Arial" w:hAnsi="Arial"/>
          <w:color w:val="000000"/>
          <w:sz w:val="24"/>
          <w:szCs w:val="24"/>
          <w:rtl w:val="0"/>
        </w:rPr>
        <w:t xml:space="preserve"> Viết hàm nhập vào hai số nguyên dương, kiểm tra xem 2 số đó có phải là cặp số thân thiết hay không , trả về true nếu 2 số đó là cặp số thân thiết và false nếu không phải là cặp số thân thiết.</w:t>
      </w:r>
    </w:p>
    <w:p w:rsidR="00000000" w:rsidDel="00000000" w:rsidP="00000000" w:rsidRDefault="00000000" w:rsidRPr="00000000" w14:paraId="00000015">
      <w:pPr>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color w:val="222222"/>
          <w:sz w:val="24"/>
          <w:szCs w:val="24"/>
          <w:highlight w:val="white"/>
          <w:rtl w:val="0"/>
        </w:rPr>
        <w:t xml:space="preserve">Hai số tạo thành một cặp số thân thiết khi chúng tuân theo quy luật: Số này bằng tổng tất cả các ước của số kia (trừ chính số đó) và ngược lại</w:t>
      </w:r>
      <w:r w:rsidDel="00000000" w:rsidR="00000000" w:rsidRPr="00000000">
        <w:rPr>
          <w:color w:val="222222"/>
          <w:sz w:val="26"/>
          <w:szCs w:val="26"/>
          <w:highlight w:val="white"/>
          <w:rtl w:val="0"/>
        </w:rPr>
        <w:t xml:space="preserve"> </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6">
      <w:pPr>
        <w:spacing w:after="120" w:before="120" w:line="240" w:lineRule="auto"/>
        <w:rPr>
          <w:color w:val="222222"/>
          <w:sz w:val="26"/>
          <w:szCs w:val="26"/>
          <w:highlight w:val="white"/>
        </w:rPr>
      </w:pPr>
      <w:r w:rsidDel="00000000" w:rsidR="00000000" w:rsidRPr="00000000">
        <w:rPr>
          <w:rFonts w:ascii="Arial" w:cs="Arial" w:eastAsia="Arial" w:hAnsi="Arial"/>
          <w:color w:val="000000"/>
          <w:sz w:val="24"/>
          <w:szCs w:val="24"/>
          <w:rtl w:val="0"/>
        </w:rPr>
        <w:t xml:space="preserve">Ví dụ:   220:  </w:t>
      </w:r>
      <w:r w:rsidDel="00000000" w:rsidR="00000000" w:rsidRPr="00000000">
        <w:rPr>
          <w:color w:val="222222"/>
          <w:sz w:val="26"/>
          <w:szCs w:val="26"/>
          <w:highlight w:val="white"/>
          <w:rtl w:val="0"/>
        </w:rPr>
        <w:t xml:space="preserve">1 + 2 + 4 + 5 +10 +11 +20 + 44 + 55 + 110 = 284</w:t>
      </w:r>
    </w:p>
    <w:p w:rsidR="00000000" w:rsidDel="00000000" w:rsidP="00000000" w:rsidRDefault="00000000" w:rsidRPr="00000000" w14:paraId="00000017">
      <w:pPr>
        <w:spacing w:after="120" w:before="120" w:line="240" w:lineRule="auto"/>
        <w:rPr>
          <w:color w:val="222222"/>
          <w:sz w:val="26"/>
          <w:szCs w:val="26"/>
          <w:highlight w:val="white"/>
        </w:rPr>
      </w:pPr>
      <w:r w:rsidDel="00000000" w:rsidR="00000000" w:rsidRPr="00000000">
        <w:rPr>
          <w:color w:val="222222"/>
          <w:sz w:val="26"/>
          <w:szCs w:val="26"/>
          <w:highlight w:val="white"/>
          <w:rtl w:val="0"/>
        </w:rPr>
        <w:t xml:space="preserve">              284: 1 + 2 + 4 + 71 + 142 = 220</w:t>
      </w:r>
    </w:p>
    <w:tbl>
      <w:tblPr>
        <w:tblStyle w:val="Table2"/>
        <w:tblW w:w="2594.0" w:type="dxa"/>
        <w:jc w:val="left"/>
        <w:tblInd w:w="3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
        <w:gridCol w:w="1097"/>
        <w:tblGridChange w:id="0">
          <w:tblGrid>
            <w:gridCol w:w="1497"/>
            <w:gridCol w:w="10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Số đầu vào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Kết quả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220, 284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True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123, 456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False </w:t>
            </w:r>
            <w:r w:rsidDel="00000000" w:rsidR="00000000" w:rsidRPr="00000000">
              <w:rPr>
                <w:rtl w:val="0"/>
              </w:rPr>
            </w:r>
          </w:p>
        </w:tc>
      </w:tr>
    </w:tbl>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Thang điểm:</w:t>
      </w:r>
      <w:r w:rsidDel="00000000" w:rsidR="00000000" w:rsidRPr="00000000">
        <w:rPr>
          <w:rtl w:val="0"/>
        </w:rPr>
      </w:r>
    </w:p>
    <w:tbl>
      <w:tblPr>
        <w:tblStyle w:val="Table3"/>
        <w:tblW w:w="4904.0" w:type="dxa"/>
        <w:jc w:val="left"/>
        <w:tblInd w:w="17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7"/>
        <w:gridCol w:w="357"/>
        <w:tblGridChange w:id="0">
          <w:tblGrid>
            <w:gridCol w:w="4547"/>
            <w:gridCol w:w="35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Khai báo được hàm.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0">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7</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Dùng thuật toán kiểm tra cặp số thân thiết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4">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2</w:t>
            </w:r>
            <w:r w:rsidDel="00000000" w:rsidR="00000000" w:rsidRPr="00000000">
              <w:rPr>
                <w:rtl w:val="0"/>
              </w:rPr>
            </w:r>
          </w:p>
        </w:tc>
      </w:tr>
    </w:tbl>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Câu 3:</w:t>
      </w:r>
      <w:r w:rsidDel="00000000" w:rsidR="00000000" w:rsidRPr="00000000">
        <w:rPr>
          <w:rtl w:val="0"/>
        </w:rPr>
        <w:t xml:space="preserve"> </w:t>
      </w:r>
      <w:r w:rsidDel="00000000" w:rsidR="00000000" w:rsidRPr="00000000">
        <w:rPr>
          <w:rFonts w:ascii="Arial" w:cs="Arial" w:eastAsia="Arial" w:hAnsi="Arial"/>
          <w:sz w:val="24"/>
          <w:szCs w:val="24"/>
          <w:rtl w:val="0"/>
        </w:rPr>
        <w:t xml:space="preserve">Viết chương trình quản </w:t>
      </w:r>
      <w:r w:rsidDel="00000000" w:rsidR="00000000" w:rsidRPr="00000000">
        <w:rPr>
          <w:rFonts w:ascii="Arial" w:cs="Arial" w:eastAsia="Arial" w:hAnsi="Arial"/>
          <w:sz w:val="24"/>
          <w:szCs w:val="24"/>
          <w:rtl w:val="0"/>
        </w:rPr>
        <w:t xml:space="preserve">lý </w:t>
      </w:r>
      <w:r w:rsidDel="00000000" w:rsidR="00000000" w:rsidRPr="00000000">
        <w:rPr>
          <w:rFonts w:ascii="Arial" w:cs="Arial" w:eastAsia="Arial" w:hAnsi="Arial"/>
          <w:sz w:val="24"/>
          <w:szCs w:val="24"/>
          <w:rtl w:val="0"/>
        </w:rPr>
        <w:t xml:space="preserve">Sách gồm các thuộc tính như sau:</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 - Mã số sách (string) gồm 5 ký tự, trong đó ký tự đầu là nhận giá trị từ 1 → 5, 4 ký tự còn lại nhận giá trị từ 0 → 9;</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 - Tên sách (string) </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 - Năm xuất bản (number): giới hạn 4 số </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 - Số quyển (number);</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 - Tình trạng (boolean): true – nếu các quyển sách chưa cho mượn hết, false – các quyển sách đã cho mượn hết. </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*Lưu ý: nếu thêm hoặc mượn đối tượng sách thì tăng, giảm thuộc tính số quyển, nếu thuộc tính số quyển = 0 thì đổi tính trạng của quyển sách đó sang false. </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Giao diện trang list:</w:t>
      </w:r>
    </w:p>
    <w:p w:rsidR="00000000" w:rsidDel="00000000" w:rsidP="00000000" w:rsidRDefault="00000000" w:rsidRPr="00000000" w14:paraId="0000002D">
      <w:pPr>
        <w:jc w:val="center"/>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5943600" cy="34417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Gợi ý: Để hiển thị danh sách sách vào bảng, các bạn có thể làm tương tự như ứng dụng quản lý sản phẩm.</w:t>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 Chức năng thêm sách mới.</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Khi click vào button thêm sách mới, xuất hiện cửa sổ yêu cầu người dùng nhập thông tin của sách. Sau khi thêm thành công thì hiển thị thông báo cho người dùng</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 Yêu cầu: Validate dữ liệu của sách như phía trên đã đề cập. Nếu như người dùng nhập sai validate=&gt; Cho phép người dùng nhập lại. Ví dụ: Năm xuất bản lớn hơn 4 số (12345) thì sai yêu cầu. Yêu cầu người dùng nhập lại.</w:t>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Thang điểm:</w:t>
      </w:r>
    </w:p>
    <w:tbl>
      <w:tblPr>
        <w:tblStyle w:val="Table4"/>
        <w:tblW w:w="6804.0" w:type="dxa"/>
        <w:jc w:val="left"/>
        <w:tblInd w:w="1525.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8"/>
        <w:gridCol w:w="1276"/>
        <w:tblGridChange w:id="0">
          <w:tblGrid>
            <w:gridCol w:w="5528"/>
            <w:gridCol w:w="1276"/>
          </w:tblGrid>
        </w:tblGridChange>
      </w:tblGrid>
      <w:tr>
        <w:trPr>
          <w:trHeight w:val="381" w:hRule="atLeast"/>
        </w:trPr>
        <w:tc>
          <w:tcPr/>
          <w:p w:rsidR="00000000" w:rsidDel="00000000" w:rsidP="00000000" w:rsidRDefault="00000000" w:rsidRPr="00000000" w14:paraId="00000036">
            <w:pPr>
              <w:rPr>
                <w:sz w:val="24"/>
                <w:szCs w:val="24"/>
              </w:rPr>
            </w:pPr>
            <w:r w:rsidDel="00000000" w:rsidR="00000000" w:rsidRPr="00000000">
              <w:rPr>
                <w:sz w:val="24"/>
                <w:szCs w:val="24"/>
                <w:rtl w:val="0"/>
              </w:rPr>
              <w:t xml:space="preserve">Khai báo được đối tượng Sách</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10</w:t>
            </w:r>
          </w:p>
        </w:tc>
      </w:tr>
      <w:tr>
        <w:trPr>
          <w:trHeight w:val="381" w:hRule="atLeast"/>
        </w:trPr>
        <w:tc>
          <w:tcPr/>
          <w:p w:rsidR="00000000" w:rsidDel="00000000" w:rsidP="00000000" w:rsidRDefault="00000000" w:rsidRPr="00000000" w14:paraId="00000038">
            <w:pPr>
              <w:rPr>
                <w:sz w:val="24"/>
                <w:szCs w:val="24"/>
              </w:rPr>
            </w:pPr>
            <w:r w:rsidDel="00000000" w:rsidR="00000000" w:rsidRPr="00000000">
              <w:rPr>
                <w:sz w:val="24"/>
                <w:szCs w:val="24"/>
                <w:rtl w:val="0"/>
              </w:rPr>
              <w:t xml:space="preserve">Hiển thị ra được trang list </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6</w:t>
            </w:r>
          </w:p>
        </w:tc>
      </w:tr>
      <w:tr>
        <w:trPr>
          <w:trHeight w:val="381" w:hRule="atLeast"/>
        </w:trPr>
        <w:tc>
          <w:tcPr/>
          <w:p w:rsidR="00000000" w:rsidDel="00000000" w:rsidP="00000000" w:rsidRDefault="00000000" w:rsidRPr="00000000" w14:paraId="0000003A">
            <w:pPr>
              <w:rPr>
                <w:sz w:val="24"/>
                <w:szCs w:val="24"/>
              </w:rPr>
            </w:pPr>
            <w:r w:rsidDel="00000000" w:rsidR="00000000" w:rsidRPr="00000000">
              <w:rPr>
                <w:sz w:val="24"/>
                <w:szCs w:val="24"/>
                <w:rtl w:val="0"/>
              </w:rPr>
              <w:t xml:space="preserve">Thêm mới sách</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6</w:t>
            </w:r>
          </w:p>
        </w:tc>
      </w:tr>
      <w:tr>
        <w:trPr>
          <w:trHeight w:val="421" w:hRule="atLeast"/>
        </w:trPr>
        <w:tc>
          <w:tcPr/>
          <w:p w:rsidR="00000000" w:rsidDel="00000000" w:rsidP="00000000" w:rsidRDefault="00000000" w:rsidRPr="00000000" w14:paraId="0000003C">
            <w:pPr>
              <w:rPr>
                <w:sz w:val="24"/>
                <w:szCs w:val="24"/>
              </w:rPr>
            </w:pPr>
            <w:r w:rsidDel="00000000" w:rsidR="00000000" w:rsidRPr="00000000">
              <w:rPr>
                <w:sz w:val="24"/>
                <w:szCs w:val="24"/>
                <w:rtl w:val="0"/>
              </w:rPr>
              <w:t xml:space="preserve">Validate được dữ liệu nhập vào</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5</w:t>
            </w:r>
          </w:p>
        </w:tc>
      </w:tr>
      <w:tr>
        <w:trPr>
          <w:trHeight w:val="421" w:hRule="atLeast"/>
        </w:trPr>
        <w:tc>
          <w:tcPr/>
          <w:p w:rsidR="00000000" w:rsidDel="00000000" w:rsidP="00000000" w:rsidRDefault="00000000" w:rsidRPr="00000000" w14:paraId="0000003E">
            <w:pPr>
              <w:rPr>
                <w:sz w:val="24"/>
                <w:szCs w:val="24"/>
              </w:rPr>
            </w:pPr>
            <w:r w:rsidDel="00000000" w:rsidR="00000000" w:rsidRPr="00000000">
              <w:rPr>
                <w:sz w:val="24"/>
                <w:szCs w:val="24"/>
                <w:rtl w:val="0"/>
              </w:rPr>
              <w:t xml:space="preserve">Viết mã sạch</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40">
      <w:pPr>
        <w:rPr/>
      </w:pPr>
      <w:r w:rsidDel="00000000" w:rsidR="00000000" w:rsidRPr="00000000">
        <w:rPr>
          <w:rtl w:val="0"/>
        </w:rPr>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A464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A464D"/>
  </w:style>
  <w:style w:type="paragraph" w:styleId="BalloonText">
    <w:name w:val="Balloon Text"/>
    <w:basedOn w:val="Normal"/>
    <w:link w:val="BalloonTextChar"/>
    <w:uiPriority w:val="99"/>
    <w:semiHidden w:val="1"/>
    <w:unhideWhenUsed w:val="1"/>
    <w:rsid w:val="000A464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A464D"/>
    <w:rPr>
      <w:rFonts w:ascii="Tahoma" w:cs="Tahoma" w:hAnsi="Tahoma"/>
      <w:sz w:val="16"/>
      <w:szCs w:val="16"/>
    </w:rPr>
  </w:style>
  <w:style w:type="table" w:styleId="TableGrid">
    <w:name w:val="Table Grid"/>
    <w:basedOn w:val="TableNormal"/>
    <w:uiPriority w:val="59"/>
    <w:rsid w:val="00F832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9B6ACB"/>
    <w:pPr>
      <w:ind w:left="720"/>
      <w:contextualSpacing w:val="1"/>
    </w:pPr>
  </w:style>
  <w:style w:type="character" w:styleId="Hyperlink">
    <w:name w:val="Hyperlink"/>
    <w:basedOn w:val="DefaultParagraphFont"/>
    <w:uiPriority w:val="99"/>
    <w:semiHidden w:val="1"/>
    <w:unhideWhenUsed w:val="1"/>
    <w:rsid w:val="00DB5EA2"/>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J5HqFr9xey3Wu2C4xqtr9Hjaw==">AMUW2mWcAPiGYy8n9LewXOfYvPJOlWL4InRzwi7s0OZBaEdtiniQfJLVGPnVUkbXxjDR9J1bXD3yhkaFPQg98XuafqpIlULLfPM4mFErsyH2KkHVLUHVE91IEHkXxekFSdqNN8lCE3Eq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2020-04-14T09:05:00Z</dcterms:created>
  <dc:creator>Windows User</dc:creator>
</cp:coreProperties>
</file>