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rPr>
        <w:t xml:space="preserve">Các chức năng dành cho </w:t>
      </w:r>
      <w:r>
        <w:rPr>
          <w:rFonts w:hint="default"/>
          <w:lang w:val="en-US"/>
        </w:rPr>
        <w:t>Sinh Viên</w:t>
      </w:r>
    </w:p>
    <w:p>
      <w:pPr>
        <w:rPr>
          <w:rFonts w:hint="default"/>
          <w:lang w:val="en-US"/>
        </w:rPr>
      </w:pPr>
      <w:r>
        <w:rPr>
          <w:rFonts w:hint="default"/>
          <w:lang w:val="en-US"/>
        </w:rPr>
        <w:t>- Xem lịch thực hành</w:t>
      </w:r>
    </w:p>
    <w:p>
      <w:pPr>
        <w:rPr>
          <w:rFonts w:hint="default"/>
          <w:lang w:val="en-US"/>
        </w:rPr>
      </w:pPr>
    </w:p>
    <w:p>
      <w:pPr>
        <w:rPr>
          <w:rFonts w:hint="default"/>
          <w:lang w:val="en-US"/>
        </w:rPr>
      </w:pPr>
      <w:r>
        <w:rPr>
          <w:rFonts w:hint="default"/>
          <w:lang w:val="en-US"/>
        </w:rPr>
        <w:t>Mô tả</w:t>
      </w:r>
    </w:p>
    <w:p>
      <w:pPr>
        <w:rPr>
          <w:rFonts w:hint="default"/>
          <w:lang w:val="en-US"/>
        </w:rPr>
      </w:pPr>
      <w:r>
        <w:rPr>
          <w:rFonts w:hint="default"/>
          <w:lang w:val="en-US"/>
        </w:rPr>
        <w:t>Sinh viên có thể  vào hệ thống để có thể thực hiện các chức năng như được thể hiện trong Hình 2.3. Sau khi thành công vào hệ thống sinh viên có thể sử dụng các chức năng sau:</w:t>
      </w:r>
    </w:p>
    <w:p>
      <w:pPr>
        <w:rPr>
          <w:rFonts w:hint="default"/>
          <w:b/>
          <w:bCs/>
          <w:lang w:val="en-US"/>
        </w:rPr>
      </w:pPr>
      <w:r>
        <w:rPr>
          <w:rFonts w:hint="default"/>
          <w:lang w:val="en-US"/>
        </w:rPr>
        <w:t>- Về chức năng xem lịch thực hành: Cho phép Sinh Viên có thể xem lịch thực hành theo học kì, năm học, tên giảng viên, mã</w:t>
      </w:r>
      <w:r>
        <w:rPr>
          <w:rFonts w:hint="default"/>
          <w:b w:val="0"/>
          <w:bCs w:val="0"/>
          <w:lang w:val="en-US"/>
        </w:rPr>
        <w:t xml:space="preserve"> học phần.</w:t>
      </w:r>
    </w:p>
    <w:p>
      <w:pPr>
        <w:rPr>
          <w:rFonts w:hint="default"/>
          <w:b/>
          <w:bCs/>
          <w:lang w:val="en-US"/>
        </w:rPr>
      </w:pPr>
      <w:r>
        <w:rPr>
          <w:rFonts w:hint="default"/>
          <w:b/>
          <w:bCs/>
          <w:lang w:val="en-US"/>
        </w:rPr>
        <w:t>2.2 Mô tả một số use case trong hệ thống</w:t>
      </w:r>
    </w:p>
    <w:p>
      <w:pPr>
        <w:rPr>
          <w:rFonts w:hint="default"/>
          <w:b/>
          <w:bCs/>
          <w:sz w:val="24"/>
          <w:szCs w:val="24"/>
          <w:lang w:val="en-US"/>
        </w:rPr>
      </w:pPr>
      <w:r>
        <w:rPr>
          <w:rFonts w:hint="default"/>
          <w:b/>
          <w:bCs/>
          <w:sz w:val="24"/>
          <w:szCs w:val="24"/>
          <w:lang w:val="en-US"/>
        </w:rPr>
        <w:t>2.2.1 Use case “Xem lịch thực hành”.</w:t>
      </w:r>
    </w:p>
    <w:p>
      <w:pPr>
        <w:ind w:firstLine="720" w:firstLineChars="0"/>
        <w:rPr>
          <w:rFonts w:hint="default"/>
          <w:b w:val="0"/>
          <w:bCs w:val="0"/>
          <w:sz w:val="24"/>
          <w:szCs w:val="24"/>
          <w:lang w:val="en-US"/>
        </w:rPr>
      </w:pPr>
      <w:r>
        <w:rPr>
          <w:rFonts w:hint="default"/>
          <w:b w:val="0"/>
          <w:bCs w:val="0"/>
          <w:sz w:val="24"/>
          <w:szCs w:val="24"/>
          <w:lang w:val="en-US"/>
        </w:rPr>
        <w:t>Chức năng “</w:t>
      </w:r>
      <w:r>
        <w:rPr>
          <w:rFonts w:hint="default"/>
          <w:b/>
          <w:bCs/>
          <w:sz w:val="24"/>
          <w:szCs w:val="24"/>
          <w:lang w:val="en-US"/>
        </w:rPr>
        <w:t>Xem lịch thực hành</w:t>
      </w:r>
      <w:r>
        <w:rPr>
          <w:rFonts w:hint="default"/>
          <w:b w:val="0"/>
          <w:bCs w:val="0"/>
          <w:sz w:val="24"/>
          <w:szCs w:val="24"/>
          <w:lang w:val="en-US"/>
        </w:rPr>
        <w:t>” là một trong những chức năng của actor sinh viên được thể hiện ở trong Hình 2.3. Nó cho phép sinh viên có thể xem lịch thực hành phòng máy. Các thông tin cụ thể về chức năng này bao gồm các kịch bản sử dụng được mô tả cụ thể ở trong Bảng 2.1 phía bên dưới.</w:t>
      </w:r>
    </w:p>
    <w:p>
      <w:pPr>
        <w:ind w:firstLine="720" w:firstLineChars="0"/>
        <w:rPr>
          <w:rFonts w:hint="default"/>
          <w:b w:val="0"/>
          <w:bCs w:val="0"/>
          <w:sz w:val="24"/>
          <w:szCs w:val="24"/>
          <w:lang w:val="en-US"/>
        </w:rPr>
      </w:pPr>
      <w:r>
        <w:rPr>
          <w:rFonts w:hint="default"/>
          <w:b w:val="0"/>
          <w:bCs w:val="0"/>
          <w:sz w:val="24"/>
          <w:szCs w:val="24"/>
          <w:lang w:val="en-US"/>
        </w:rPr>
        <w:t>Bảng 2.1 Mô tả use case “Thống kê doanh số bán hàng”</w:t>
      </w:r>
    </w:p>
    <w:p>
      <w:pPr>
        <w:ind w:firstLine="720" w:firstLineChars="0"/>
        <w:rPr>
          <w:rFonts w:hint="default"/>
          <w:b w:val="0"/>
          <w:bCs w:val="0"/>
          <w:sz w:val="24"/>
          <w:szCs w:val="24"/>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6"/>
        <w:gridCol w:w="6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trPr>
        <w:tc>
          <w:tcPr>
            <w:tcW w:w="1556" w:type="dxa"/>
          </w:tcPr>
          <w:p>
            <w:pPr>
              <w:widowControl w:val="0"/>
              <w:jc w:val="center"/>
              <w:rPr>
                <w:rFonts w:hint="default"/>
                <w:b w:val="0"/>
                <w:bCs w:val="0"/>
                <w:sz w:val="24"/>
                <w:szCs w:val="24"/>
                <w:vertAlign w:val="baseline"/>
                <w:lang w:val="en-US"/>
              </w:rPr>
            </w:pPr>
            <w:r>
              <w:rPr>
                <w:rFonts w:hint="default"/>
                <w:b/>
                <w:bCs/>
                <w:sz w:val="24"/>
                <w:szCs w:val="24"/>
                <w:vertAlign w:val="baseline"/>
                <w:lang w:val="en-US"/>
              </w:rPr>
              <w:t>Tên use case</w:t>
            </w:r>
          </w:p>
        </w:tc>
        <w:tc>
          <w:tcPr>
            <w:tcW w:w="6966" w:type="dxa"/>
          </w:tcPr>
          <w:p>
            <w:pPr>
              <w:widowControl w:val="0"/>
              <w:jc w:val="both"/>
              <w:rPr>
                <w:rFonts w:hint="default"/>
                <w:b/>
                <w:bCs/>
                <w:sz w:val="24"/>
                <w:szCs w:val="24"/>
                <w:vertAlign w:val="baseline"/>
                <w:lang w:val="en-US"/>
              </w:rPr>
            </w:pPr>
            <w:r>
              <w:rPr>
                <w:rFonts w:hint="default"/>
                <w:b/>
                <w:bCs/>
                <w:sz w:val="24"/>
                <w:szCs w:val="24"/>
                <w:vertAlign w:val="baseline"/>
                <w:lang w:val="en-US"/>
              </w:rPr>
              <w:t>Use case “xe</w:t>
            </w:r>
            <w:r>
              <w:rPr>
                <w:rFonts w:hint="default"/>
                <w:b/>
                <w:bCs/>
                <w:sz w:val="24"/>
                <w:szCs w:val="24"/>
                <w:lang w:val="en-US"/>
              </w:rPr>
              <w:t>m lịch thực hành</w:t>
            </w:r>
            <w:r>
              <w:rPr>
                <w:rFonts w:hint="default"/>
                <w:b/>
                <w:bCs/>
                <w:sz w:val="24"/>
                <w:szCs w:val="24"/>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6" w:type="dxa"/>
          </w:tcPr>
          <w:p>
            <w:pPr>
              <w:widowControl w:val="0"/>
              <w:jc w:val="center"/>
              <w:rPr>
                <w:rFonts w:hint="default"/>
                <w:b w:val="0"/>
                <w:bCs w:val="0"/>
                <w:sz w:val="24"/>
                <w:szCs w:val="24"/>
                <w:vertAlign w:val="baseline"/>
                <w:lang w:val="en-US"/>
              </w:rPr>
            </w:pPr>
            <w:r>
              <w:rPr>
                <w:rFonts w:hint="default"/>
                <w:b w:val="0"/>
                <w:bCs w:val="0"/>
                <w:sz w:val="24"/>
                <w:szCs w:val="24"/>
                <w:vertAlign w:val="baseline"/>
                <w:lang w:val="en-US"/>
              </w:rPr>
              <w:t>Tóm tắt</w:t>
            </w:r>
          </w:p>
        </w:tc>
        <w:tc>
          <w:tcPr>
            <w:tcW w:w="6966" w:type="dxa"/>
          </w:tcPr>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Cho phép Sinh viên có thể xem lịch thực 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6" w:type="dxa"/>
          </w:tcPr>
          <w:p>
            <w:pPr>
              <w:widowControl w:val="0"/>
              <w:jc w:val="center"/>
              <w:rPr>
                <w:rFonts w:hint="default"/>
                <w:b w:val="0"/>
                <w:bCs w:val="0"/>
                <w:sz w:val="24"/>
                <w:szCs w:val="24"/>
                <w:vertAlign w:val="baseline"/>
                <w:lang w:val="en-US"/>
              </w:rPr>
            </w:pPr>
            <w:r>
              <w:rPr>
                <w:rFonts w:hint="default"/>
                <w:b w:val="0"/>
                <w:bCs w:val="0"/>
                <w:sz w:val="24"/>
                <w:szCs w:val="24"/>
                <w:vertAlign w:val="baseline"/>
                <w:lang w:val="en-US"/>
              </w:rPr>
              <w:t>Actor</w:t>
            </w:r>
          </w:p>
        </w:tc>
        <w:tc>
          <w:tcPr>
            <w:tcW w:w="6966" w:type="dxa"/>
          </w:tcPr>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6" w:type="dxa"/>
          </w:tcPr>
          <w:p>
            <w:pPr>
              <w:widowControl w:val="0"/>
              <w:jc w:val="center"/>
              <w:rPr>
                <w:rFonts w:hint="default"/>
                <w:b w:val="0"/>
                <w:bCs w:val="0"/>
                <w:sz w:val="24"/>
                <w:szCs w:val="24"/>
                <w:vertAlign w:val="baseline"/>
                <w:lang w:val="en-US"/>
              </w:rPr>
            </w:pPr>
            <w:r>
              <w:rPr>
                <w:rFonts w:hint="default"/>
                <w:b w:val="0"/>
                <w:bCs w:val="0"/>
                <w:sz w:val="24"/>
                <w:szCs w:val="24"/>
                <w:vertAlign w:val="baseline"/>
                <w:lang w:val="en-US"/>
              </w:rPr>
              <w:t>Ngày tạo</w:t>
            </w:r>
          </w:p>
        </w:tc>
        <w:tc>
          <w:tcPr>
            <w:tcW w:w="6966" w:type="dxa"/>
          </w:tcPr>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23/02/2024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6" w:type="dxa"/>
          </w:tcPr>
          <w:p>
            <w:pPr>
              <w:widowControl w:val="0"/>
              <w:jc w:val="center"/>
              <w:rPr>
                <w:rFonts w:hint="default"/>
                <w:b w:val="0"/>
                <w:bCs w:val="0"/>
                <w:sz w:val="24"/>
                <w:szCs w:val="24"/>
                <w:vertAlign w:val="baseline"/>
                <w:lang w:val="en-US"/>
              </w:rPr>
            </w:pPr>
            <w:r>
              <w:rPr>
                <w:rFonts w:hint="default"/>
                <w:b w:val="0"/>
                <w:bCs w:val="0"/>
                <w:sz w:val="24"/>
                <w:szCs w:val="24"/>
                <w:vertAlign w:val="baseline"/>
                <w:lang w:val="en-US"/>
              </w:rPr>
              <w:t>Ngày cập nhật</w:t>
            </w:r>
          </w:p>
        </w:tc>
        <w:tc>
          <w:tcPr>
            <w:tcW w:w="6966" w:type="dxa"/>
          </w:tcPr>
          <w:p>
            <w:pPr>
              <w:widowControl w:val="0"/>
              <w:jc w:val="both"/>
              <w:rPr>
                <w:rFonts w:hint="default"/>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6" w:type="dxa"/>
          </w:tcPr>
          <w:p>
            <w:pPr>
              <w:widowControl w:val="0"/>
              <w:jc w:val="center"/>
              <w:rPr>
                <w:rFonts w:hint="default"/>
                <w:b w:val="0"/>
                <w:bCs w:val="0"/>
                <w:sz w:val="24"/>
                <w:szCs w:val="24"/>
                <w:vertAlign w:val="baseline"/>
                <w:lang w:val="en-US"/>
              </w:rPr>
            </w:pPr>
            <w:r>
              <w:rPr>
                <w:rFonts w:hint="default"/>
                <w:b w:val="0"/>
                <w:bCs w:val="0"/>
                <w:sz w:val="24"/>
                <w:szCs w:val="24"/>
                <w:vertAlign w:val="baseline"/>
                <w:lang w:val="en-US"/>
              </w:rPr>
              <w:t>Version</w:t>
            </w:r>
          </w:p>
        </w:tc>
        <w:tc>
          <w:tcPr>
            <w:tcW w:w="6966" w:type="dxa"/>
          </w:tcPr>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6" w:type="dxa"/>
          </w:tcPr>
          <w:p>
            <w:pPr>
              <w:widowControl w:val="0"/>
              <w:jc w:val="center"/>
              <w:rPr>
                <w:rFonts w:hint="default"/>
                <w:b w:val="0"/>
                <w:bCs w:val="0"/>
                <w:sz w:val="24"/>
                <w:szCs w:val="24"/>
                <w:vertAlign w:val="baseline"/>
                <w:lang w:val="en-US"/>
              </w:rPr>
            </w:pPr>
            <w:r>
              <w:rPr>
                <w:rFonts w:hint="default"/>
                <w:b w:val="0"/>
                <w:bCs w:val="0"/>
                <w:sz w:val="24"/>
                <w:szCs w:val="24"/>
                <w:vertAlign w:val="baseline"/>
                <w:lang w:val="en-US"/>
              </w:rPr>
              <w:t>Chịu trách</w:t>
            </w:r>
          </w:p>
          <w:p>
            <w:pPr>
              <w:widowControl w:val="0"/>
              <w:jc w:val="center"/>
              <w:rPr>
                <w:rFonts w:hint="default"/>
                <w:b w:val="0"/>
                <w:bCs w:val="0"/>
                <w:sz w:val="24"/>
                <w:szCs w:val="24"/>
                <w:vertAlign w:val="baseline"/>
                <w:lang w:val="en-US"/>
              </w:rPr>
            </w:pPr>
            <w:r>
              <w:rPr>
                <w:rFonts w:hint="default"/>
                <w:b w:val="0"/>
                <w:bCs w:val="0"/>
                <w:sz w:val="24"/>
                <w:szCs w:val="24"/>
                <w:vertAlign w:val="baseline"/>
                <w:lang w:val="en-US"/>
              </w:rPr>
              <w:t>nhiệm</w:t>
            </w:r>
          </w:p>
        </w:tc>
        <w:tc>
          <w:tcPr>
            <w:tcW w:w="6966" w:type="dxa"/>
          </w:tcPr>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Nguyễn Thị Nhật Thiên 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6" w:type="dxa"/>
          </w:tcPr>
          <w:p>
            <w:pPr>
              <w:widowControl w:val="0"/>
              <w:jc w:val="center"/>
              <w:rPr>
                <w:rFonts w:hint="default"/>
                <w:b w:val="0"/>
                <w:bCs w:val="0"/>
                <w:sz w:val="24"/>
                <w:szCs w:val="24"/>
                <w:vertAlign w:val="baseline"/>
                <w:lang w:val="en-US"/>
              </w:rPr>
            </w:pPr>
            <w:r>
              <w:rPr>
                <w:rFonts w:hint="default"/>
                <w:b w:val="0"/>
                <w:bCs w:val="0"/>
                <w:sz w:val="24"/>
                <w:szCs w:val="24"/>
                <w:vertAlign w:val="baseline"/>
                <w:lang w:val="en-US"/>
              </w:rPr>
              <w:t>Điều kiện tiên</w:t>
            </w:r>
          </w:p>
          <w:p>
            <w:pPr>
              <w:widowControl w:val="0"/>
              <w:jc w:val="center"/>
              <w:rPr>
                <w:rFonts w:hint="default"/>
                <w:b w:val="0"/>
                <w:bCs w:val="0"/>
                <w:sz w:val="24"/>
                <w:szCs w:val="24"/>
                <w:vertAlign w:val="baseline"/>
                <w:lang w:val="en-US"/>
              </w:rPr>
            </w:pPr>
            <w:r>
              <w:rPr>
                <w:rFonts w:hint="default"/>
                <w:b w:val="0"/>
                <w:bCs w:val="0"/>
                <w:sz w:val="24"/>
                <w:szCs w:val="24"/>
                <w:vertAlign w:val="baseline"/>
                <w:lang w:val="en-US"/>
              </w:rPr>
              <w:t>quyết</w:t>
            </w:r>
          </w:p>
        </w:tc>
        <w:tc>
          <w:tcPr>
            <w:tcW w:w="6966" w:type="dxa"/>
          </w:tcPr>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Người dùng phải đăng nhập với quyền là sinh viên trước khi</w:t>
            </w:r>
          </w:p>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thực hiện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6" w:type="dxa"/>
          </w:tcPr>
          <w:p>
            <w:pPr>
              <w:widowControl w:val="0"/>
              <w:jc w:val="center"/>
              <w:rPr>
                <w:rFonts w:hint="default"/>
                <w:b w:val="0"/>
                <w:bCs w:val="0"/>
                <w:sz w:val="24"/>
                <w:szCs w:val="24"/>
                <w:vertAlign w:val="baseline"/>
                <w:lang w:val="en-US"/>
              </w:rPr>
            </w:pPr>
            <w:r>
              <w:rPr>
                <w:rFonts w:hint="default"/>
                <w:b w:val="0"/>
                <w:bCs w:val="0"/>
                <w:sz w:val="24"/>
                <w:szCs w:val="24"/>
                <w:vertAlign w:val="baseline"/>
                <w:lang w:val="en-US"/>
              </w:rPr>
              <w:t>Kịch bản</w:t>
            </w:r>
          </w:p>
          <w:p>
            <w:pPr>
              <w:widowControl w:val="0"/>
              <w:jc w:val="center"/>
              <w:rPr>
                <w:rFonts w:hint="default"/>
                <w:b w:val="0"/>
                <w:bCs w:val="0"/>
                <w:sz w:val="24"/>
                <w:szCs w:val="24"/>
                <w:vertAlign w:val="baseline"/>
                <w:lang w:val="en-US"/>
              </w:rPr>
            </w:pPr>
            <w:r>
              <w:rPr>
                <w:rFonts w:hint="default"/>
                <w:b w:val="0"/>
                <w:bCs w:val="0"/>
                <w:sz w:val="24"/>
                <w:szCs w:val="24"/>
                <w:vertAlign w:val="baseline"/>
                <w:lang w:val="en-US"/>
              </w:rPr>
              <w:t>thường</w:t>
            </w:r>
          </w:p>
        </w:tc>
        <w:tc>
          <w:tcPr>
            <w:tcW w:w="6966" w:type="dxa"/>
          </w:tcPr>
          <w:p>
            <w:pPr>
              <w:widowControl w:val="0"/>
              <w:numPr>
                <w:ilvl w:val="0"/>
                <w:numId w:val="1"/>
              </w:numPr>
              <w:jc w:val="both"/>
              <w:rPr>
                <w:rFonts w:hint="default"/>
                <w:b w:val="0"/>
                <w:bCs w:val="0"/>
                <w:sz w:val="24"/>
                <w:szCs w:val="24"/>
                <w:vertAlign w:val="baseline"/>
                <w:lang w:val="en-US"/>
              </w:rPr>
            </w:pPr>
            <w:r>
              <w:rPr>
                <w:rFonts w:hint="default"/>
                <w:b w:val="0"/>
                <w:bCs w:val="0"/>
                <w:sz w:val="24"/>
                <w:szCs w:val="24"/>
                <w:vertAlign w:val="baseline"/>
                <w:lang w:val="en-US"/>
              </w:rPr>
              <w:t>Truy cập vào hệ thống.</w:t>
            </w:r>
          </w:p>
          <w:p>
            <w:pPr>
              <w:widowControl w:val="0"/>
              <w:numPr>
                <w:ilvl w:val="0"/>
                <w:numId w:val="1"/>
              </w:numPr>
              <w:jc w:val="both"/>
              <w:rPr>
                <w:rFonts w:hint="default"/>
                <w:b w:val="0"/>
                <w:bCs w:val="0"/>
                <w:sz w:val="24"/>
                <w:szCs w:val="24"/>
                <w:vertAlign w:val="baseline"/>
                <w:lang w:val="en-US"/>
              </w:rPr>
            </w:pPr>
            <w:r>
              <w:rPr>
                <w:rFonts w:hint="default"/>
                <w:b w:val="0"/>
                <w:bCs w:val="0"/>
                <w:sz w:val="24"/>
                <w:szCs w:val="24"/>
                <w:vertAlign w:val="baseline"/>
                <w:lang w:val="en-US"/>
              </w:rPr>
              <w:t>Người dùng đăng nhập vào hệ thống.</w:t>
            </w:r>
          </w:p>
          <w:p>
            <w:pPr>
              <w:widowControl w:val="0"/>
              <w:numPr>
                <w:ilvl w:val="0"/>
                <w:numId w:val="1"/>
              </w:numPr>
              <w:ind w:left="0" w:leftChars="0" w:firstLine="0" w:firstLineChars="0"/>
              <w:jc w:val="both"/>
              <w:rPr>
                <w:rFonts w:hint="default"/>
                <w:b w:val="0"/>
                <w:bCs w:val="0"/>
                <w:sz w:val="24"/>
                <w:szCs w:val="24"/>
                <w:vertAlign w:val="baseline"/>
                <w:lang w:val="en-US"/>
              </w:rPr>
            </w:pPr>
            <w:r>
              <w:rPr>
                <w:rFonts w:hint="default"/>
                <w:b w:val="0"/>
                <w:bCs w:val="0"/>
                <w:sz w:val="24"/>
                <w:szCs w:val="24"/>
                <w:vertAlign w:val="baseline"/>
                <w:lang w:val="en-US"/>
              </w:rPr>
              <w:t>Hệ thống kiểm tra đăng nhập.</w:t>
            </w:r>
          </w:p>
          <w:p>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Có thể nhảy đến: </w:t>
            </w:r>
          </w:p>
          <w:p>
            <w:pPr>
              <w:widowControl w:val="0"/>
              <w:numPr>
                <w:ilvl w:val="0"/>
                <w:numId w:val="0"/>
              </w:numPr>
              <w:ind w:leftChars="0" w:firstLine="120" w:firstLineChars="50"/>
              <w:jc w:val="both"/>
              <w:rPr>
                <w:rFonts w:hint="default"/>
                <w:b w:val="0"/>
                <w:bCs w:val="0"/>
                <w:sz w:val="24"/>
                <w:szCs w:val="24"/>
                <w:vertAlign w:val="baseline"/>
                <w:lang w:val="en-US"/>
              </w:rPr>
            </w:pPr>
            <w:r>
              <w:rPr>
                <w:rFonts w:hint="default"/>
                <w:b/>
                <w:bCs/>
                <w:color w:val="FF0000"/>
                <w:sz w:val="24"/>
                <w:szCs w:val="24"/>
                <w:vertAlign w:val="baseline"/>
                <w:lang w:val="en-US"/>
              </w:rPr>
              <w:t xml:space="preserve">A1 </w:t>
            </w:r>
            <w:r>
              <w:rPr>
                <w:rFonts w:hint="default"/>
                <w:b w:val="0"/>
                <w:bCs w:val="0"/>
                <w:sz w:val="24"/>
                <w:szCs w:val="24"/>
                <w:vertAlign w:val="baseline"/>
                <w:lang w:val="en-US"/>
              </w:rPr>
              <w:t>- Sai tên đăng nhập.</w:t>
            </w:r>
          </w:p>
          <w:p>
            <w:pPr>
              <w:widowControl w:val="0"/>
              <w:numPr>
                <w:ilvl w:val="0"/>
                <w:numId w:val="0"/>
              </w:numPr>
              <w:ind w:leftChars="0" w:firstLine="120" w:firstLineChars="50"/>
              <w:jc w:val="both"/>
              <w:rPr>
                <w:rFonts w:hint="default"/>
                <w:b w:val="0"/>
                <w:bCs w:val="0"/>
                <w:sz w:val="24"/>
                <w:szCs w:val="24"/>
                <w:vertAlign w:val="baseline"/>
                <w:lang w:val="en-US"/>
              </w:rPr>
            </w:pPr>
            <w:r>
              <w:rPr>
                <w:rFonts w:hint="default"/>
                <w:b/>
                <w:bCs/>
                <w:color w:val="FF0000"/>
                <w:sz w:val="24"/>
                <w:szCs w:val="24"/>
                <w:vertAlign w:val="baseline"/>
                <w:lang w:val="en-US"/>
              </w:rPr>
              <w:t>A2</w:t>
            </w:r>
            <w:r>
              <w:rPr>
                <w:rFonts w:hint="default"/>
                <w:b w:val="0"/>
                <w:bCs w:val="0"/>
                <w:sz w:val="24"/>
                <w:szCs w:val="24"/>
                <w:vertAlign w:val="baseline"/>
                <w:lang w:val="en-US"/>
              </w:rPr>
              <w:t xml:space="preserve"> - Sai mật khẩu đăng nhập.</w:t>
            </w:r>
          </w:p>
          <w:p>
            <w:pPr>
              <w:widowControl w:val="0"/>
              <w:numPr>
                <w:ilvl w:val="0"/>
                <w:numId w:val="1"/>
              </w:numPr>
              <w:ind w:left="0" w:leftChars="0" w:firstLine="0" w:firstLineChars="0"/>
              <w:jc w:val="both"/>
              <w:rPr>
                <w:rFonts w:hint="default"/>
                <w:b w:val="0"/>
                <w:bCs w:val="0"/>
                <w:sz w:val="24"/>
                <w:szCs w:val="24"/>
                <w:vertAlign w:val="baseline"/>
                <w:lang w:val="en-US"/>
              </w:rPr>
            </w:pPr>
            <w:r>
              <w:rPr>
                <w:rFonts w:hint="default"/>
                <w:b w:val="0"/>
                <w:bCs w:val="0"/>
                <w:sz w:val="24"/>
                <w:szCs w:val="24"/>
                <w:vertAlign w:val="baseline"/>
                <w:lang w:val="en-US"/>
              </w:rPr>
              <w:t>Nếu thông tin hợp lệ chuyển đến trang lịch thực 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6" w:type="dxa"/>
          </w:tcPr>
          <w:p>
            <w:pPr>
              <w:widowControl w:val="0"/>
              <w:jc w:val="center"/>
              <w:rPr>
                <w:rFonts w:hint="default"/>
                <w:b w:val="0"/>
                <w:bCs w:val="0"/>
                <w:sz w:val="24"/>
                <w:szCs w:val="24"/>
                <w:vertAlign w:val="baseline"/>
                <w:lang w:val="en-US"/>
              </w:rPr>
            </w:pPr>
            <w:r>
              <w:rPr>
                <w:rFonts w:hint="default"/>
                <w:b w:val="0"/>
                <w:bCs w:val="0"/>
                <w:sz w:val="24"/>
                <w:szCs w:val="24"/>
                <w:vertAlign w:val="baseline"/>
                <w:lang w:val="en-US"/>
              </w:rPr>
              <w:t>Kịch bản thay</w:t>
            </w:r>
          </w:p>
          <w:p>
            <w:pPr>
              <w:widowControl w:val="0"/>
              <w:jc w:val="center"/>
              <w:rPr>
                <w:rFonts w:hint="default"/>
                <w:b w:val="0"/>
                <w:bCs w:val="0"/>
                <w:sz w:val="24"/>
                <w:szCs w:val="24"/>
                <w:vertAlign w:val="baseline"/>
                <w:lang w:val="en-US"/>
              </w:rPr>
            </w:pPr>
            <w:r>
              <w:rPr>
                <w:rFonts w:hint="default"/>
                <w:b w:val="0"/>
                <w:bCs w:val="0"/>
                <w:sz w:val="24"/>
                <w:szCs w:val="24"/>
                <w:vertAlign w:val="baseline"/>
                <w:lang w:val="en-US"/>
              </w:rPr>
              <w:t>thế</w:t>
            </w:r>
          </w:p>
        </w:tc>
        <w:tc>
          <w:tcPr>
            <w:tcW w:w="6966" w:type="dxa"/>
          </w:tcPr>
          <w:p>
            <w:pPr>
              <w:widowControl w:val="0"/>
              <w:numPr>
                <w:ilvl w:val="0"/>
                <w:numId w:val="0"/>
              </w:numPr>
              <w:ind w:leftChars="0"/>
              <w:jc w:val="both"/>
              <w:rPr>
                <w:rFonts w:hint="default"/>
                <w:b w:val="0"/>
                <w:bCs w:val="0"/>
                <w:sz w:val="24"/>
                <w:szCs w:val="24"/>
                <w:vertAlign w:val="baseline"/>
                <w:lang w:val="en-US"/>
              </w:rPr>
            </w:pPr>
            <w:r>
              <w:rPr>
                <w:rFonts w:hint="default"/>
                <w:b/>
                <w:bCs/>
                <w:color w:val="FF0000"/>
                <w:sz w:val="24"/>
                <w:szCs w:val="24"/>
                <w:vertAlign w:val="baseline"/>
                <w:lang w:val="en-US"/>
              </w:rPr>
              <w:t>A1</w:t>
            </w:r>
            <w:r>
              <w:rPr>
                <w:rFonts w:hint="default"/>
                <w:b w:val="0"/>
                <w:bCs w:val="0"/>
                <w:color w:val="FF0000"/>
                <w:sz w:val="24"/>
                <w:szCs w:val="24"/>
                <w:vertAlign w:val="baseline"/>
                <w:lang w:val="en-US"/>
              </w:rPr>
              <w:t xml:space="preserve"> </w:t>
            </w:r>
            <w:r>
              <w:rPr>
                <w:rFonts w:hint="default"/>
                <w:b w:val="0"/>
                <w:bCs w:val="0"/>
                <w:sz w:val="24"/>
                <w:szCs w:val="24"/>
                <w:vertAlign w:val="baseline"/>
                <w:lang w:val="en-US"/>
              </w:rPr>
              <w:t>- Sai tên đăng nhập.</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Chuỗi </w:t>
            </w:r>
            <w:r>
              <w:rPr>
                <w:rFonts w:hint="default" w:ascii="Times New Roman" w:hAnsi="Times New Roman" w:eastAsia="SimSun" w:cs="Times New Roman"/>
                <w:b/>
                <w:bCs/>
                <w:color w:val="FF0000"/>
                <w:kern w:val="0"/>
                <w:sz w:val="24"/>
                <w:szCs w:val="24"/>
                <w:lang w:val="en-US" w:eastAsia="zh-CN" w:bidi="ar"/>
              </w:rPr>
              <w:t xml:space="preserve">A1 </w:t>
            </w:r>
            <w:r>
              <w:rPr>
                <w:rFonts w:hint="default" w:ascii="Times New Roman" w:hAnsi="Times New Roman" w:eastAsia="SimSun" w:cs="Times New Roman"/>
                <w:color w:val="000000"/>
                <w:kern w:val="0"/>
                <w:sz w:val="24"/>
                <w:szCs w:val="24"/>
                <w:lang w:val="en-US" w:eastAsia="zh-CN" w:bidi="ar"/>
              </w:rPr>
              <w:t xml:space="preserve">bắt đầu từ </w:t>
            </w:r>
            <w:r>
              <w:rPr>
                <w:rFonts w:hint="default" w:ascii="Times New Roman" w:hAnsi="Times New Roman" w:eastAsia="SimSun" w:cs="Times New Roman"/>
                <w:b w:val="0"/>
                <w:bCs w:val="0"/>
                <w:color w:val="000000"/>
                <w:kern w:val="0"/>
                <w:sz w:val="24"/>
                <w:szCs w:val="24"/>
                <w:lang w:val="en-US" w:eastAsia="zh-CN" w:bidi="ar"/>
              </w:rPr>
              <w:t xml:space="preserve">Bước 3: </w:t>
            </w:r>
          </w:p>
          <w:p>
            <w:pPr>
              <w:keepNext w:val="0"/>
              <w:keepLines w:val="0"/>
              <w:widowControl/>
              <w:numPr>
                <w:ilvl w:val="0"/>
                <w:numId w:val="2"/>
              </w:numPr>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Hệ thống thông báo lỗi</w:t>
            </w:r>
          </w:p>
          <w:p>
            <w:pPr>
              <w:keepNext w:val="0"/>
              <w:keepLines w:val="0"/>
              <w:widowControl/>
              <w:numPr>
                <w:ilvl w:val="0"/>
                <w:numId w:val="2"/>
              </w:numPr>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Trở lại bước 2 của kịch bản thường</w:t>
            </w:r>
          </w:p>
          <w:p>
            <w:pPr>
              <w:widowControl w:val="0"/>
              <w:numPr>
                <w:ilvl w:val="0"/>
                <w:numId w:val="0"/>
              </w:numPr>
              <w:ind w:leftChars="0"/>
              <w:jc w:val="both"/>
              <w:rPr>
                <w:rFonts w:hint="default"/>
                <w:b w:val="0"/>
                <w:bCs w:val="0"/>
                <w:sz w:val="24"/>
                <w:szCs w:val="24"/>
                <w:vertAlign w:val="baseline"/>
                <w:lang w:val="en-US"/>
              </w:rPr>
            </w:pPr>
            <w:r>
              <w:rPr>
                <w:rFonts w:hint="default"/>
                <w:b/>
                <w:bCs/>
                <w:color w:val="FF0000"/>
                <w:sz w:val="24"/>
                <w:szCs w:val="24"/>
                <w:vertAlign w:val="baseline"/>
                <w:lang w:val="en-US"/>
              </w:rPr>
              <w:t>A2</w:t>
            </w:r>
            <w:r>
              <w:rPr>
                <w:rFonts w:hint="default"/>
                <w:b w:val="0"/>
                <w:bCs w:val="0"/>
                <w:sz w:val="24"/>
                <w:szCs w:val="24"/>
                <w:vertAlign w:val="baseline"/>
                <w:lang w:val="en-US"/>
              </w:rPr>
              <w:t xml:space="preserve"> - Sai mật khẩu đăng nhập.</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Chuỗi </w:t>
            </w:r>
            <w:r>
              <w:rPr>
                <w:rFonts w:hint="default" w:ascii="Times New Roman" w:hAnsi="Times New Roman" w:eastAsia="SimSun" w:cs="Times New Roman"/>
                <w:b/>
                <w:bCs/>
                <w:color w:val="FF0000"/>
                <w:kern w:val="0"/>
                <w:sz w:val="24"/>
                <w:szCs w:val="24"/>
                <w:lang w:val="en-US" w:eastAsia="zh-CN" w:bidi="ar"/>
              </w:rPr>
              <w:t xml:space="preserve">A2 </w:t>
            </w:r>
            <w:r>
              <w:rPr>
                <w:rFonts w:hint="default" w:ascii="Times New Roman" w:hAnsi="Times New Roman" w:eastAsia="SimSun" w:cs="Times New Roman"/>
                <w:color w:val="000000"/>
                <w:kern w:val="0"/>
                <w:sz w:val="24"/>
                <w:szCs w:val="24"/>
                <w:lang w:val="en-US" w:eastAsia="zh-CN" w:bidi="ar"/>
              </w:rPr>
              <w:t xml:space="preserve">bắt đầu từ </w:t>
            </w:r>
            <w:r>
              <w:rPr>
                <w:rFonts w:hint="default" w:ascii="Times New Roman" w:hAnsi="Times New Roman" w:eastAsia="SimSun" w:cs="Times New Roman"/>
                <w:b w:val="0"/>
                <w:bCs w:val="0"/>
                <w:color w:val="000000"/>
                <w:kern w:val="0"/>
                <w:sz w:val="24"/>
                <w:szCs w:val="24"/>
                <w:lang w:val="en-US" w:eastAsia="zh-CN" w:bidi="ar"/>
              </w:rPr>
              <w:t xml:space="preserve">Bước 3: </w:t>
            </w:r>
          </w:p>
          <w:p>
            <w:pPr>
              <w:keepNext w:val="0"/>
              <w:keepLines w:val="0"/>
              <w:widowControl/>
              <w:numPr>
                <w:ilvl w:val="0"/>
                <w:numId w:val="2"/>
              </w:numPr>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Hệ thống thông báo lỗi</w:t>
            </w:r>
          </w:p>
          <w:p>
            <w:pPr>
              <w:keepNext w:val="0"/>
              <w:keepLines w:val="0"/>
              <w:widowControl/>
              <w:numPr>
                <w:ilvl w:val="0"/>
                <w:numId w:val="2"/>
              </w:numPr>
              <w:suppressLineNumbers w:val="0"/>
              <w:jc w:val="left"/>
              <w:rPr>
                <w:rFonts w:hint="default"/>
                <w:b w:val="0"/>
                <w:bCs w:val="0"/>
                <w:sz w:val="24"/>
                <w:szCs w:val="24"/>
                <w:vertAlign w:val="baseline"/>
                <w:lang w:val="en-US"/>
              </w:rPr>
            </w:pPr>
            <w:r>
              <w:rPr>
                <w:rFonts w:hint="default" w:ascii="Times New Roman" w:hAnsi="Times New Roman" w:eastAsia="SimSun" w:cs="Times New Roman"/>
                <w:b w:val="0"/>
                <w:bCs w:val="0"/>
                <w:color w:val="000000"/>
                <w:kern w:val="0"/>
                <w:sz w:val="24"/>
                <w:szCs w:val="24"/>
                <w:lang w:val="en-US" w:eastAsia="zh-CN" w:bidi="ar"/>
              </w:rPr>
              <w:t>Trở lại bước 2 của kịch bản thường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6" w:type="dxa"/>
          </w:tcPr>
          <w:p>
            <w:pPr>
              <w:widowControl w:val="0"/>
              <w:jc w:val="center"/>
              <w:rPr>
                <w:rFonts w:hint="default"/>
                <w:b w:val="0"/>
                <w:bCs w:val="0"/>
                <w:sz w:val="24"/>
                <w:szCs w:val="24"/>
                <w:vertAlign w:val="baseline"/>
                <w:lang w:val="en-US"/>
              </w:rPr>
            </w:pPr>
            <w:r>
              <w:rPr>
                <w:rFonts w:hint="default"/>
                <w:b w:val="0"/>
                <w:bCs w:val="0"/>
                <w:sz w:val="24"/>
                <w:szCs w:val="24"/>
                <w:vertAlign w:val="baseline"/>
                <w:lang w:val="en-US"/>
              </w:rPr>
              <w:t>Kịch bản lỗi</w:t>
            </w:r>
          </w:p>
        </w:tc>
        <w:tc>
          <w:tcPr>
            <w:tcW w:w="6966" w:type="dxa"/>
          </w:tcPr>
          <w:p>
            <w:pPr>
              <w:widowControl w:val="0"/>
              <w:jc w:val="both"/>
              <w:rPr>
                <w:rFonts w:hint="default"/>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6" w:type="dxa"/>
          </w:tcPr>
          <w:p>
            <w:pPr>
              <w:widowControl w:val="0"/>
              <w:jc w:val="center"/>
              <w:rPr>
                <w:rFonts w:hint="default"/>
                <w:b w:val="0"/>
                <w:bCs w:val="0"/>
                <w:sz w:val="24"/>
                <w:szCs w:val="24"/>
                <w:vertAlign w:val="baseline"/>
                <w:lang w:val="en-US"/>
              </w:rPr>
            </w:pPr>
            <w:r>
              <w:rPr>
                <w:rFonts w:hint="default"/>
                <w:b w:val="0"/>
                <w:bCs w:val="0"/>
                <w:sz w:val="24"/>
                <w:szCs w:val="24"/>
                <w:vertAlign w:val="baseline"/>
                <w:lang w:val="en-US"/>
              </w:rPr>
              <w:t>Kết quả</w:t>
            </w:r>
          </w:p>
        </w:tc>
        <w:tc>
          <w:tcPr>
            <w:tcW w:w="6966" w:type="dxa"/>
          </w:tcPr>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Nếu đăng nhập thành công vào hệ thống thì người dùng có thể xem được lịch thực hành.</w:t>
            </w:r>
          </w:p>
        </w:tc>
      </w:tr>
    </w:tbl>
    <w:p>
      <w:pPr>
        <w:jc w:val="both"/>
        <w:rPr>
          <w:rFonts w:hint="default"/>
          <w:b w:val="0"/>
          <w:bCs w:val="0"/>
          <w:lang w:val="en-US"/>
        </w:rPr>
      </w:pPr>
      <w:r>
        <w:rPr>
          <w:rFonts w:hint="default"/>
          <w:b w:val="0"/>
          <w:bCs w:val="0"/>
          <w:sz w:val="24"/>
          <w:szCs w:val="24"/>
          <w:lang w:val="en-US"/>
        </w:rPr>
        <w:t>Đặc tả này đã được thể hiện trên giao diện hệ thống ở Hình 4.?, Hình 4.?, Hình 4.?, Hình 4.? và Hình 4.?</w:t>
      </w:r>
      <w:r>
        <w:rPr>
          <w:rFonts w:hint="default"/>
          <w:b w:val="0"/>
          <w:bCs w:val="0"/>
          <w:lang w:val="en-US"/>
        </w:rPr>
        <w:t>.</w:t>
      </w:r>
    </w:p>
    <w:p>
      <w:pPr>
        <w:jc w:val="both"/>
        <w:rPr>
          <w:rFonts w:hint="default"/>
          <w:b w:val="0"/>
          <w:bCs w:val="0"/>
          <w:lang w:val="en-US"/>
        </w:rPr>
      </w:pPr>
    </w:p>
    <w:p>
      <w:pPr>
        <w:jc w:val="both"/>
        <w:rPr>
          <w:rFonts w:hint="default"/>
          <w:b/>
          <w:bCs/>
          <w:sz w:val="28"/>
          <w:szCs w:val="28"/>
          <w:lang w:val="en-US"/>
        </w:rPr>
      </w:pPr>
      <w:r>
        <w:rPr>
          <w:rFonts w:hint="default"/>
          <w:b/>
          <w:bCs/>
          <w:sz w:val="28"/>
          <w:szCs w:val="28"/>
          <w:lang w:val="en-US"/>
        </w:rPr>
        <w:t>3.2.1 Mô tả thuộc tính của lớp Giảng Viên</w:t>
      </w:r>
    </w:p>
    <w:p>
      <w:pPr>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Các thuộc tính của bảng Giảng Viên được mô tả ở Bảng 3.1</w:t>
      </w:r>
    </w:p>
    <w:p>
      <w:pPr>
        <w:ind w:firstLine="720" w:firstLineChars="0"/>
        <w:jc w:val="both"/>
        <w:rPr>
          <w:rFonts w:hint="default" w:ascii="Times New Roman" w:hAnsi="Times New Roman" w:cs="Times New Roman"/>
          <w:b w:val="0"/>
          <w:bCs w:val="0"/>
          <w:sz w:val="24"/>
          <w:szCs w:val="24"/>
          <w:lang w:val="en-US"/>
        </w:rPr>
      </w:pPr>
    </w:p>
    <w:p>
      <w:pPr>
        <w:jc w:val="center"/>
        <w:rPr>
          <w:rFonts w:hint="default"/>
          <w:b w:val="0"/>
          <w:bCs w:val="0"/>
          <w:lang w:val="en-US"/>
        </w:rPr>
      </w:pPr>
      <w:r>
        <w:rPr>
          <w:rFonts w:hint="default" w:ascii="Times New Roman" w:hAnsi="Times New Roman" w:cs="Times New Roman"/>
          <w:b/>
          <w:bCs/>
          <w:i w:val="0"/>
          <w:iCs w:val="0"/>
          <w:color w:val="000000"/>
          <w:sz w:val="28"/>
          <w:szCs w:val="28"/>
          <w:u w:val="none"/>
          <w:vertAlign w:val="baseline"/>
        </w:rPr>
        <w:t>Bảng 3.</w:t>
      </w:r>
      <w:r>
        <w:rPr>
          <w:rFonts w:hint="default" w:ascii="Times New Roman" w:hAnsi="Times New Roman" w:cs="Times New Roman"/>
          <w:b/>
          <w:bCs/>
          <w:i w:val="0"/>
          <w:iCs w:val="0"/>
          <w:color w:val="000000"/>
          <w:sz w:val="28"/>
          <w:szCs w:val="28"/>
          <w:u w:val="none"/>
          <w:vertAlign w:val="baseline"/>
          <w:lang w:val="en-US"/>
        </w:rPr>
        <w:t>1</w:t>
      </w:r>
      <w:r>
        <w:rPr>
          <w:rFonts w:hint="default" w:ascii="Times New Roman" w:hAnsi="Times New Roman" w:cs="Times New Roman"/>
          <w:b/>
          <w:bCs/>
          <w:i w:val="0"/>
          <w:iCs w:val="0"/>
          <w:color w:val="000000"/>
          <w:sz w:val="28"/>
          <w:szCs w:val="28"/>
          <w:u w:val="none"/>
          <w:vertAlign w:val="baseline"/>
        </w:rPr>
        <w:t xml:space="preserve"> Mô tả thuộc tính của bảng </w:t>
      </w:r>
      <w:r>
        <w:rPr>
          <w:rFonts w:hint="default" w:ascii="Times New Roman" w:hAnsi="Times New Roman" w:cs="Times New Roman"/>
          <w:b/>
          <w:bCs/>
          <w:sz w:val="28"/>
          <w:szCs w:val="28"/>
          <w:lang w:val="en-US"/>
        </w:rPr>
        <w:t>Giảng Viên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976"/>
        <w:gridCol w:w="1163"/>
        <w:gridCol w:w="956"/>
        <w:gridCol w:w="835"/>
        <w:gridCol w:w="736"/>
        <w:gridCol w:w="688"/>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93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Tên thuộc tính</w:t>
            </w:r>
          </w:p>
        </w:tc>
        <w:tc>
          <w:tcPr>
            <w:tcW w:w="97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Kiểu truy cập</w:t>
            </w:r>
          </w:p>
        </w:tc>
        <w:tc>
          <w:tcPr>
            <w:tcW w:w="1163"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Kiểu dữ liệu</w:t>
            </w:r>
          </w:p>
        </w:tc>
        <w:tc>
          <w:tcPr>
            <w:tcW w:w="95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Giá trị mặc nhiên</w:t>
            </w:r>
          </w:p>
        </w:tc>
        <w:tc>
          <w:tcPr>
            <w:tcW w:w="835"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Kích thước</w:t>
            </w:r>
          </w:p>
        </w:tc>
        <w:tc>
          <w:tcPr>
            <w:tcW w:w="73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Min</w:t>
            </w:r>
          </w:p>
        </w:tc>
        <w:tc>
          <w:tcPr>
            <w:tcW w:w="688"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Max</w:t>
            </w:r>
          </w:p>
        </w:tc>
        <w:tc>
          <w:tcPr>
            <w:tcW w:w="1232"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MaGiangVien</w:t>
            </w:r>
          </w:p>
        </w:tc>
        <w:tc>
          <w:tcPr>
            <w:tcW w:w="97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Private</w:t>
            </w:r>
          </w:p>
        </w:tc>
        <w:tc>
          <w:tcPr>
            <w:tcW w:w="1163"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 xml:space="preserve">Charactes </w:t>
            </w:r>
          </w:p>
        </w:tc>
        <w:tc>
          <w:tcPr>
            <w:tcW w:w="95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0</w:t>
            </w:r>
          </w:p>
        </w:tc>
        <w:tc>
          <w:tcPr>
            <w:tcW w:w="835"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10</w:t>
            </w:r>
          </w:p>
        </w:tc>
        <w:tc>
          <w:tcPr>
            <w:tcW w:w="73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p>
        </w:tc>
        <w:tc>
          <w:tcPr>
            <w:tcW w:w="688"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p>
        </w:tc>
        <w:tc>
          <w:tcPr>
            <w:tcW w:w="1232"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Mã 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HoTenGiangVien</w:t>
            </w:r>
          </w:p>
        </w:tc>
        <w:tc>
          <w:tcPr>
            <w:tcW w:w="97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Private</w:t>
            </w:r>
          </w:p>
        </w:tc>
        <w:tc>
          <w:tcPr>
            <w:tcW w:w="1163"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Charactes</w:t>
            </w:r>
          </w:p>
        </w:tc>
        <w:tc>
          <w:tcPr>
            <w:tcW w:w="95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NULL</w:t>
            </w:r>
          </w:p>
        </w:tc>
        <w:tc>
          <w:tcPr>
            <w:tcW w:w="835"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30</w:t>
            </w:r>
          </w:p>
        </w:tc>
        <w:tc>
          <w:tcPr>
            <w:tcW w:w="73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p>
        </w:tc>
        <w:tc>
          <w:tcPr>
            <w:tcW w:w="688"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p>
        </w:tc>
        <w:tc>
          <w:tcPr>
            <w:tcW w:w="1232"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Họ và tên 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HocVi</w:t>
            </w:r>
          </w:p>
        </w:tc>
        <w:tc>
          <w:tcPr>
            <w:tcW w:w="97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Private</w:t>
            </w:r>
          </w:p>
        </w:tc>
        <w:tc>
          <w:tcPr>
            <w:tcW w:w="1163"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Charactes</w:t>
            </w:r>
          </w:p>
        </w:tc>
        <w:tc>
          <w:tcPr>
            <w:tcW w:w="95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NULL</w:t>
            </w:r>
          </w:p>
        </w:tc>
        <w:tc>
          <w:tcPr>
            <w:tcW w:w="835"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30</w:t>
            </w:r>
          </w:p>
        </w:tc>
        <w:tc>
          <w:tcPr>
            <w:tcW w:w="73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p>
        </w:tc>
        <w:tc>
          <w:tcPr>
            <w:tcW w:w="688"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p>
        </w:tc>
        <w:tc>
          <w:tcPr>
            <w:tcW w:w="1232"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olor w:val="333333"/>
                <w:spacing w:val="0"/>
                <w:sz w:val="24"/>
                <w:szCs w:val="24"/>
                <w:shd w:val="clear" w:fill="FFFFFF"/>
                <w:vertAlign w:val="baseline"/>
                <w:lang w:val="en-US"/>
              </w:rPr>
              <w:t>H</w:t>
            </w:r>
            <w:r>
              <w:rPr>
                <w:rFonts w:hint="default" w:ascii="Times New Roman" w:hAnsi="Times New Roman" w:eastAsia="SimSun" w:cs="Times New Roman"/>
                <w:i w:val="0"/>
                <w:iCs w:val="0"/>
                <w:caps w:val="0"/>
                <w:color w:val="333333"/>
                <w:spacing w:val="0"/>
                <w:sz w:val="24"/>
                <w:szCs w:val="24"/>
                <w:shd w:val="clear" w:fill="FFFFFF"/>
                <w:vertAlign w:val="baseline"/>
                <w:lang w:val="en-US"/>
              </w:rPr>
              <w:t>ọc vị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SoDienThoai</w:t>
            </w:r>
          </w:p>
        </w:tc>
        <w:tc>
          <w:tcPr>
            <w:tcW w:w="97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Private</w:t>
            </w:r>
          </w:p>
        </w:tc>
        <w:tc>
          <w:tcPr>
            <w:tcW w:w="1163"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Interge</w:t>
            </w:r>
          </w:p>
        </w:tc>
        <w:tc>
          <w:tcPr>
            <w:tcW w:w="95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NULL</w:t>
            </w:r>
          </w:p>
        </w:tc>
        <w:tc>
          <w:tcPr>
            <w:tcW w:w="835"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15</w:t>
            </w:r>
          </w:p>
        </w:tc>
        <w:tc>
          <w:tcPr>
            <w:tcW w:w="73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p>
        </w:tc>
        <w:tc>
          <w:tcPr>
            <w:tcW w:w="688"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p>
        </w:tc>
        <w:tc>
          <w:tcPr>
            <w:tcW w:w="1232"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olor w:val="333333"/>
                <w:spacing w:val="0"/>
                <w:sz w:val="24"/>
                <w:szCs w:val="24"/>
                <w:shd w:val="clear" w:fill="FFFFFF"/>
                <w:vertAlign w:val="baseline"/>
                <w:lang w:val="en-US"/>
              </w:rPr>
              <w:t>S</w:t>
            </w:r>
            <w:r>
              <w:rPr>
                <w:rFonts w:hint="default" w:ascii="Times New Roman" w:hAnsi="Times New Roman" w:eastAsia="SimSun" w:cs="Times New Roman"/>
                <w:i w:val="0"/>
                <w:iCs w:val="0"/>
                <w:caps w:val="0"/>
                <w:color w:val="333333"/>
                <w:spacing w:val="0"/>
                <w:sz w:val="24"/>
                <w:szCs w:val="24"/>
                <w:shd w:val="clear" w:fill="FFFFFF"/>
                <w:vertAlign w:val="baseline"/>
                <w:lang w:val="en-US"/>
              </w:rPr>
              <w:t>ố điện thoại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93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Email</w:t>
            </w:r>
          </w:p>
        </w:tc>
        <w:tc>
          <w:tcPr>
            <w:tcW w:w="97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Private</w:t>
            </w:r>
          </w:p>
        </w:tc>
        <w:tc>
          <w:tcPr>
            <w:tcW w:w="1163"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Charactes</w:t>
            </w:r>
          </w:p>
        </w:tc>
        <w:tc>
          <w:tcPr>
            <w:tcW w:w="95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NULL</w:t>
            </w:r>
          </w:p>
        </w:tc>
        <w:tc>
          <w:tcPr>
            <w:tcW w:w="835"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30</w:t>
            </w:r>
          </w:p>
        </w:tc>
        <w:tc>
          <w:tcPr>
            <w:tcW w:w="73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p>
        </w:tc>
        <w:tc>
          <w:tcPr>
            <w:tcW w:w="688"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p>
        </w:tc>
        <w:tc>
          <w:tcPr>
            <w:tcW w:w="1232"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olor w:val="333333"/>
                <w:spacing w:val="0"/>
                <w:sz w:val="24"/>
                <w:szCs w:val="24"/>
                <w:shd w:val="clear" w:fill="FFFFFF"/>
                <w:vertAlign w:val="baseline"/>
                <w:lang w:val="en-US"/>
              </w:rPr>
              <w:t>Đ</w:t>
            </w:r>
            <w:r>
              <w:rPr>
                <w:rFonts w:hint="default" w:ascii="Times New Roman" w:hAnsi="Times New Roman" w:eastAsia="SimSun" w:cs="Times New Roman"/>
                <w:i w:val="0"/>
                <w:iCs w:val="0"/>
                <w:caps w:val="0"/>
                <w:color w:val="333333"/>
                <w:spacing w:val="0"/>
                <w:sz w:val="24"/>
                <w:szCs w:val="24"/>
                <w:shd w:val="clear" w:fill="FFFFFF"/>
                <w:vertAlign w:val="baseline"/>
                <w:lang w:val="en-US"/>
              </w:rPr>
              <w:t>ịa chỉ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Password</w:t>
            </w:r>
          </w:p>
        </w:tc>
        <w:tc>
          <w:tcPr>
            <w:tcW w:w="97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Private</w:t>
            </w:r>
          </w:p>
        </w:tc>
        <w:tc>
          <w:tcPr>
            <w:tcW w:w="1163"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Charactes</w:t>
            </w:r>
          </w:p>
        </w:tc>
        <w:tc>
          <w:tcPr>
            <w:tcW w:w="95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NULL</w:t>
            </w:r>
          </w:p>
        </w:tc>
        <w:tc>
          <w:tcPr>
            <w:tcW w:w="835"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10</w:t>
            </w:r>
          </w:p>
        </w:tc>
        <w:tc>
          <w:tcPr>
            <w:tcW w:w="73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p>
        </w:tc>
        <w:tc>
          <w:tcPr>
            <w:tcW w:w="688"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p>
        </w:tc>
        <w:tc>
          <w:tcPr>
            <w:tcW w:w="1232"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olor w:val="333333"/>
                <w:spacing w:val="0"/>
                <w:sz w:val="24"/>
                <w:szCs w:val="24"/>
                <w:shd w:val="clear" w:fill="FFFFFF"/>
                <w:vertAlign w:val="baseline"/>
                <w:lang w:val="en-US"/>
              </w:rPr>
              <w:t>M</w:t>
            </w:r>
            <w:r>
              <w:rPr>
                <w:rFonts w:hint="default" w:ascii="Times New Roman" w:hAnsi="Times New Roman" w:eastAsia="SimSun" w:cs="Times New Roman"/>
                <w:i w:val="0"/>
                <w:iCs w:val="0"/>
                <w:caps w:val="0"/>
                <w:color w:val="333333"/>
                <w:spacing w:val="0"/>
                <w:sz w:val="24"/>
                <w:szCs w:val="24"/>
                <w:shd w:val="clear" w:fill="FFFFFF"/>
                <w:vertAlign w:val="baseline"/>
                <w:lang w:val="en-US"/>
              </w:rPr>
              <w:t>ật khẩu</w:t>
            </w:r>
          </w:p>
        </w:tc>
      </w:tr>
    </w:tbl>
    <w:p>
      <w:pPr>
        <w:jc w:val="both"/>
        <w:rPr>
          <w:rFonts w:hint="default" w:ascii="Times New Roman" w:hAnsi="Times New Roman" w:eastAsia="SimSun" w:cs="Times New Roman"/>
          <w:b/>
          <w:bCs/>
          <w:i w:val="0"/>
          <w:iCs w:val="0"/>
          <w:caps w:val="0"/>
          <w:color w:val="333333"/>
          <w:spacing w:val="0"/>
          <w:sz w:val="28"/>
          <w:szCs w:val="28"/>
          <w:shd w:val="clear" w:fill="FFFFFF"/>
          <w:lang w:val="en-US"/>
        </w:rPr>
      </w:pPr>
    </w:p>
    <w:p>
      <w:pPr>
        <w:jc w:val="both"/>
        <w:rPr>
          <w:rFonts w:hint="default"/>
          <w:b/>
          <w:bCs/>
          <w:sz w:val="28"/>
          <w:szCs w:val="28"/>
          <w:lang w:val="en-US"/>
        </w:rPr>
      </w:pPr>
      <w:r>
        <w:rPr>
          <w:rFonts w:hint="default"/>
          <w:b/>
          <w:bCs/>
          <w:sz w:val="28"/>
          <w:szCs w:val="28"/>
          <w:lang w:val="en-US"/>
        </w:rPr>
        <w:t>3.2.2 Mô tả thuộc tính củalớp Lớp Học Phần</w:t>
      </w:r>
    </w:p>
    <w:p>
      <w:pPr>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Các thuộc tính của bảng Lớp Học Phần được mô tả ở Bảng 3.2</w:t>
      </w:r>
    </w:p>
    <w:p>
      <w:pPr>
        <w:ind w:firstLine="720" w:firstLineChars="0"/>
        <w:jc w:val="both"/>
        <w:rPr>
          <w:rFonts w:hint="default" w:ascii="Times New Roman" w:hAnsi="Times New Roman" w:cs="Times New Roman"/>
          <w:b w:val="0"/>
          <w:bCs w:val="0"/>
          <w:sz w:val="24"/>
          <w:szCs w:val="24"/>
          <w:lang w:val="en-US"/>
        </w:rPr>
      </w:pPr>
    </w:p>
    <w:p>
      <w:pPr>
        <w:jc w:val="center"/>
        <w:rPr>
          <w:rFonts w:hint="default" w:ascii="Times New Roman" w:hAnsi="Times New Roman" w:eastAsia="SimSun" w:cs="Times New Roman"/>
          <w:i w:val="0"/>
          <w:iCs w:val="0"/>
          <w:caps w:val="0"/>
          <w:color w:val="333333"/>
          <w:spacing w:val="0"/>
          <w:sz w:val="24"/>
          <w:szCs w:val="24"/>
          <w:shd w:val="clear" w:fill="FFFFFF"/>
          <w:lang w:val="en-US"/>
        </w:rPr>
      </w:pPr>
      <w:r>
        <w:rPr>
          <w:rFonts w:hint="default" w:ascii="Times New Roman" w:hAnsi="Times New Roman" w:cs="Times New Roman"/>
          <w:b/>
          <w:bCs/>
          <w:i w:val="0"/>
          <w:iCs w:val="0"/>
          <w:color w:val="000000"/>
          <w:sz w:val="28"/>
          <w:szCs w:val="28"/>
          <w:u w:val="none"/>
          <w:vertAlign w:val="baseline"/>
        </w:rPr>
        <w:t>Bảng 3.</w:t>
      </w:r>
      <w:r>
        <w:rPr>
          <w:rFonts w:hint="default" w:ascii="Times New Roman" w:hAnsi="Times New Roman" w:cs="Times New Roman"/>
          <w:b/>
          <w:bCs/>
          <w:i w:val="0"/>
          <w:iCs w:val="0"/>
          <w:color w:val="000000"/>
          <w:sz w:val="28"/>
          <w:szCs w:val="28"/>
          <w:u w:val="none"/>
          <w:vertAlign w:val="baseline"/>
          <w:lang w:val="en-US"/>
        </w:rPr>
        <w:t xml:space="preserve">2 </w:t>
      </w:r>
      <w:r>
        <w:rPr>
          <w:rFonts w:hint="default" w:ascii="Times New Roman" w:hAnsi="Times New Roman" w:cs="Times New Roman"/>
          <w:b/>
          <w:bCs/>
          <w:i w:val="0"/>
          <w:iCs w:val="0"/>
          <w:color w:val="000000"/>
          <w:sz w:val="28"/>
          <w:szCs w:val="28"/>
          <w:u w:val="none"/>
          <w:vertAlign w:val="baseline"/>
        </w:rPr>
        <w:t xml:space="preserve"> Mô tả thuộc tính của bảng </w:t>
      </w:r>
      <w:r>
        <w:rPr>
          <w:rFonts w:hint="default" w:ascii="Times New Roman" w:hAnsi="Times New Roman" w:cs="Times New Roman"/>
          <w:b/>
          <w:bCs/>
          <w:sz w:val="28"/>
          <w:szCs w:val="28"/>
          <w:lang w:val="en-US"/>
        </w:rPr>
        <w:t>Lớp Học Phần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313"/>
        <w:gridCol w:w="817"/>
        <w:gridCol w:w="1065"/>
        <w:gridCol w:w="748"/>
        <w:gridCol w:w="780"/>
        <w:gridCol w:w="1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4" w:hRule="atLeast"/>
        </w:trPr>
        <w:tc>
          <w:tcPr>
            <w:tcW w:w="1065"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Tên thuộc tính</w:t>
            </w:r>
          </w:p>
        </w:tc>
        <w:tc>
          <w:tcPr>
            <w:tcW w:w="1065"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Kiểu truy cập</w:t>
            </w:r>
          </w:p>
        </w:tc>
        <w:tc>
          <w:tcPr>
            <w:tcW w:w="1313"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Kiểu dữ liệu</w:t>
            </w:r>
          </w:p>
        </w:tc>
        <w:tc>
          <w:tcPr>
            <w:tcW w:w="817"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Giá trị mặc nhiên</w:t>
            </w:r>
          </w:p>
        </w:tc>
        <w:tc>
          <w:tcPr>
            <w:tcW w:w="1065"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Kích thước</w:t>
            </w:r>
          </w:p>
        </w:tc>
        <w:tc>
          <w:tcPr>
            <w:tcW w:w="748"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Min</w:t>
            </w:r>
          </w:p>
        </w:tc>
        <w:tc>
          <w:tcPr>
            <w:tcW w:w="780"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Max</w:t>
            </w:r>
          </w:p>
        </w:tc>
        <w:tc>
          <w:tcPr>
            <w:tcW w:w="1669"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MaLop</w:t>
            </w:r>
          </w:p>
        </w:tc>
        <w:tc>
          <w:tcPr>
            <w:tcW w:w="1065"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olor w:val="333333"/>
                <w:spacing w:val="0"/>
                <w:sz w:val="24"/>
                <w:szCs w:val="24"/>
                <w:shd w:val="clear" w:fill="FFFFFF"/>
                <w:vertAlign w:val="baseline"/>
                <w:lang w:val="en-US"/>
              </w:rPr>
              <w:t>P</w:t>
            </w:r>
            <w:r>
              <w:rPr>
                <w:rFonts w:hint="default" w:ascii="Times New Roman" w:hAnsi="Times New Roman" w:eastAsia="SimSun" w:cs="Times New Roman"/>
                <w:i w:val="0"/>
                <w:iCs w:val="0"/>
                <w:caps w:val="0"/>
                <w:color w:val="333333"/>
                <w:spacing w:val="0"/>
                <w:sz w:val="24"/>
                <w:szCs w:val="24"/>
                <w:shd w:val="clear" w:fill="FFFFFF"/>
                <w:vertAlign w:val="baseline"/>
                <w:lang w:val="en-US"/>
              </w:rPr>
              <w:t xml:space="preserve">rivate </w:t>
            </w:r>
          </w:p>
        </w:tc>
        <w:tc>
          <w:tcPr>
            <w:tcW w:w="1313"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olor w:val="333333"/>
                <w:spacing w:val="0"/>
                <w:sz w:val="24"/>
                <w:szCs w:val="24"/>
                <w:shd w:val="clear" w:fill="FFFFFF"/>
                <w:vertAlign w:val="baseline"/>
                <w:lang w:val="en-US"/>
              </w:rPr>
              <w:t>C</w:t>
            </w:r>
            <w:r>
              <w:rPr>
                <w:rFonts w:hint="default" w:ascii="Times New Roman" w:hAnsi="Times New Roman" w:eastAsia="SimSun" w:cs="Times New Roman"/>
                <w:i w:val="0"/>
                <w:iCs w:val="0"/>
                <w:caps w:val="0"/>
                <w:color w:val="333333"/>
                <w:spacing w:val="0"/>
                <w:sz w:val="24"/>
                <w:szCs w:val="24"/>
                <w:shd w:val="clear" w:fill="FFFFFF"/>
                <w:vertAlign w:val="baseline"/>
                <w:lang w:val="en-US"/>
              </w:rPr>
              <w:t xml:space="preserve">haracter </w:t>
            </w:r>
          </w:p>
        </w:tc>
        <w:tc>
          <w:tcPr>
            <w:tcW w:w="817"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p>
        </w:tc>
        <w:tc>
          <w:tcPr>
            <w:tcW w:w="1065"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10</w:t>
            </w:r>
          </w:p>
        </w:tc>
        <w:tc>
          <w:tcPr>
            <w:tcW w:w="748"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p>
        </w:tc>
        <w:tc>
          <w:tcPr>
            <w:tcW w:w="780"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p>
        </w:tc>
        <w:tc>
          <w:tcPr>
            <w:tcW w:w="1669"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Mã lớp học phần</w:t>
            </w:r>
          </w:p>
        </w:tc>
      </w:tr>
    </w:tbl>
    <w:p>
      <w:pPr>
        <w:jc w:val="both"/>
        <w:rPr>
          <w:rFonts w:hint="default" w:ascii="Times New Roman" w:hAnsi="Times New Roman" w:eastAsia="SimSun" w:cs="Times New Roman"/>
          <w:b/>
          <w:bCs/>
          <w:i w:val="0"/>
          <w:iCs w:val="0"/>
          <w:caps w:val="0"/>
          <w:color w:val="333333"/>
          <w:spacing w:val="0"/>
          <w:sz w:val="28"/>
          <w:szCs w:val="28"/>
          <w:shd w:val="clear" w:fill="FFFFFF"/>
          <w:lang w:val="en-US"/>
        </w:rPr>
      </w:pPr>
    </w:p>
    <w:p>
      <w:pPr>
        <w:jc w:val="both"/>
        <w:rPr>
          <w:rFonts w:hint="default"/>
          <w:b/>
          <w:bCs/>
          <w:sz w:val="28"/>
          <w:szCs w:val="28"/>
          <w:lang w:val="en-US"/>
        </w:rPr>
      </w:pPr>
      <w:r>
        <w:rPr>
          <w:rFonts w:hint="default"/>
          <w:b/>
          <w:bCs/>
          <w:sz w:val="28"/>
          <w:szCs w:val="28"/>
          <w:lang w:val="en-US"/>
        </w:rPr>
        <w:t>3.2.3 Mô tả thuộc tính của lớp Học Kì Môn Học</w:t>
      </w:r>
      <w:bookmarkStart w:id="0" w:name="_GoBack"/>
      <w:bookmarkEnd w:id="0"/>
    </w:p>
    <w:p>
      <w:pPr>
        <w:ind w:firstLine="720" w:firstLineChars="0"/>
        <w:jc w:val="both"/>
        <w:rPr>
          <w:rFonts w:hint="default"/>
          <w:b w:val="0"/>
          <w:bCs w:val="0"/>
          <w:sz w:val="24"/>
          <w:szCs w:val="24"/>
          <w:lang w:val="en-US"/>
        </w:rPr>
      </w:pPr>
      <w:r>
        <w:rPr>
          <w:rFonts w:hint="default" w:ascii="Times New Roman" w:hAnsi="Times New Roman" w:cs="Times New Roman"/>
          <w:b w:val="0"/>
          <w:bCs w:val="0"/>
          <w:sz w:val="24"/>
          <w:szCs w:val="24"/>
          <w:lang w:val="en-US"/>
        </w:rPr>
        <w:t>Các thuộc tính của bảng Học Kì Môn Học được mô tả ở Bảng 3.</w:t>
      </w:r>
      <w:r>
        <w:rPr>
          <w:rFonts w:hint="default"/>
          <w:b w:val="0"/>
          <w:bCs w:val="0"/>
          <w:sz w:val="24"/>
          <w:szCs w:val="24"/>
          <w:lang w:val="en-US"/>
        </w:rPr>
        <w:t>3</w:t>
      </w:r>
    </w:p>
    <w:p>
      <w:pPr>
        <w:ind w:firstLine="720" w:firstLineChars="0"/>
        <w:jc w:val="center"/>
        <w:rPr>
          <w:rFonts w:hint="default"/>
          <w:b w:val="0"/>
          <w:bCs w:val="0"/>
          <w:sz w:val="24"/>
          <w:szCs w:val="24"/>
          <w:lang w:val="en-US"/>
        </w:rPr>
      </w:pPr>
    </w:p>
    <w:p>
      <w:pPr>
        <w:jc w:val="center"/>
        <w:rPr>
          <w:rFonts w:hint="default" w:ascii="Times New Roman" w:hAnsi="Times New Roman" w:eastAsia="SimSun" w:cs="Times New Roman"/>
          <w:i w:val="0"/>
          <w:iCs w:val="0"/>
          <w:caps w:val="0"/>
          <w:color w:val="333333"/>
          <w:spacing w:val="0"/>
          <w:sz w:val="24"/>
          <w:szCs w:val="24"/>
          <w:shd w:val="clear" w:fill="FFFFFF"/>
          <w:lang w:val="en-US"/>
        </w:rPr>
      </w:pPr>
      <w:r>
        <w:rPr>
          <w:rFonts w:hint="default" w:ascii="Times New Roman" w:hAnsi="Times New Roman" w:cs="Times New Roman"/>
          <w:b/>
          <w:bCs/>
          <w:i w:val="0"/>
          <w:iCs w:val="0"/>
          <w:color w:val="000000"/>
          <w:sz w:val="28"/>
          <w:szCs w:val="28"/>
          <w:u w:val="none"/>
          <w:vertAlign w:val="baseline"/>
        </w:rPr>
        <w:t>Bảng 3.</w:t>
      </w:r>
      <w:r>
        <w:rPr>
          <w:rFonts w:hint="default" w:ascii="Times New Roman" w:hAnsi="Times New Roman" w:cs="Times New Roman"/>
          <w:b/>
          <w:bCs/>
          <w:i w:val="0"/>
          <w:iCs w:val="0"/>
          <w:color w:val="000000"/>
          <w:sz w:val="28"/>
          <w:szCs w:val="28"/>
          <w:u w:val="none"/>
          <w:vertAlign w:val="baseline"/>
          <w:lang w:val="en-US"/>
        </w:rPr>
        <w:t>3</w:t>
      </w:r>
      <w:r>
        <w:rPr>
          <w:rFonts w:hint="default" w:ascii="Times New Roman" w:hAnsi="Times New Roman" w:cs="Times New Roman"/>
          <w:b/>
          <w:bCs/>
          <w:i w:val="0"/>
          <w:iCs w:val="0"/>
          <w:color w:val="000000"/>
          <w:sz w:val="28"/>
          <w:szCs w:val="28"/>
          <w:u w:val="none"/>
          <w:vertAlign w:val="baseline"/>
        </w:rPr>
        <w:t xml:space="preserve"> Mô tả thuộc tính của bảng </w:t>
      </w:r>
      <w:r>
        <w:rPr>
          <w:rFonts w:hint="default" w:ascii="Times New Roman" w:hAnsi="Times New Roman" w:cs="Times New Roman"/>
          <w:b/>
          <w:bCs/>
          <w:sz w:val="28"/>
          <w:szCs w:val="28"/>
          <w:lang w:val="en-US"/>
        </w:rPr>
        <w:t>Học Kì Môn Học</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990"/>
        <w:gridCol w:w="1149"/>
        <w:gridCol w:w="927"/>
        <w:gridCol w:w="935"/>
        <w:gridCol w:w="869"/>
        <w:gridCol w:w="887"/>
        <w:gridCol w:w="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5"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Tên thuộc tính</w:t>
            </w:r>
          </w:p>
        </w:tc>
        <w:tc>
          <w:tcPr>
            <w:tcW w:w="1065"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Kiểu truy cập</w:t>
            </w:r>
          </w:p>
        </w:tc>
        <w:tc>
          <w:tcPr>
            <w:tcW w:w="1065"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Kiểu dữ liệu</w:t>
            </w:r>
          </w:p>
        </w:tc>
        <w:tc>
          <w:tcPr>
            <w:tcW w:w="1065"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Giá trị mặc nhiên</w:t>
            </w:r>
          </w:p>
        </w:tc>
        <w:tc>
          <w:tcPr>
            <w:tcW w:w="1065"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Kích thước</w:t>
            </w:r>
          </w:p>
        </w:tc>
        <w:tc>
          <w:tcPr>
            <w:tcW w:w="1065"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Min</w:t>
            </w:r>
          </w:p>
        </w:tc>
        <w:tc>
          <w:tcPr>
            <w:tcW w:w="106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Max</w:t>
            </w:r>
          </w:p>
        </w:tc>
        <w:tc>
          <w:tcPr>
            <w:tcW w:w="106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5"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HocKi_NamHoc</w:t>
            </w:r>
          </w:p>
        </w:tc>
        <w:tc>
          <w:tcPr>
            <w:tcW w:w="1065"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olor w:val="333333"/>
                <w:spacing w:val="0"/>
                <w:sz w:val="24"/>
                <w:szCs w:val="24"/>
                <w:shd w:val="clear" w:fill="FFFFFF"/>
                <w:vertAlign w:val="baseline"/>
                <w:lang w:val="en-US"/>
              </w:rPr>
              <w:t>P</w:t>
            </w:r>
            <w:r>
              <w:rPr>
                <w:rFonts w:hint="default" w:ascii="Times New Roman" w:hAnsi="Times New Roman" w:eastAsia="SimSun" w:cs="Times New Roman"/>
                <w:i w:val="0"/>
                <w:iCs w:val="0"/>
                <w:caps w:val="0"/>
                <w:color w:val="333333"/>
                <w:spacing w:val="0"/>
                <w:sz w:val="24"/>
                <w:szCs w:val="24"/>
                <w:shd w:val="clear" w:fill="FFFFFF"/>
                <w:vertAlign w:val="baseline"/>
                <w:lang w:val="en-US"/>
              </w:rPr>
              <w:t xml:space="preserve">rivate </w:t>
            </w:r>
          </w:p>
        </w:tc>
        <w:tc>
          <w:tcPr>
            <w:tcW w:w="1065"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olor w:val="333333"/>
                <w:spacing w:val="0"/>
                <w:sz w:val="24"/>
                <w:szCs w:val="24"/>
                <w:shd w:val="clear" w:fill="FFFFFF"/>
                <w:vertAlign w:val="baseline"/>
                <w:lang w:val="en-US"/>
              </w:rPr>
              <w:t>C</w:t>
            </w:r>
            <w:r>
              <w:rPr>
                <w:rFonts w:hint="default" w:ascii="Times New Roman" w:hAnsi="Times New Roman" w:eastAsia="SimSun" w:cs="Times New Roman"/>
                <w:i w:val="0"/>
                <w:iCs w:val="0"/>
                <w:caps w:val="0"/>
                <w:color w:val="333333"/>
                <w:spacing w:val="0"/>
                <w:sz w:val="24"/>
                <w:szCs w:val="24"/>
                <w:shd w:val="clear" w:fill="FFFFFF"/>
                <w:vertAlign w:val="baseline"/>
                <w:lang w:val="en-US"/>
              </w:rPr>
              <w:t xml:space="preserve">haracter </w:t>
            </w:r>
          </w:p>
        </w:tc>
        <w:tc>
          <w:tcPr>
            <w:tcW w:w="1065"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p>
        </w:tc>
        <w:tc>
          <w:tcPr>
            <w:tcW w:w="1065"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20</w:t>
            </w:r>
          </w:p>
        </w:tc>
        <w:tc>
          <w:tcPr>
            <w:tcW w:w="1065"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p>
        </w:tc>
        <w:tc>
          <w:tcPr>
            <w:tcW w:w="106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p>
        </w:tc>
        <w:tc>
          <w:tcPr>
            <w:tcW w:w="106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olor w:val="333333"/>
                <w:spacing w:val="0"/>
                <w:sz w:val="24"/>
                <w:szCs w:val="24"/>
                <w:shd w:val="clear" w:fill="FFFFFF"/>
                <w:vertAlign w:val="baseline"/>
                <w:lang w:val="en-US"/>
              </w:rPr>
              <w:t>H</w:t>
            </w:r>
            <w:r>
              <w:rPr>
                <w:rFonts w:hint="default" w:ascii="Times New Roman" w:hAnsi="Times New Roman" w:eastAsia="SimSun" w:cs="Times New Roman"/>
                <w:i w:val="0"/>
                <w:iCs w:val="0"/>
                <w:caps w:val="0"/>
                <w:color w:val="333333"/>
                <w:spacing w:val="0"/>
                <w:sz w:val="24"/>
                <w:szCs w:val="24"/>
                <w:shd w:val="clear" w:fill="FFFFFF"/>
                <w:vertAlign w:val="baseline"/>
                <w:lang w:val="en-US"/>
              </w:rPr>
              <w:t>ọc kì năm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NgayBatDau</w:t>
            </w:r>
          </w:p>
        </w:tc>
        <w:tc>
          <w:tcPr>
            <w:tcW w:w="1065"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olor w:val="333333"/>
                <w:spacing w:val="0"/>
                <w:sz w:val="24"/>
                <w:szCs w:val="24"/>
                <w:shd w:val="clear" w:fill="FFFFFF"/>
                <w:vertAlign w:val="baseline"/>
                <w:lang w:val="en-US"/>
              </w:rPr>
              <w:t>P</w:t>
            </w:r>
            <w:r>
              <w:rPr>
                <w:rFonts w:hint="default" w:ascii="Times New Roman" w:hAnsi="Times New Roman" w:eastAsia="SimSun" w:cs="Times New Roman"/>
                <w:i w:val="0"/>
                <w:iCs w:val="0"/>
                <w:caps w:val="0"/>
                <w:color w:val="333333"/>
                <w:spacing w:val="0"/>
                <w:sz w:val="24"/>
                <w:szCs w:val="24"/>
                <w:shd w:val="clear" w:fill="FFFFFF"/>
                <w:vertAlign w:val="baseline"/>
                <w:lang w:val="en-US"/>
              </w:rPr>
              <w:t xml:space="preserve">rivate </w:t>
            </w:r>
          </w:p>
        </w:tc>
        <w:tc>
          <w:tcPr>
            <w:tcW w:w="1065"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Date</w:t>
            </w:r>
          </w:p>
        </w:tc>
        <w:tc>
          <w:tcPr>
            <w:tcW w:w="1065"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p>
        </w:tc>
        <w:tc>
          <w:tcPr>
            <w:tcW w:w="1065"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p>
        </w:tc>
        <w:tc>
          <w:tcPr>
            <w:tcW w:w="1065"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p>
        </w:tc>
        <w:tc>
          <w:tcPr>
            <w:tcW w:w="106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p>
        </w:tc>
        <w:tc>
          <w:tcPr>
            <w:tcW w:w="1066" w:type="dxa"/>
          </w:tcPr>
          <w:p>
            <w:pPr>
              <w:widowControl w:val="0"/>
              <w:jc w:val="both"/>
              <w:rPr>
                <w:rFonts w:hint="default" w:ascii="Times New Roman" w:hAnsi="Times New Roman" w:eastAsia="SimSun" w:cs="Times New Roman"/>
                <w:i w:val="0"/>
                <w:iCs w:val="0"/>
                <w:caps w:val="0"/>
                <w:color w:val="333333"/>
                <w:spacing w:val="0"/>
                <w:sz w:val="24"/>
                <w:szCs w:val="24"/>
                <w:shd w:val="clear" w:fill="FFFFFF"/>
                <w:vertAlign w:val="baseline"/>
                <w:lang w:val="en-US"/>
              </w:rPr>
            </w:pPr>
            <w:r>
              <w:rPr>
                <w:rFonts w:hint="default" w:ascii="Times New Roman" w:hAnsi="Times New Roman" w:eastAsia="SimSun" w:cs="Times New Roman"/>
                <w:i w:val="0"/>
                <w:iCs w:val="0"/>
                <w:caps w:val="0"/>
                <w:color w:val="333333"/>
                <w:spacing w:val="0"/>
                <w:sz w:val="24"/>
                <w:szCs w:val="24"/>
                <w:shd w:val="clear" w:fill="FFFFFF"/>
                <w:vertAlign w:val="baseline"/>
                <w:lang w:val="en-US"/>
              </w:rPr>
              <w:t>Ngày bắt đầu</w:t>
            </w:r>
          </w:p>
        </w:tc>
      </w:tr>
    </w:tbl>
    <w:p>
      <w:pPr>
        <w:jc w:val="both"/>
        <w:rPr>
          <w:rFonts w:hint="default" w:ascii="Times New Roman" w:hAnsi="Times New Roman" w:eastAsia="SimSun" w:cs="Times New Roman"/>
          <w:i w:val="0"/>
          <w:iCs w:val="0"/>
          <w:caps w:val="0"/>
          <w:color w:val="333333"/>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E529BA"/>
    <w:multiLevelType w:val="singleLevel"/>
    <w:tmpl w:val="48E529BA"/>
    <w:lvl w:ilvl="0" w:tentative="0">
      <w:start w:val="1"/>
      <w:numFmt w:val="decimal"/>
      <w:suff w:val="space"/>
      <w:lvlText w:val="%1."/>
      <w:lvlJc w:val="left"/>
    </w:lvl>
  </w:abstractNum>
  <w:abstractNum w:abstractNumId="1">
    <w:nsid w:val="6E9FCCE3"/>
    <w:multiLevelType w:val="singleLevel"/>
    <w:tmpl w:val="6E9FCCE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5D4B68"/>
    <w:rsid w:val="1D246836"/>
    <w:rsid w:val="22CB59C2"/>
    <w:rsid w:val="31C13BD5"/>
    <w:rsid w:val="4FD501F7"/>
    <w:rsid w:val="55AB2097"/>
    <w:rsid w:val="70E128D4"/>
    <w:rsid w:val="715D4B68"/>
    <w:rsid w:val="79DD6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table" w:styleId="7">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2024-02-23T08:22:00Z</dcterms:created>
  <dc:creator>Thien Hoa</dc:creator>
  <cp:lastModifiedBy>Lan Nhat</cp:lastModifiedBy>
  <dcterms:modified xsi:type="dcterms:W3CDTF">2024-03-19T07:03:01Z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50B1179273134C6288A7F7400E6F12E7_11</vt:lpwstr>
  </property>
</Properties>
</file>