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435" w:rsidRDefault="00CF34B6" w:rsidP="00CF34B6">
      <w:pPr>
        <w:jc w:val="center"/>
      </w:pPr>
      <w:r>
        <w:rPr>
          <w:b/>
          <w:sz w:val="36"/>
          <w:szCs w:val="36"/>
          <w:u w:val="single"/>
        </w:rPr>
        <w:t>QUICK START TO JAVASCRIPT: VOLUME 1</w:t>
      </w:r>
    </w:p>
    <w:p w:rsidR="00CF34B6" w:rsidRDefault="00CF34B6">
      <w:pPr>
        <w:rPr>
          <w:b/>
          <w:sz w:val="36"/>
          <w:szCs w:val="36"/>
          <w:u w:val="single"/>
        </w:rPr>
      </w:pPr>
      <w:r w:rsidRPr="00CF34B6">
        <w:rPr>
          <w:b/>
          <w:sz w:val="36"/>
          <w:szCs w:val="36"/>
          <w:u w:val="single"/>
        </w:rPr>
        <w:t xml:space="preserve">Quick start to </w:t>
      </w:r>
      <w:proofErr w:type="spellStart"/>
      <w:r w:rsidRPr="00CF34B6">
        <w:rPr>
          <w:b/>
          <w:sz w:val="36"/>
          <w:szCs w:val="36"/>
          <w:u w:val="single"/>
        </w:rPr>
        <w:t>javascipt</w:t>
      </w:r>
      <w:proofErr w:type="spellEnd"/>
      <w:r w:rsidRPr="00CF34B6">
        <w:rPr>
          <w:b/>
          <w:sz w:val="36"/>
          <w:szCs w:val="36"/>
          <w:u w:val="single"/>
        </w:rPr>
        <w:t>: volume 1</w:t>
      </w:r>
    </w:p>
    <w:p w:rsidR="00CF34B6" w:rsidRPr="00F331D0" w:rsidRDefault="00F331D0" w:rsidP="004E4861">
      <w:pPr>
        <w:pStyle w:val="Title"/>
        <w:rPr>
          <w:sz w:val="36"/>
          <w:szCs w:val="36"/>
        </w:rPr>
      </w:pPr>
      <w:r>
        <w:t xml:space="preserve">what is </w:t>
      </w:r>
      <w:proofErr w:type="spellStart"/>
      <w:r>
        <w:t>javascript</w:t>
      </w:r>
      <w:proofErr w:type="spellEnd"/>
      <w:r>
        <w:t>?</w:t>
      </w:r>
    </w:p>
    <w:p w:rsidR="00F331D0" w:rsidRDefault="00780D89" w:rsidP="00F331D0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75544F62" wp14:editId="6BC1A239">
            <wp:extent cx="5943600" cy="4588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D89" w:rsidRPr="002F470A" w:rsidRDefault="00780D89" w:rsidP="004E4861">
      <w:pPr>
        <w:pStyle w:val="Title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t xml:space="preserve">hello world: writing your first </w:t>
      </w:r>
      <w:proofErr w:type="spellStart"/>
      <w:r>
        <w:t>javascript</w:t>
      </w:r>
      <w:proofErr w:type="spellEnd"/>
      <w:r>
        <w:t xml:space="preserve"> </w:t>
      </w:r>
    </w:p>
    <w:p w:rsidR="0025747F" w:rsidRPr="0025747F" w:rsidRDefault="002F470A" w:rsidP="004E4861">
      <w:pPr>
        <w:pStyle w:val="Title"/>
        <w:rPr>
          <w:sz w:val="36"/>
          <w:szCs w:val="36"/>
        </w:rPr>
      </w:pPr>
      <w:r>
        <w:t>Introduction operators</w:t>
      </w:r>
    </w:p>
    <w:p w:rsidR="00164A29" w:rsidRPr="00164A29" w:rsidRDefault="0025747F" w:rsidP="004E4861">
      <w:pPr>
        <w:pStyle w:val="Title"/>
        <w:rPr>
          <w:sz w:val="36"/>
          <w:szCs w:val="36"/>
        </w:rPr>
      </w:pPr>
      <w:r>
        <w:t xml:space="preserve"> Understanding the console</w:t>
      </w:r>
    </w:p>
    <w:p w:rsidR="00164A29" w:rsidRDefault="00164A29">
      <w:r>
        <w:br w:type="page"/>
      </w:r>
    </w:p>
    <w:p w:rsidR="00164A29" w:rsidRPr="00164A29" w:rsidRDefault="00164A29" w:rsidP="004E4861">
      <w:pPr>
        <w:pStyle w:val="Title"/>
        <w:rPr>
          <w:sz w:val="36"/>
          <w:szCs w:val="36"/>
        </w:rPr>
      </w:pPr>
      <w:r>
        <w:lastRenderedPageBreak/>
        <w:t>String, number and Boolean values</w:t>
      </w:r>
    </w:p>
    <w:p w:rsidR="002F470A" w:rsidRDefault="00164A29" w:rsidP="00164A29">
      <w:pPr>
        <w:pStyle w:val="ListParagraph"/>
      </w:pPr>
      <w:r>
        <w:rPr>
          <w:noProof/>
        </w:rPr>
        <w:drawing>
          <wp:inline distT="0" distB="0" distL="0" distR="0" wp14:anchorId="26748480" wp14:editId="6B244E9D">
            <wp:extent cx="4762500" cy="2809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70A">
        <w:t xml:space="preserve"> </w:t>
      </w:r>
    </w:p>
    <w:p w:rsidR="002B2787" w:rsidRDefault="002B2787" w:rsidP="004E4861">
      <w:pPr>
        <w:pStyle w:val="Title"/>
      </w:pPr>
      <w:r>
        <w:t>Variables</w:t>
      </w:r>
    </w:p>
    <w:p w:rsidR="00780D89" w:rsidRDefault="002B2787" w:rsidP="002B2787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2240102D" wp14:editId="2E9FCA9E">
            <wp:extent cx="4829175" cy="1400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787" w:rsidRDefault="002B2787" w:rsidP="002B2787">
      <w:pPr>
        <w:pStyle w:val="ListParagraph"/>
        <w:rPr>
          <w:sz w:val="36"/>
          <w:szCs w:val="36"/>
        </w:rPr>
      </w:pPr>
    </w:p>
    <w:p w:rsidR="002B2787" w:rsidRDefault="002B2787" w:rsidP="002B2787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5EFC6327" wp14:editId="6CC3BBAD">
            <wp:extent cx="5943600" cy="2409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741" w:rsidRDefault="00E21741" w:rsidP="002B2787">
      <w:pPr>
        <w:pStyle w:val="ListParagrap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1FBD2DA" wp14:editId="3A1ACA8C">
            <wp:extent cx="5943600" cy="26466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741" w:rsidRDefault="00E21741" w:rsidP="004E4861">
      <w:pPr>
        <w:pStyle w:val="Title"/>
      </w:pPr>
      <w:r w:rsidRPr="00E640EA">
        <w:t>Using variables</w:t>
      </w:r>
    </w:p>
    <w:p w:rsidR="00E640EA" w:rsidRDefault="00E640EA" w:rsidP="004E4861">
      <w:pPr>
        <w:pStyle w:val="Title"/>
      </w:pPr>
      <w:r>
        <w:t>Introduction to control flow if/else statements</w:t>
      </w:r>
    </w:p>
    <w:p w:rsidR="00E640EA" w:rsidRDefault="00E640EA" w:rsidP="00E640EA">
      <w:pPr>
        <w:pStyle w:val="ListParagraph"/>
      </w:pPr>
      <w:r>
        <w:rPr>
          <w:noProof/>
        </w:rPr>
        <w:drawing>
          <wp:inline distT="0" distB="0" distL="0" distR="0" wp14:anchorId="63132851" wp14:editId="70A5D09C">
            <wp:extent cx="3895725" cy="1333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BB8" w:rsidRDefault="00E34BB8" w:rsidP="004E4861">
      <w:pPr>
        <w:pStyle w:val="Title"/>
      </w:pPr>
      <w:r>
        <w:t>Using else/if</w:t>
      </w:r>
    </w:p>
    <w:p w:rsidR="00E34BB8" w:rsidRDefault="00E34BB8" w:rsidP="00E34BB8">
      <w:pPr>
        <w:pStyle w:val="ListParagraph"/>
      </w:pPr>
      <w:r>
        <w:rPr>
          <w:noProof/>
        </w:rPr>
        <w:drawing>
          <wp:inline distT="0" distB="0" distL="0" distR="0" wp14:anchorId="56253A37" wp14:editId="7A5E5DB7">
            <wp:extent cx="3990975" cy="1638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BB8" w:rsidRDefault="00E34BB8" w:rsidP="004E4861">
      <w:pPr>
        <w:pStyle w:val="Title"/>
      </w:pPr>
      <w:r>
        <w:t>Control flow and comparison operators</w:t>
      </w:r>
    </w:p>
    <w:p w:rsidR="00631394" w:rsidRDefault="00631394" w:rsidP="004E4861">
      <w:pPr>
        <w:pStyle w:val="Title"/>
      </w:pPr>
      <w:r>
        <w:t>Putting it all together</w:t>
      </w:r>
      <w:r w:rsidR="00465178">
        <w:t>: zomb</w:t>
      </w:r>
      <w:bookmarkStart w:id="0" w:name="_GoBack"/>
      <w:bookmarkEnd w:id="0"/>
      <w:r w:rsidR="00465178">
        <w:t>ie  text adventure game</w:t>
      </w:r>
    </w:p>
    <w:p w:rsidR="00465178" w:rsidRDefault="00465178" w:rsidP="00465178">
      <w:pPr>
        <w:pStyle w:val="ListParagraph"/>
      </w:pPr>
      <w:r>
        <w:rPr>
          <w:noProof/>
        </w:rPr>
        <w:lastRenderedPageBreak/>
        <w:drawing>
          <wp:inline distT="0" distB="0" distL="0" distR="0" wp14:anchorId="515AFC0E" wp14:editId="3725E5DC">
            <wp:extent cx="4057650" cy="1295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BB8" w:rsidRPr="00E640EA" w:rsidRDefault="00E34BB8" w:rsidP="00E34BB8">
      <w:pPr>
        <w:pStyle w:val="ListParagraph"/>
      </w:pPr>
    </w:p>
    <w:p w:rsidR="00E21741" w:rsidRPr="00E640EA" w:rsidRDefault="00E21741" w:rsidP="00E21741">
      <w:pPr>
        <w:pStyle w:val="ListParagraph"/>
      </w:pPr>
    </w:p>
    <w:sectPr w:rsidR="00E21741" w:rsidRPr="00E64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2pt;height:12pt" o:bullet="t">
        <v:imagedata r:id="rId1" o:title="mso3630"/>
      </v:shape>
    </w:pict>
  </w:numPicBullet>
  <w:abstractNum w:abstractNumId="0" w15:restartNumberingAfterBreak="0">
    <w:nsid w:val="3CF82F20"/>
    <w:multiLevelType w:val="hybridMultilevel"/>
    <w:tmpl w:val="D3B461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1633E"/>
    <w:multiLevelType w:val="hybridMultilevel"/>
    <w:tmpl w:val="FA342C66"/>
    <w:lvl w:ilvl="0" w:tplc="B9B03ED4">
      <w:start w:val="1"/>
      <w:numFmt w:val="bullet"/>
      <w:pStyle w:val="Title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4B6"/>
    <w:rsid w:val="000C6116"/>
    <w:rsid w:val="00164A29"/>
    <w:rsid w:val="00243C8B"/>
    <w:rsid w:val="0025747F"/>
    <w:rsid w:val="002B2787"/>
    <w:rsid w:val="002F470A"/>
    <w:rsid w:val="00465178"/>
    <w:rsid w:val="004E4861"/>
    <w:rsid w:val="00631394"/>
    <w:rsid w:val="00780D89"/>
    <w:rsid w:val="00CF34B6"/>
    <w:rsid w:val="00E21741"/>
    <w:rsid w:val="00E34BB8"/>
    <w:rsid w:val="00E60435"/>
    <w:rsid w:val="00E640EA"/>
    <w:rsid w:val="00F3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1A439-190B-417F-A7CC-16F10EEB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861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861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1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4861"/>
    <w:rPr>
      <w:rFonts w:eastAsiaTheme="majorEastAsia" w:cstheme="majorBidi"/>
      <w:b/>
      <w:sz w:val="3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861"/>
    <w:rPr>
      <w:rFonts w:eastAsiaTheme="majorEastAsia" w:cstheme="majorBidi"/>
      <w:b/>
      <w:sz w:val="36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E4861"/>
    <w:pPr>
      <w:numPr>
        <w:numId w:val="2"/>
      </w:num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861"/>
    <w:rPr>
      <w:rFonts w:eastAsiaTheme="majorEastAsia" w:cstheme="majorBidi"/>
      <w:spacing w:val="-10"/>
      <w:kern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Thien Dinh</dc:creator>
  <cp:keywords/>
  <dc:description/>
  <cp:lastModifiedBy>Le, Thien Dinh</cp:lastModifiedBy>
  <cp:revision>6</cp:revision>
  <dcterms:created xsi:type="dcterms:W3CDTF">2018-08-09T01:16:00Z</dcterms:created>
  <dcterms:modified xsi:type="dcterms:W3CDTF">2018-08-14T02:10:00Z</dcterms:modified>
</cp:coreProperties>
</file>