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97C69" w14:textId="77777777" w:rsidR="000C5EE8" w:rsidRDefault="000C5EE8" w:rsidP="001F3045">
      <w:pPr>
        <w:shd w:val="clear" w:color="auto" w:fill="FFFFFF"/>
        <w:spacing w:before="180" w:after="180" w:line="360" w:lineRule="auto"/>
        <w:jc w:val="center"/>
        <w:rPr>
          <w:b/>
          <w:sz w:val="32"/>
          <w:szCs w:val="32"/>
        </w:rPr>
      </w:pPr>
      <w:r>
        <w:rPr>
          <w:b/>
          <w:sz w:val="32"/>
          <w:szCs w:val="32"/>
        </w:rPr>
        <w:t>SE 339 - Group 9 Paste</w:t>
      </w:r>
    </w:p>
    <w:p w14:paraId="6EB66EBB" w14:textId="77777777" w:rsidR="000C5EE8" w:rsidRDefault="000C5EE8" w:rsidP="001F3045">
      <w:pPr>
        <w:shd w:val="clear" w:color="auto" w:fill="FFFFFF"/>
        <w:spacing w:before="180" w:after="180" w:line="360" w:lineRule="auto"/>
        <w:jc w:val="center"/>
        <w:rPr>
          <w:b/>
          <w:sz w:val="28"/>
          <w:szCs w:val="28"/>
        </w:rPr>
      </w:pPr>
    </w:p>
    <w:p w14:paraId="67C2EAAD" w14:textId="77777777" w:rsidR="000C5EE8" w:rsidRDefault="000C5EE8" w:rsidP="001F3045">
      <w:pPr>
        <w:shd w:val="clear" w:color="auto" w:fill="FFFFFF"/>
        <w:spacing w:before="180" w:after="180" w:line="360" w:lineRule="auto"/>
        <w:jc w:val="center"/>
        <w:rPr>
          <w:b/>
          <w:sz w:val="28"/>
          <w:szCs w:val="28"/>
        </w:rPr>
      </w:pPr>
    </w:p>
    <w:p w14:paraId="3BB1DAAC" w14:textId="77777777" w:rsidR="000C5EE8" w:rsidRDefault="000C5EE8" w:rsidP="001F3045">
      <w:pPr>
        <w:shd w:val="clear" w:color="auto" w:fill="FFFFFF"/>
        <w:spacing w:before="180" w:after="180" w:line="360" w:lineRule="auto"/>
        <w:jc w:val="center"/>
        <w:rPr>
          <w:b/>
          <w:sz w:val="28"/>
          <w:szCs w:val="28"/>
        </w:rPr>
      </w:pPr>
    </w:p>
    <w:p w14:paraId="311EBA93" w14:textId="77777777" w:rsidR="000C5EE8" w:rsidRDefault="000C5EE8" w:rsidP="001F3045">
      <w:pPr>
        <w:spacing w:line="360" w:lineRule="auto"/>
        <w:jc w:val="center"/>
        <w:rPr>
          <w:b/>
          <w:sz w:val="48"/>
          <w:szCs w:val="48"/>
        </w:rPr>
      </w:pPr>
      <w:r>
        <w:rPr>
          <w:b/>
          <w:sz w:val="48"/>
          <w:szCs w:val="48"/>
        </w:rPr>
        <w:t>TEAMMATES</w:t>
      </w:r>
    </w:p>
    <w:p w14:paraId="02E854D3" w14:textId="3ACFFB11" w:rsidR="000C5EE8" w:rsidRDefault="000C5EE8" w:rsidP="001F3045">
      <w:pPr>
        <w:spacing w:line="360" w:lineRule="auto"/>
        <w:jc w:val="center"/>
        <w:rPr>
          <w:b/>
          <w:sz w:val="40"/>
          <w:szCs w:val="40"/>
        </w:rPr>
      </w:pPr>
      <w:r>
        <w:rPr>
          <w:b/>
          <w:sz w:val="40"/>
          <w:szCs w:val="40"/>
        </w:rPr>
        <w:t>Essay 4</w:t>
      </w:r>
    </w:p>
    <w:p w14:paraId="57DF862E" w14:textId="352B65BC" w:rsidR="001F6107" w:rsidRDefault="001F6107" w:rsidP="001F3045">
      <w:pPr>
        <w:spacing w:line="360" w:lineRule="auto"/>
        <w:jc w:val="center"/>
        <w:rPr>
          <w:b/>
          <w:sz w:val="40"/>
          <w:szCs w:val="40"/>
        </w:rPr>
      </w:pPr>
    </w:p>
    <w:p w14:paraId="49ED1FF8" w14:textId="28F05180" w:rsidR="001F6107" w:rsidRDefault="001F6107" w:rsidP="001F3045">
      <w:pPr>
        <w:spacing w:after="160" w:line="360" w:lineRule="auto"/>
        <w:rPr>
          <w:b/>
          <w:sz w:val="40"/>
          <w:szCs w:val="40"/>
        </w:rPr>
      </w:pPr>
      <w:r>
        <w:rPr>
          <w:b/>
          <w:sz w:val="40"/>
          <w:szCs w:val="40"/>
        </w:rPr>
        <w:br w:type="page"/>
      </w:r>
    </w:p>
    <w:p w14:paraId="260AD7B4" w14:textId="55BDCEEA" w:rsidR="000C5EE8" w:rsidRPr="004D09FB" w:rsidRDefault="00966C17" w:rsidP="001F3045">
      <w:pPr>
        <w:spacing w:line="360" w:lineRule="auto"/>
        <w:rPr>
          <w:rFonts w:eastAsia="Times New Roman"/>
          <w:b/>
          <w:bCs/>
          <w:color w:val="000000"/>
          <w:sz w:val="28"/>
          <w:szCs w:val="28"/>
          <w:lang w:val="en-US"/>
        </w:rPr>
      </w:pPr>
      <w:r w:rsidRPr="004D09FB">
        <w:rPr>
          <w:rFonts w:eastAsia="Times New Roman"/>
          <w:b/>
          <w:bCs/>
          <w:color w:val="000000"/>
          <w:sz w:val="28"/>
          <w:szCs w:val="28"/>
          <w:lang w:val="en-US"/>
        </w:rPr>
        <w:lastRenderedPageBreak/>
        <w:t>Introduction</w:t>
      </w:r>
    </w:p>
    <w:p w14:paraId="5A7A4631" w14:textId="77777777" w:rsidR="00966C17" w:rsidRPr="00966C17" w:rsidRDefault="00966C17" w:rsidP="001F3045">
      <w:pPr>
        <w:spacing w:line="360" w:lineRule="auto"/>
        <w:rPr>
          <w:rFonts w:ascii="Times New Roman" w:eastAsia="Times New Roman" w:hAnsi="Times New Roman" w:cs="Times New Roman"/>
          <w:sz w:val="24"/>
          <w:szCs w:val="24"/>
          <w:lang w:val="en-US"/>
        </w:rPr>
      </w:pPr>
      <w:r w:rsidRPr="00966C17">
        <w:rPr>
          <w:rFonts w:eastAsia="Times New Roman"/>
          <w:color w:val="000000"/>
          <w:lang w:val="en-US"/>
        </w:rPr>
        <w:t>TEAMMATES is a Web application that runs on Google App Engine. It has four main components:</w:t>
      </w:r>
    </w:p>
    <w:p w14:paraId="7C0855E2" w14:textId="77777777" w:rsidR="00966C17" w:rsidRPr="00966C17" w:rsidRDefault="00966C17" w:rsidP="001F3045">
      <w:pPr>
        <w:numPr>
          <w:ilvl w:val="0"/>
          <w:numId w:val="1"/>
        </w:numPr>
        <w:spacing w:line="360" w:lineRule="auto"/>
        <w:textAlignment w:val="baseline"/>
        <w:rPr>
          <w:rFonts w:eastAsia="Times New Roman"/>
          <w:color w:val="000000"/>
          <w:lang w:val="en-US"/>
        </w:rPr>
      </w:pPr>
      <w:r w:rsidRPr="00966C17">
        <w:rPr>
          <w:rFonts w:eastAsia="Times New Roman"/>
          <w:color w:val="000000"/>
          <w:lang w:val="en-US"/>
        </w:rPr>
        <w:t>UI Component</w:t>
      </w:r>
    </w:p>
    <w:p w14:paraId="66D3B51D" w14:textId="77777777" w:rsidR="00966C17" w:rsidRPr="00966C17" w:rsidRDefault="00966C17" w:rsidP="001F3045">
      <w:pPr>
        <w:numPr>
          <w:ilvl w:val="0"/>
          <w:numId w:val="1"/>
        </w:numPr>
        <w:spacing w:line="360" w:lineRule="auto"/>
        <w:textAlignment w:val="baseline"/>
        <w:rPr>
          <w:rFonts w:eastAsia="Times New Roman"/>
          <w:color w:val="000000"/>
          <w:lang w:val="en-US"/>
        </w:rPr>
      </w:pPr>
      <w:r w:rsidRPr="00966C17">
        <w:rPr>
          <w:rFonts w:eastAsia="Times New Roman"/>
          <w:color w:val="000000"/>
          <w:lang w:val="en-US"/>
        </w:rPr>
        <w:t>Logic Component</w:t>
      </w:r>
    </w:p>
    <w:p w14:paraId="62D7F6AB" w14:textId="77777777" w:rsidR="00966C17" w:rsidRPr="00966C17" w:rsidRDefault="00966C17" w:rsidP="001F3045">
      <w:pPr>
        <w:numPr>
          <w:ilvl w:val="0"/>
          <w:numId w:val="1"/>
        </w:numPr>
        <w:spacing w:line="360" w:lineRule="auto"/>
        <w:textAlignment w:val="baseline"/>
        <w:rPr>
          <w:rFonts w:eastAsia="Times New Roman"/>
          <w:color w:val="000000"/>
          <w:lang w:val="en-US"/>
        </w:rPr>
      </w:pPr>
      <w:r w:rsidRPr="00966C17">
        <w:rPr>
          <w:rFonts w:eastAsia="Times New Roman"/>
          <w:color w:val="000000"/>
          <w:lang w:val="en-US"/>
        </w:rPr>
        <w:t>Storage Component</w:t>
      </w:r>
    </w:p>
    <w:p w14:paraId="121EF5DC" w14:textId="77777777" w:rsidR="00966C17" w:rsidRPr="00966C17" w:rsidRDefault="00966C17" w:rsidP="001F3045">
      <w:pPr>
        <w:numPr>
          <w:ilvl w:val="0"/>
          <w:numId w:val="1"/>
        </w:numPr>
        <w:spacing w:line="360" w:lineRule="auto"/>
        <w:textAlignment w:val="baseline"/>
        <w:rPr>
          <w:rFonts w:eastAsia="Times New Roman"/>
          <w:color w:val="000000"/>
          <w:lang w:val="en-US"/>
        </w:rPr>
      </w:pPr>
      <w:r w:rsidRPr="00966C17">
        <w:rPr>
          <w:rFonts w:eastAsia="Times New Roman"/>
          <w:color w:val="000000"/>
          <w:lang w:val="en-US"/>
        </w:rPr>
        <w:t>Common Component</w:t>
      </w:r>
    </w:p>
    <w:p w14:paraId="7532A44E" w14:textId="7EB5BA36" w:rsidR="00966C17" w:rsidRPr="00966C17" w:rsidRDefault="00966C17" w:rsidP="001F3045">
      <w:pPr>
        <w:spacing w:line="360" w:lineRule="auto"/>
        <w:rPr>
          <w:rFonts w:ascii="Times New Roman" w:eastAsia="Times New Roman" w:hAnsi="Times New Roman" w:cs="Times New Roman"/>
          <w:sz w:val="24"/>
          <w:szCs w:val="24"/>
          <w:lang w:val="en-US"/>
        </w:rPr>
      </w:pPr>
      <w:r w:rsidRPr="00966C17">
        <w:rPr>
          <w:rFonts w:eastAsia="Times New Roman"/>
          <w:color w:val="000000"/>
          <w:lang w:val="en-US"/>
        </w:rPr>
        <w:t>The Logic component handles the business logic of TEAMMATES and serves as a bridge between the UI component and the storage component. The logic component includes:</w:t>
      </w:r>
    </w:p>
    <w:p w14:paraId="32D644C4" w14:textId="77777777" w:rsidR="00966C17" w:rsidRPr="00966C17" w:rsidRDefault="00966C17" w:rsidP="001F3045">
      <w:pPr>
        <w:numPr>
          <w:ilvl w:val="0"/>
          <w:numId w:val="2"/>
        </w:numPr>
        <w:spacing w:line="360" w:lineRule="auto"/>
        <w:textAlignment w:val="baseline"/>
        <w:rPr>
          <w:rFonts w:eastAsia="Times New Roman"/>
          <w:color w:val="000000"/>
          <w:lang w:val="en-US"/>
        </w:rPr>
      </w:pPr>
      <w:r w:rsidRPr="00966C17">
        <w:rPr>
          <w:rFonts w:eastAsia="Times New Roman"/>
          <w:color w:val="000000"/>
          <w:lang w:val="en-US"/>
        </w:rPr>
        <w:t>Managing relationships between entities, e.g. cascade logic for create/update/delete.</w:t>
      </w:r>
    </w:p>
    <w:p w14:paraId="6118D391" w14:textId="77777777" w:rsidR="00966C17" w:rsidRPr="00966C17" w:rsidRDefault="00966C17" w:rsidP="001F3045">
      <w:pPr>
        <w:numPr>
          <w:ilvl w:val="0"/>
          <w:numId w:val="2"/>
        </w:numPr>
        <w:spacing w:line="360" w:lineRule="auto"/>
        <w:textAlignment w:val="baseline"/>
        <w:rPr>
          <w:rFonts w:eastAsia="Times New Roman"/>
          <w:color w:val="000000"/>
          <w:lang w:val="en-US"/>
        </w:rPr>
      </w:pPr>
      <w:r w:rsidRPr="00966C17">
        <w:rPr>
          <w:rFonts w:eastAsia="Times New Roman"/>
          <w:color w:val="000000"/>
          <w:lang w:val="en-US"/>
        </w:rPr>
        <w:t>Managing transactions, e.g. instruct atomicity of a transaction.</w:t>
      </w:r>
    </w:p>
    <w:p w14:paraId="10793CA4" w14:textId="77777777" w:rsidR="00966C17" w:rsidRPr="00966C17" w:rsidRDefault="00966C17" w:rsidP="001F3045">
      <w:pPr>
        <w:numPr>
          <w:ilvl w:val="0"/>
          <w:numId w:val="2"/>
        </w:numPr>
        <w:spacing w:line="360" w:lineRule="auto"/>
        <w:textAlignment w:val="baseline"/>
        <w:rPr>
          <w:rFonts w:eastAsia="Times New Roman"/>
          <w:color w:val="000000"/>
          <w:lang w:val="en-US"/>
        </w:rPr>
      </w:pPr>
      <w:r w:rsidRPr="00966C17">
        <w:rPr>
          <w:rFonts w:eastAsia="Times New Roman"/>
          <w:color w:val="000000"/>
          <w:lang w:val="en-US"/>
        </w:rPr>
        <w:t>Sanitizing input values ​​received from the UI component.</w:t>
      </w:r>
    </w:p>
    <w:p w14:paraId="161826B0" w14:textId="77777777" w:rsidR="00966C17" w:rsidRPr="00966C17" w:rsidRDefault="00966C17" w:rsidP="001F3045">
      <w:pPr>
        <w:numPr>
          <w:ilvl w:val="0"/>
          <w:numId w:val="2"/>
        </w:numPr>
        <w:spacing w:line="360" w:lineRule="auto"/>
        <w:textAlignment w:val="baseline"/>
        <w:rPr>
          <w:rFonts w:eastAsia="Times New Roman"/>
          <w:color w:val="000000"/>
          <w:lang w:val="en-US"/>
        </w:rPr>
      </w:pPr>
      <w:r w:rsidRPr="00966C17">
        <w:rPr>
          <w:rFonts w:eastAsia="Times New Roman"/>
          <w:color w:val="000000"/>
          <w:lang w:val="en-US"/>
        </w:rPr>
        <w:t>Connecting to GCP or third-party services, e.g. for adding tasks to the task queue and for sending emails with third-party providers.</w:t>
      </w:r>
    </w:p>
    <w:p w14:paraId="4E4F3838" w14:textId="77777777" w:rsidR="00966C17" w:rsidRPr="00966C17" w:rsidRDefault="00966C17" w:rsidP="001F3045">
      <w:pPr>
        <w:spacing w:line="360" w:lineRule="auto"/>
        <w:rPr>
          <w:rFonts w:ascii="Times New Roman" w:eastAsia="Times New Roman" w:hAnsi="Times New Roman" w:cs="Times New Roman"/>
          <w:sz w:val="24"/>
          <w:szCs w:val="24"/>
          <w:lang w:val="en-US"/>
        </w:rPr>
      </w:pPr>
      <w:r w:rsidRPr="00966C17">
        <w:rPr>
          <w:rFonts w:eastAsia="Times New Roman"/>
          <w:color w:val="000000"/>
          <w:lang w:val="en-US"/>
        </w:rPr>
        <w:t>Package overview:</w:t>
      </w:r>
    </w:p>
    <w:p w14:paraId="502C9FFF" w14:textId="77777777" w:rsidR="00966C17" w:rsidRPr="00966C17" w:rsidRDefault="00966C17" w:rsidP="001F3045">
      <w:pPr>
        <w:numPr>
          <w:ilvl w:val="0"/>
          <w:numId w:val="3"/>
        </w:numPr>
        <w:spacing w:line="360" w:lineRule="auto"/>
        <w:textAlignment w:val="baseline"/>
        <w:rPr>
          <w:rFonts w:eastAsia="Times New Roman"/>
          <w:color w:val="000000"/>
          <w:lang w:val="en-US"/>
        </w:rPr>
      </w:pPr>
      <w:proofErr w:type="spellStart"/>
      <w:r w:rsidRPr="00966C17">
        <w:rPr>
          <w:rFonts w:eastAsia="Times New Roman"/>
          <w:color w:val="000000"/>
          <w:lang w:val="en-US"/>
        </w:rPr>
        <w:t>logic.api</w:t>
      </w:r>
      <w:proofErr w:type="spellEnd"/>
      <w:r w:rsidRPr="00966C17">
        <w:rPr>
          <w:rFonts w:eastAsia="Times New Roman"/>
          <w:color w:val="000000"/>
          <w:lang w:val="en-US"/>
        </w:rPr>
        <w:t>: Provides the API of the component to be accessed by the UI.</w:t>
      </w:r>
    </w:p>
    <w:p w14:paraId="5B02E9CE" w14:textId="77777777" w:rsidR="00966C17" w:rsidRPr="00966C17" w:rsidRDefault="00966C17" w:rsidP="001F3045">
      <w:pPr>
        <w:numPr>
          <w:ilvl w:val="0"/>
          <w:numId w:val="3"/>
        </w:numPr>
        <w:spacing w:line="360" w:lineRule="auto"/>
        <w:textAlignment w:val="baseline"/>
        <w:rPr>
          <w:rFonts w:eastAsia="Times New Roman"/>
          <w:color w:val="000000"/>
          <w:lang w:val="en-US"/>
        </w:rPr>
      </w:pPr>
      <w:proofErr w:type="spellStart"/>
      <w:r w:rsidRPr="00966C17">
        <w:rPr>
          <w:rFonts w:eastAsia="Times New Roman"/>
          <w:color w:val="000000"/>
          <w:lang w:val="en-US"/>
        </w:rPr>
        <w:t>logic.core</w:t>
      </w:r>
      <w:proofErr w:type="spellEnd"/>
      <w:r w:rsidRPr="00966C17">
        <w:rPr>
          <w:rFonts w:eastAsia="Times New Roman"/>
          <w:color w:val="000000"/>
          <w:lang w:val="en-US"/>
        </w:rPr>
        <w:t>: Contains the core logic of the system.</w:t>
      </w:r>
    </w:p>
    <w:p w14:paraId="09FE6B4F" w14:textId="1DFD5CA9" w:rsidR="001F3045" w:rsidRPr="001F3045" w:rsidRDefault="00966C17" w:rsidP="001F3045">
      <w:pPr>
        <w:numPr>
          <w:ilvl w:val="0"/>
          <w:numId w:val="3"/>
        </w:numPr>
        <w:spacing w:line="360" w:lineRule="auto"/>
        <w:textAlignment w:val="baseline"/>
        <w:rPr>
          <w:rFonts w:eastAsia="Times New Roman"/>
          <w:color w:val="000000"/>
          <w:lang w:val="en-US"/>
        </w:rPr>
      </w:pPr>
      <w:proofErr w:type="spellStart"/>
      <w:r w:rsidRPr="00966C17">
        <w:rPr>
          <w:rFonts w:eastAsia="Times New Roman"/>
          <w:color w:val="000000"/>
          <w:lang w:val="en-US"/>
        </w:rPr>
        <w:t>logic.external</w:t>
      </w:r>
      <w:proofErr w:type="spellEnd"/>
      <w:r w:rsidRPr="00966C17">
        <w:rPr>
          <w:rFonts w:eastAsia="Times New Roman"/>
          <w:color w:val="000000"/>
          <w:lang w:val="en-US"/>
        </w:rPr>
        <w:t>: Holds the logic of external services such as task queue service.</w:t>
      </w:r>
    </w:p>
    <w:p w14:paraId="5C3CA9D8" w14:textId="77777777" w:rsidR="001F3045" w:rsidRDefault="001F3045">
      <w:pPr>
        <w:spacing w:after="160" w:line="259" w:lineRule="auto"/>
        <w:rPr>
          <w:rFonts w:eastAsia="Times New Roman"/>
          <w:b/>
          <w:bCs/>
          <w:color w:val="000000"/>
          <w:sz w:val="28"/>
          <w:szCs w:val="28"/>
          <w:lang w:val="en-US"/>
        </w:rPr>
      </w:pPr>
      <w:r>
        <w:rPr>
          <w:rFonts w:eastAsia="Times New Roman"/>
          <w:b/>
          <w:bCs/>
          <w:color w:val="000000"/>
          <w:sz w:val="28"/>
          <w:szCs w:val="28"/>
          <w:lang w:val="en-US"/>
        </w:rPr>
        <w:br w:type="page"/>
      </w:r>
    </w:p>
    <w:p w14:paraId="7CAF4449" w14:textId="1BD88395" w:rsidR="004D09FB" w:rsidRPr="004D09FB" w:rsidRDefault="004D09FB" w:rsidP="001F3045">
      <w:pPr>
        <w:spacing w:line="360" w:lineRule="auto"/>
        <w:rPr>
          <w:rFonts w:eastAsia="Times New Roman"/>
          <w:b/>
          <w:bCs/>
          <w:color w:val="000000"/>
          <w:sz w:val="28"/>
          <w:szCs w:val="28"/>
          <w:lang w:val="en-US"/>
        </w:rPr>
      </w:pPr>
      <w:r w:rsidRPr="004D09FB">
        <w:rPr>
          <w:rFonts w:eastAsia="Times New Roman"/>
          <w:b/>
          <w:bCs/>
          <w:color w:val="000000"/>
          <w:sz w:val="28"/>
          <w:szCs w:val="28"/>
          <w:lang w:val="en-US"/>
        </w:rPr>
        <w:lastRenderedPageBreak/>
        <w:t>Logic API</w:t>
      </w:r>
    </w:p>
    <w:p w14:paraId="6ADBA6AB" w14:textId="77777777" w:rsidR="004D09FB" w:rsidRPr="004D09FB" w:rsidRDefault="004D09FB" w:rsidP="001F3045">
      <w:pPr>
        <w:pStyle w:val="NoSpacing"/>
        <w:spacing w:line="360" w:lineRule="auto"/>
        <w:rPr>
          <w:lang w:val="en-US"/>
        </w:rPr>
      </w:pPr>
      <w:r w:rsidRPr="004D09FB">
        <w:rPr>
          <w:lang w:val="en-US"/>
        </w:rPr>
        <w:t>Represented by these classes:</w:t>
      </w:r>
    </w:p>
    <w:p w14:paraId="0795DB98" w14:textId="3F0E08D2" w:rsidR="004D09FB" w:rsidRPr="004D09FB" w:rsidRDefault="004D09FB" w:rsidP="001F3045">
      <w:pPr>
        <w:pStyle w:val="NoSpacing"/>
        <w:numPr>
          <w:ilvl w:val="0"/>
          <w:numId w:val="5"/>
        </w:numPr>
        <w:spacing w:line="360" w:lineRule="auto"/>
        <w:rPr>
          <w:lang w:val="en-US"/>
        </w:rPr>
      </w:pPr>
      <w:r w:rsidRPr="004D09FB">
        <w:rPr>
          <w:shd w:val="clear" w:color="auto" w:fill="F8F8F8"/>
          <w:lang w:val="en-US"/>
        </w:rPr>
        <w:t>Logic</w:t>
      </w:r>
      <w:r w:rsidRPr="004D09FB">
        <w:rPr>
          <w:lang w:val="en-US"/>
        </w:rPr>
        <w:t>: A Facade class which connects to the several </w:t>
      </w:r>
      <w:r w:rsidRPr="004D09FB">
        <w:rPr>
          <w:shd w:val="clear" w:color="auto" w:fill="F8F8F8"/>
          <w:lang w:val="en-US"/>
        </w:rPr>
        <w:t>*Logic</w:t>
      </w:r>
      <w:r w:rsidRPr="004D09FB">
        <w:rPr>
          <w:lang w:val="en-US"/>
        </w:rPr>
        <w:t> classes to handle the logic related to various types of data and to access data from the </w:t>
      </w:r>
      <w:r w:rsidRPr="004D09FB">
        <w:rPr>
          <w:shd w:val="clear" w:color="auto" w:fill="F8F8F8"/>
          <w:lang w:val="en-US"/>
        </w:rPr>
        <w:t>Storage</w:t>
      </w:r>
      <w:r w:rsidRPr="004D09FB">
        <w:rPr>
          <w:lang w:val="en-US"/>
        </w:rPr>
        <w:t> component.</w:t>
      </w:r>
    </w:p>
    <w:p w14:paraId="1B16183C" w14:textId="77777777" w:rsidR="004D09FB" w:rsidRPr="004D09FB" w:rsidRDefault="004D09FB" w:rsidP="001F3045">
      <w:pPr>
        <w:pStyle w:val="NoSpacing"/>
        <w:numPr>
          <w:ilvl w:val="0"/>
          <w:numId w:val="5"/>
        </w:numPr>
        <w:spacing w:line="360" w:lineRule="auto"/>
        <w:rPr>
          <w:lang w:val="en-US"/>
        </w:rPr>
      </w:pPr>
      <w:proofErr w:type="spellStart"/>
      <w:r w:rsidRPr="004D09FB">
        <w:rPr>
          <w:shd w:val="clear" w:color="auto" w:fill="F8F8F8"/>
          <w:lang w:val="en-US"/>
        </w:rPr>
        <w:t>UserProvision</w:t>
      </w:r>
      <w:proofErr w:type="spellEnd"/>
      <w:r w:rsidRPr="004D09FB">
        <w:rPr>
          <w:lang w:val="en-US"/>
        </w:rPr>
        <w:t>: Retrieves user information (based on request cookies).</w:t>
      </w:r>
    </w:p>
    <w:p w14:paraId="39AC6A3F" w14:textId="77777777" w:rsidR="004D09FB" w:rsidRPr="004D09FB" w:rsidRDefault="004D09FB" w:rsidP="001F3045">
      <w:pPr>
        <w:pStyle w:val="NoSpacing"/>
        <w:numPr>
          <w:ilvl w:val="0"/>
          <w:numId w:val="5"/>
        </w:numPr>
        <w:spacing w:line="360" w:lineRule="auto"/>
        <w:rPr>
          <w:lang w:val="en-US"/>
        </w:rPr>
      </w:pPr>
      <w:proofErr w:type="spellStart"/>
      <w:r w:rsidRPr="004D09FB">
        <w:rPr>
          <w:shd w:val="clear" w:color="auto" w:fill="F8F8F8"/>
          <w:lang w:val="en-US"/>
        </w:rPr>
        <w:t>EmailGenerator</w:t>
      </w:r>
      <w:proofErr w:type="spellEnd"/>
      <w:r w:rsidRPr="004D09FB">
        <w:rPr>
          <w:lang w:val="en-US"/>
        </w:rPr>
        <w:t>: Generates emails to be sent.</w:t>
      </w:r>
    </w:p>
    <w:p w14:paraId="2674D26C" w14:textId="77777777" w:rsidR="004D09FB" w:rsidRPr="004D09FB" w:rsidRDefault="004D09FB" w:rsidP="001F3045">
      <w:pPr>
        <w:pStyle w:val="NoSpacing"/>
        <w:numPr>
          <w:ilvl w:val="0"/>
          <w:numId w:val="5"/>
        </w:numPr>
        <w:spacing w:line="360" w:lineRule="auto"/>
        <w:rPr>
          <w:lang w:val="en-US"/>
        </w:rPr>
      </w:pPr>
      <w:proofErr w:type="spellStart"/>
      <w:r w:rsidRPr="004D09FB">
        <w:rPr>
          <w:shd w:val="clear" w:color="auto" w:fill="F8F8F8"/>
          <w:lang w:val="en-US"/>
        </w:rPr>
        <w:t>EmailSender</w:t>
      </w:r>
      <w:proofErr w:type="spellEnd"/>
      <w:r w:rsidRPr="004D09FB">
        <w:rPr>
          <w:lang w:val="en-US"/>
        </w:rPr>
        <w:t>: Sends email with the provider chosen based on the build configuration.</w:t>
      </w:r>
    </w:p>
    <w:p w14:paraId="6AB94369" w14:textId="77777777" w:rsidR="004D09FB" w:rsidRPr="004D09FB" w:rsidRDefault="004D09FB" w:rsidP="001F3045">
      <w:pPr>
        <w:pStyle w:val="NoSpacing"/>
        <w:numPr>
          <w:ilvl w:val="0"/>
          <w:numId w:val="5"/>
        </w:numPr>
        <w:spacing w:line="360" w:lineRule="auto"/>
        <w:rPr>
          <w:lang w:val="en-US"/>
        </w:rPr>
      </w:pPr>
      <w:proofErr w:type="spellStart"/>
      <w:r w:rsidRPr="004D09FB">
        <w:rPr>
          <w:shd w:val="clear" w:color="auto" w:fill="F8F8F8"/>
          <w:lang w:val="en-US"/>
        </w:rPr>
        <w:t>TaskQueuer</w:t>
      </w:r>
      <w:proofErr w:type="spellEnd"/>
      <w:r w:rsidRPr="004D09FB">
        <w:rPr>
          <w:lang w:val="en-US"/>
        </w:rPr>
        <w:t>: Adds tasks to the task queue, i.e. to be executed at a later time.</w:t>
      </w:r>
    </w:p>
    <w:p w14:paraId="605C0C9A" w14:textId="77777777" w:rsidR="004D09FB" w:rsidRPr="004D09FB" w:rsidRDefault="004D09FB" w:rsidP="001F3045">
      <w:pPr>
        <w:pStyle w:val="NoSpacing"/>
        <w:numPr>
          <w:ilvl w:val="0"/>
          <w:numId w:val="5"/>
        </w:numPr>
        <w:spacing w:line="360" w:lineRule="auto"/>
        <w:rPr>
          <w:lang w:val="en-US"/>
        </w:rPr>
      </w:pPr>
      <w:proofErr w:type="spellStart"/>
      <w:r w:rsidRPr="004D09FB">
        <w:rPr>
          <w:shd w:val="clear" w:color="auto" w:fill="F8F8F8"/>
          <w:lang w:val="en-US"/>
        </w:rPr>
        <w:t>FileStorage</w:t>
      </w:r>
      <w:proofErr w:type="spellEnd"/>
      <w:r w:rsidRPr="004D09FB">
        <w:rPr>
          <w:lang w:val="en-US"/>
        </w:rPr>
        <w:t>: Manages CRUD of binary files such as profile pictures.</w:t>
      </w:r>
    </w:p>
    <w:p w14:paraId="465C5AA5" w14:textId="77777777" w:rsidR="004D09FB" w:rsidRPr="004D09FB" w:rsidRDefault="004D09FB" w:rsidP="001F3045">
      <w:pPr>
        <w:pStyle w:val="NoSpacing"/>
        <w:numPr>
          <w:ilvl w:val="0"/>
          <w:numId w:val="5"/>
        </w:numPr>
        <w:spacing w:line="360" w:lineRule="auto"/>
        <w:rPr>
          <w:lang w:val="en-US"/>
        </w:rPr>
      </w:pPr>
      <w:proofErr w:type="spellStart"/>
      <w:r w:rsidRPr="004D09FB">
        <w:rPr>
          <w:shd w:val="clear" w:color="auto" w:fill="F8F8F8"/>
          <w:lang w:val="en-US"/>
        </w:rPr>
        <w:t>LogsProcessor</w:t>
      </w:r>
      <w:proofErr w:type="spellEnd"/>
      <w:r w:rsidRPr="004D09FB">
        <w:rPr>
          <w:lang w:val="en-US"/>
        </w:rPr>
        <w:t>: For more advanced usage of logging that cannot be captured by the standard logger class.</w:t>
      </w:r>
    </w:p>
    <w:p w14:paraId="0901DEF3" w14:textId="46B7D80A" w:rsidR="000C5EE8" w:rsidRDefault="004D09FB" w:rsidP="001F3045">
      <w:pPr>
        <w:pStyle w:val="NoSpacing"/>
        <w:numPr>
          <w:ilvl w:val="0"/>
          <w:numId w:val="5"/>
        </w:numPr>
        <w:spacing w:line="360" w:lineRule="auto"/>
        <w:rPr>
          <w:shd w:val="clear" w:color="auto" w:fill="F8F8F8"/>
          <w:lang w:val="en-US"/>
        </w:rPr>
      </w:pPr>
      <w:proofErr w:type="spellStart"/>
      <w:r w:rsidRPr="004D09FB">
        <w:rPr>
          <w:shd w:val="clear" w:color="auto" w:fill="F8F8F8"/>
          <w:lang w:val="en-US"/>
        </w:rPr>
        <w:t>RecaptchaVerifier</w:t>
      </w:r>
      <w:proofErr w:type="spellEnd"/>
      <w:r w:rsidRPr="004D09FB">
        <w:rPr>
          <w:shd w:val="clear" w:color="auto" w:fill="F8F8F8"/>
          <w:lang w:val="en-US"/>
        </w:rPr>
        <w:t>: For verification of the reCAPTCHA token.</w:t>
      </w:r>
    </w:p>
    <w:p w14:paraId="75A1DA26" w14:textId="639CCCB7" w:rsidR="001F3045" w:rsidRDefault="001F3045" w:rsidP="001F3045">
      <w:pPr>
        <w:spacing w:line="360" w:lineRule="auto"/>
        <w:rPr>
          <w:rFonts w:eastAsia="Times New Roman"/>
          <w:color w:val="000000"/>
          <w:lang w:val="en-US"/>
        </w:rPr>
      </w:pPr>
      <w:r w:rsidRPr="004D09FB">
        <w:rPr>
          <w:rFonts w:eastAsia="Times New Roman"/>
          <w:color w:val="000000"/>
          <w:lang w:val="en-US"/>
        </w:rPr>
        <w:t>Many classes in this layer make use of proxy pattern, i.e. they only connect to production services such as Google Cloud Storage in the staging/production server.</w:t>
      </w:r>
    </w:p>
    <w:p w14:paraId="15E7CF74" w14:textId="77777777" w:rsidR="001F3045" w:rsidRPr="001F3045" w:rsidRDefault="001F3045" w:rsidP="001F3045">
      <w:pPr>
        <w:pStyle w:val="NoSpacing"/>
        <w:spacing w:line="360" w:lineRule="auto"/>
        <w:rPr>
          <w:shd w:val="clear" w:color="auto" w:fill="F8F8F8"/>
          <w:lang w:val="en-US"/>
        </w:rPr>
      </w:pPr>
    </w:p>
    <w:p w14:paraId="26206349" w14:textId="77777777" w:rsidR="00724779" w:rsidRPr="000A731C" w:rsidRDefault="00724779" w:rsidP="00724779">
      <w:pPr>
        <w:spacing w:line="360" w:lineRule="auto"/>
        <w:rPr>
          <w:rFonts w:eastAsia="Times New Roman"/>
          <w:b/>
          <w:bCs/>
          <w:color w:val="000000"/>
          <w:sz w:val="28"/>
          <w:szCs w:val="28"/>
          <w:lang w:val="en-US"/>
        </w:rPr>
      </w:pPr>
      <w:r w:rsidRPr="000A731C">
        <w:rPr>
          <w:rFonts w:eastAsia="Times New Roman"/>
          <w:b/>
          <w:bCs/>
          <w:color w:val="000000"/>
          <w:sz w:val="28"/>
          <w:szCs w:val="28"/>
          <w:lang w:val="en-US"/>
        </w:rPr>
        <w:t>Policies</w:t>
      </w:r>
    </w:p>
    <w:p w14:paraId="438DA509" w14:textId="77777777" w:rsidR="00724779" w:rsidRPr="000A731C" w:rsidRDefault="00724779" w:rsidP="00724779">
      <w:pPr>
        <w:spacing w:line="360" w:lineRule="auto"/>
        <w:rPr>
          <w:rFonts w:eastAsia="Times New Roman"/>
          <w:color w:val="000000"/>
          <w:lang w:val="en-US"/>
        </w:rPr>
      </w:pPr>
      <w:r w:rsidRPr="000A731C">
        <w:rPr>
          <w:rFonts w:eastAsia="Times New Roman"/>
          <w:color w:val="000000"/>
          <w:lang w:val="en-US"/>
        </w:rPr>
        <w:t>Access control:</w:t>
      </w:r>
    </w:p>
    <w:p w14:paraId="2C0128FB" w14:textId="77777777" w:rsidR="00724779" w:rsidRPr="000A731C" w:rsidRDefault="00724779" w:rsidP="00724779">
      <w:pPr>
        <w:pStyle w:val="ListParagraph"/>
        <w:numPr>
          <w:ilvl w:val="0"/>
          <w:numId w:val="6"/>
        </w:numPr>
        <w:spacing w:line="360" w:lineRule="auto"/>
        <w:rPr>
          <w:rFonts w:eastAsia="Times New Roman"/>
          <w:color w:val="000000"/>
          <w:lang w:val="en-US"/>
        </w:rPr>
      </w:pPr>
      <w:r w:rsidRPr="000A731C">
        <w:rPr>
          <w:rFonts w:eastAsia="Times New Roman"/>
          <w:color w:val="000000"/>
          <w:lang w:val="en-US"/>
        </w:rPr>
        <w:t xml:space="preserve">Although this component provides methods that are relevant to access control (e.g. providing user information), the access control check itself does not happen in this component. The UI is expected to check access control (using </w:t>
      </w:r>
      <w:proofErr w:type="spellStart"/>
      <w:r w:rsidRPr="000A731C">
        <w:rPr>
          <w:rFonts w:eastAsia="Times New Roman"/>
          <w:color w:val="000000"/>
          <w:lang w:val="en-US"/>
        </w:rPr>
        <w:t>GateKeeper</w:t>
      </w:r>
      <w:proofErr w:type="spellEnd"/>
      <w:r w:rsidRPr="000A731C">
        <w:rPr>
          <w:rFonts w:eastAsia="Times New Roman"/>
          <w:color w:val="000000"/>
          <w:lang w:val="en-US"/>
        </w:rPr>
        <w:t xml:space="preserve"> class) before calling a method in the logic component.</w:t>
      </w:r>
    </w:p>
    <w:p w14:paraId="438DEF70" w14:textId="77777777" w:rsidR="00724779" w:rsidRPr="000A731C" w:rsidRDefault="00724779" w:rsidP="00724779">
      <w:pPr>
        <w:spacing w:line="360" w:lineRule="auto"/>
        <w:rPr>
          <w:rFonts w:eastAsia="Times New Roman"/>
          <w:color w:val="000000"/>
          <w:lang w:val="en-US"/>
        </w:rPr>
      </w:pPr>
      <w:r w:rsidRPr="000A731C">
        <w:rPr>
          <w:rFonts w:eastAsia="Times New Roman"/>
          <w:color w:val="000000"/>
          <w:lang w:val="en-US"/>
        </w:rPr>
        <w:t>API for creating entities:</w:t>
      </w:r>
    </w:p>
    <w:p w14:paraId="372775C1" w14:textId="77777777" w:rsidR="00724779" w:rsidRPr="000A731C" w:rsidRDefault="00724779" w:rsidP="00724779">
      <w:pPr>
        <w:pStyle w:val="ListParagraph"/>
        <w:numPr>
          <w:ilvl w:val="0"/>
          <w:numId w:val="6"/>
        </w:numPr>
        <w:spacing w:line="360" w:lineRule="auto"/>
        <w:rPr>
          <w:rFonts w:eastAsia="Times New Roman"/>
          <w:color w:val="000000"/>
          <w:lang w:val="en-US"/>
        </w:rPr>
      </w:pPr>
      <w:r w:rsidRPr="000A731C">
        <w:rPr>
          <w:rFonts w:eastAsia="Times New Roman"/>
          <w:color w:val="000000"/>
          <w:lang w:val="en-US"/>
        </w:rPr>
        <w:t>Null parameters: Causes an assertion failure.</w:t>
      </w:r>
    </w:p>
    <w:p w14:paraId="7FDD2D53" w14:textId="77777777" w:rsidR="00724779" w:rsidRPr="000A731C" w:rsidRDefault="00724779" w:rsidP="00724779">
      <w:pPr>
        <w:pStyle w:val="ListParagraph"/>
        <w:numPr>
          <w:ilvl w:val="0"/>
          <w:numId w:val="6"/>
        </w:numPr>
        <w:spacing w:line="360" w:lineRule="auto"/>
        <w:rPr>
          <w:rFonts w:eastAsia="Times New Roman"/>
          <w:color w:val="000000"/>
          <w:lang w:val="en-US"/>
        </w:rPr>
      </w:pPr>
      <w:r w:rsidRPr="000A731C">
        <w:rPr>
          <w:rFonts w:eastAsia="Times New Roman"/>
          <w:color w:val="000000"/>
          <w:lang w:val="en-US"/>
        </w:rPr>
        <w:t xml:space="preserve">Invalid parameters: Throws </w:t>
      </w:r>
      <w:proofErr w:type="spellStart"/>
      <w:r w:rsidRPr="000A731C">
        <w:rPr>
          <w:rFonts w:eastAsia="Times New Roman"/>
          <w:color w:val="000000"/>
          <w:lang w:val="en-US"/>
        </w:rPr>
        <w:t>InvalidParametersException</w:t>
      </w:r>
      <w:proofErr w:type="spellEnd"/>
      <w:r w:rsidRPr="000A731C">
        <w:rPr>
          <w:rFonts w:eastAsia="Times New Roman"/>
          <w:color w:val="000000"/>
          <w:lang w:val="en-US"/>
        </w:rPr>
        <w:t>.</w:t>
      </w:r>
    </w:p>
    <w:p w14:paraId="6320BC8A" w14:textId="77777777" w:rsidR="00724779" w:rsidRPr="000A731C" w:rsidRDefault="00724779" w:rsidP="00724779">
      <w:pPr>
        <w:pStyle w:val="ListParagraph"/>
        <w:numPr>
          <w:ilvl w:val="0"/>
          <w:numId w:val="6"/>
        </w:numPr>
        <w:spacing w:line="360" w:lineRule="auto"/>
        <w:rPr>
          <w:rFonts w:eastAsia="Times New Roman"/>
          <w:color w:val="000000"/>
          <w:lang w:val="en-US"/>
        </w:rPr>
      </w:pPr>
      <w:r w:rsidRPr="000A731C">
        <w:rPr>
          <w:rFonts w:eastAsia="Times New Roman"/>
          <w:color w:val="000000"/>
          <w:lang w:val="en-US"/>
        </w:rPr>
        <w:t xml:space="preserve">Entity already exists: Throws </w:t>
      </w:r>
      <w:proofErr w:type="spellStart"/>
      <w:r w:rsidRPr="000A731C">
        <w:rPr>
          <w:rFonts w:eastAsia="Times New Roman"/>
          <w:color w:val="000000"/>
          <w:lang w:val="en-US"/>
        </w:rPr>
        <w:t>EntityAlreadyExistsException</w:t>
      </w:r>
      <w:proofErr w:type="spellEnd"/>
      <w:r w:rsidRPr="000A731C">
        <w:rPr>
          <w:rFonts w:eastAsia="Times New Roman"/>
          <w:color w:val="000000"/>
          <w:lang w:val="en-US"/>
        </w:rPr>
        <w:t xml:space="preserve"> (escalated from Storage level).</w:t>
      </w:r>
    </w:p>
    <w:p w14:paraId="79EDEFD8" w14:textId="77777777" w:rsidR="00724779" w:rsidRPr="000A731C" w:rsidRDefault="00724779" w:rsidP="00724779">
      <w:pPr>
        <w:spacing w:line="360" w:lineRule="auto"/>
        <w:rPr>
          <w:rFonts w:eastAsia="Times New Roman"/>
          <w:color w:val="000000"/>
          <w:lang w:val="en-US"/>
        </w:rPr>
      </w:pPr>
      <w:r w:rsidRPr="000A731C">
        <w:rPr>
          <w:rFonts w:eastAsia="Times New Roman"/>
          <w:color w:val="000000"/>
          <w:lang w:val="en-US"/>
        </w:rPr>
        <w:t>API for retrieving entities:</w:t>
      </w:r>
    </w:p>
    <w:p w14:paraId="38171905" w14:textId="77777777" w:rsidR="00724779" w:rsidRPr="000A731C" w:rsidRDefault="00724779" w:rsidP="00724779">
      <w:pPr>
        <w:pStyle w:val="ListParagraph"/>
        <w:numPr>
          <w:ilvl w:val="0"/>
          <w:numId w:val="7"/>
        </w:numPr>
        <w:spacing w:line="360" w:lineRule="auto"/>
        <w:rPr>
          <w:rFonts w:eastAsia="Times New Roman"/>
          <w:color w:val="000000"/>
          <w:lang w:val="en-US"/>
        </w:rPr>
      </w:pPr>
      <w:r w:rsidRPr="000A731C">
        <w:rPr>
          <w:rFonts w:eastAsia="Times New Roman"/>
          <w:color w:val="000000"/>
          <w:lang w:val="en-US"/>
        </w:rPr>
        <w:t>Attempting to retrieve objects using null parameters: Causes an assertion failure.</w:t>
      </w:r>
    </w:p>
    <w:p w14:paraId="6927AFDA" w14:textId="77777777" w:rsidR="00724779" w:rsidRPr="000A731C" w:rsidRDefault="00724779" w:rsidP="00724779">
      <w:pPr>
        <w:pStyle w:val="ListParagraph"/>
        <w:numPr>
          <w:ilvl w:val="0"/>
          <w:numId w:val="7"/>
        </w:numPr>
        <w:spacing w:line="360" w:lineRule="auto"/>
        <w:rPr>
          <w:rFonts w:eastAsia="Times New Roman"/>
          <w:color w:val="000000"/>
          <w:lang w:val="en-US"/>
        </w:rPr>
      </w:pPr>
      <w:r w:rsidRPr="000A731C">
        <w:rPr>
          <w:rFonts w:eastAsia="Times New Roman"/>
          <w:color w:val="000000"/>
          <w:lang w:val="en-US"/>
        </w:rPr>
        <w:t>Entity not found:</w:t>
      </w:r>
    </w:p>
    <w:p w14:paraId="329232A3" w14:textId="77777777" w:rsidR="00724779" w:rsidRPr="000A731C" w:rsidRDefault="00724779" w:rsidP="00724779">
      <w:pPr>
        <w:pStyle w:val="ListParagraph"/>
        <w:numPr>
          <w:ilvl w:val="1"/>
          <w:numId w:val="7"/>
        </w:numPr>
        <w:spacing w:line="360" w:lineRule="auto"/>
        <w:rPr>
          <w:rFonts w:eastAsia="Times New Roman"/>
          <w:color w:val="000000"/>
          <w:lang w:val="en-US"/>
        </w:rPr>
      </w:pPr>
      <w:r w:rsidRPr="000A731C">
        <w:rPr>
          <w:rFonts w:eastAsia="Times New Roman"/>
          <w:color w:val="000000"/>
          <w:lang w:val="en-US"/>
        </w:rPr>
        <w:t>Returns null if the target entity not found. This way, read operations can be used easily for checking the existence of an entity.</w:t>
      </w:r>
    </w:p>
    <w:p w14:paraId="2DAD5508" w14:textId="77777777" w:rsidR="00724779" w:rsidRPr="000A731C" w:rsidRDefault="00724779" w:rsidP="00724779">
      <w:pPr>
        <w:spacing w:line="360" w:lineRule="auto"/>
        <w:rPr>
          <w:rFonts w:eastAsia="Times New Roman"/>
          <w:color w:val="000000"/>
          <w:lang w:val="en-US"/>
        </w:rPr>
      </w:pPr>
      <w:r w:rsidRPr="000A731C">
        <w:rPr>
          <w:rFonts w:eastAsia="Times New Roman"/>
          <w:color w:val="000000"/>
          <w:lang w:val="en-US"/>
        </w:rPr>
        <w:t>API for updating entities:</w:t>
      </w:r>
    </w:p>
    <w:p w14:paraId="6DA3E820" w14:textId="77777777" w:rsidR="00724779" w:rsidRPr="000A731C" w:rsidRDefault="00724779" w:rsidP="00724779">
      <w:pPr>
        <w:spacing w:line="360" w:lineRule="auto"/>
        <w:rPr>
          <w:rFonts w:eastAsia="Times New Roman"/>
          <w:color w:val="000000"/>
          <w:lang w:val="en-US"/>
        </w:rPr>
      </w:pPr>
    </w:p>
    <w:p w14:paraId="440CF3C2" w14:textId="77777777" w:rsidR="00724779" w:rsidRPr="000A731C" w:rsidRDefault="00724779" w:rsidP="00724779">
      <w:pPr>
        <w:pStyle w:val="ListParagraph"/>
        <w:numPr>
          <w:ilvl w:val="0"/>
          <w:numId w:val="8"/>
        </w:numPr>
        <w:spacing w:line="360" w:lineRule="auto"/>
        <w:rPr>
          <w:rFonts w:eastAsia="Times New Roman"/>
          <w:color w:val="000000"/>
          <w:lang w:val="en-US"/>
        </w:rPr>
      </w:pPr>
      <w:r w:rsidRPr="000A731C">
        <w:rPr>
          <w:rFonts w:eastAsia="Times New Roman"/>
          <w:color w:val="000000"/>
          <w:lang w:val="en-US"/>
        </w:rPr>
        <w:lastRenderedPageBreak/>
        <w:t>Update is done using *</w:t>
      </w:r>
      <w:proofErr w:type="spellStart"/>
      <w:r w:rsidRPr="000A731C">
        <w:rPr>
          <w:rFonts w:eastAsia="Times New Roman"/>
          <w:color w:val="000000"/>
          <w:lang w:val="en-US"/>
        </w:rPr>
        <w:t>UpdateOptions</w:t>
      </w:r>
      <w:proofErr w:type="spellEnd"/>
      <w:r w:rsidRPr="000A731C">
        <w:rPr>
          <w:rFonts w:eastAsia="Times New Roman"/>
          <w:color w:val="000000"/>
          <w:lang w:val="en-US"/>
        </w:rPr>
        <w:t xml:space="preserve"> inside every *Attributes. The </w:t>
      </w:r>
      <w:proofErr w:type="spellStart"/>
      <w:r w:rsidRPr="000A731C">
        <w:rPr>
          <w:rFonts w:eastAsia="Times New Roman"/>
          <w:color w:val="000000"/>
          <w:lang w:val="en-US"/>
        </w:rPr>
        <w:t>UpdateOptions</w:t>
      </w:r>
      <w:proofErr w:type="spellEnd"/>
      <w:r w:rsidRPr="000A731C">
        <w:rPr>
          <w:rFonts w:eastAsia="Times New Roman"/>
          <w:color w:val="000000"/>
          <w:lang w:val="en-US"/>
        </w:rPr>
        <w:t xml:space="preserve"> will specify what is used to identify the entity to update and what will be updated.</w:t>
      </w:r>
    </w:p>
    <w:p w14:paraId="3FF0351D" w14:textId="77777777" w:rsidR="00724779" w:rsidRPr="000A731C" w:rsidRDefault="00724779" w:rsidP="00724779">
      <w:pPr>
        <w:pStyle w:val="ListParagraph"/>
        <w:numPr>
          <w:ilvl w:val="0"/>
          <w:numId w:val="8"/>
        </w:numPr>
        <w:spacing w:line="360" w:lineRule="auto"/>
        <w:rPr>
          <w:rFonts w:eastAsia="Times New Roman"/>
          <w:color w:val="000000"/>
          <w:lang w:val="en-US"/>
        </w:rPr>
      </w:pPr>
      <w:r w:rsidRPr="000A731C">
        <w:rPr>
          <w:rFonts w:eastAsia="Times New Roman"/>
          <w:color w:val="000000"/>
          <w:lang w:val="en-US"/>
        </w:rPr>
        <w:t xml:space="preserve">Entity not found: Throws </w:t>
      </w:r>
      <w:proofErr w:type="spellStart"/>
      <w:r w:rsidRPr="000A731C">
        <w:rPr>
          <w:rFonts w:eastAsia="Times New Roman"/>
          <w:color w:val="000000"/>
          <w:lang w:val="en-US"/>
        </w:rPr>
        <w:t>EntityDoesNotExistException</w:t>
      </w:r>
      <w:proofErr w:type="spellEnd"/>
      <w:r w:rsidRPr="000A731C">
        <w:rPr>
          <w:rFonts w:eastAsia="Times New Roman"/>
          <w:color w:val="000000"/>
          <w:lang w:val="en-US"/>
        </w:rPr>
        <w:t>.</w:t>
      </w:r>
    </w:p>
    <w:p w14:paraId="7D3278FE" w14:textId="77777777" w:rsidR="00724779" w:rsidRPr="000A731C" w:rsidRDefault="00724779" w:rsidP="00724779">
      <w:pPr>
        <w:pStyle w:val="ListParagraph"/>
        <w:numPr>
          <w:ilvl w:val="0"/>
          <w:numId w:val="8"/>
        </w:numPr>
        <w:spacing w:line="360" w:lineRule="auto"/>
        <w:rPr>
          <w:rFonts w:eastAsia="Times New Roman"/>
          <w:color w:val="000000"/>
          <w:lang w:val="en-US"/>
        </w:rPr>
      </w:pPr>
      <w:r w:rsidRPr="000A731C">
        <w:rPr>
          <w:rFonts w:eastAsia="Times New Roman"/>
          <w:color w:val="000000"/>
          <w:lang w:val="en-US"/>
        </w:rPr>
        <w:t xml:space="preserve">Invalid parameters: Throws </w:t>
      </w:r>
      <w:proofErr w:type="spellStart"/>
      <w:r w:rsidRPr="000A731C">
        <w:rPr>
          <w:rFonts w:eastAsia="Times New Roman"/>
          <w:color w:val="000000"/>
          <w:lang w:val="en-US"/>
        </w:rPr>
        <w:t>InvalidParametersException</w:t>
      </w:r>
      <w:proofErr w:type="spellEnd"/>
      <w:r w:rsidRPr="000A731C">
        <w:rPr>
          <w:rFonts w:eastAsia="Times New Roman"/>
          <w:color w:val="000000"/>
          <w:lang w:val="en-US"/>
        </w:rPr>
        <w:t>.</w:t>
      </w:r>
    </w:p>
    <w:p w14:paraId="145891DA" w14:textId="77777777" w:rsidR="00724779" w:rsidRPr="000A731C" w:rsidRDefault="00724779" w:rsidP="00724779">
      <w:pPr>
        <w:spacing w:line="360" w:lineRule="auto"/>
        <w:rPr>
          <w:rFonts w:eastAsia="Times New Roman"/>
          <w:color w:val="000000"/>
          <w:lang w:val="en-US"/>
        </w:rPr>
      </w:pPr>
      <w:r w:rsidRPr="000A731C">
        <w:rPr>
          <w:rFonts w:eastAsia="Times New Roman"/>
          <w:color w:val="000000"/>
          <w:lang w:val="en-US"/>
        </w:rPr>
        <w:t>API for deleting entities:</w:t>
      </w:r>
    </w:p>
    <w:p w14:paraId="24E00920" w14:textId="77777777" w:rsidR="00724779" w:rsidRPr="000A731C" w:rsidRDefault="00724779" w:rsidP="00724779">
      <w:pPr>
        <w:pStyle w:val="ListParagraph"/>
        <w:numPr>
          <w:ilvl w:val="0"/>
          <w:numId w:val="9"/>
        </w:numPr>
        <w:spacing w:line="360" w:lineRule="auto"/>
        <w:rPr>
          <w:rFonts w:eastAsia="Times New Roman"/>
          <w:color w:val="000000"/>
          <w:lang w:val="en-US"/>
        </w:rPr>
      </w:pPr>
      <w:proofErr w:type="spellStart"/>
      <w:r w:rsidRPr="000A731C">
        <w:rPr>
          <w:rFonts w:eastAsia="Times New Roman"/>
          <w:color w:val="000000"/>
          <w:lang w:val="en-US"/>
        </w:rPr>
        <w:t>FailDeleteSilentlyPolicy</w:t>
      </w:r>
      <w:proofErr w:type="spellEnd"/>
      <w:r w:rsidRPr="000A731C">
        <w:rPr>
          <w:rFonts w:eastAsia="Times New Roman"/>
          <w:color w:val="000000"/>
          <w:lang w:val="en-US"/>
        </w:rPr>
        <w:t>: In general, delete operation do not throw exceptions if the target entity does not exist. This is because if it does not exist, it is as good as deleted.</w:t>
      </w:r>
    </w:p>
    <w:p w14:paraId="41CADB8E" w14:textId="77777777" w:rsidR="00724779" w:rsidRPr="000A731C" w:rsidRDefault="00724779" w:rsidP="00724779">
      <w:pPr>
        <w:pStyle w:val="ListParagraph"/>
        <w:numPr>
          <w:ilvl w:val="0"/>
          <w:numId w:val="9"/>
        </w:numPr>
        <w:spacing w:line="360" w:lineRule="auto"/>
        <w:rPr>
          <w:rFonts w:eastAsia="Times New Roman"/>
          <w:color w:val="000000"/>
          <w:lang w:val="en-US"/>
        </w:rPr>
      </w:pPr>
      <w:r w:rsidRPr="000A731C">
        <w:rPr>
          <w:rFonts w:eastAsia="Times New Roman"/>
          <w:color w:val="000000"/>
          <w:lang w:val="en-US"/>
        </w:rPr>
        <w:t>Cascade policy: When a parent entity is deleted, entities that have referential integrity with the deleted entity should also be deleted. Refer to the API for the cascade logic.</w:t>
      </w:r>
    </w:p>
    <w:p w14:paraId="578EFB1E" w14:textId="77777777" w:rsidR="00DD2609" w:rsidRDefault="00DD2609" w:rsidP="001F3045">
      <w:pPr>
        <w:spacing w:line="360" w:lineRule="auto"/>
      </w:pPr>
    </w:p>
    <w:sectPr w:rsidR="00DD2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7EA8"/>
    <w:multiLevelType w:val="hybridMultilevel"/>
    <w:tmpl w:val="6930D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A6C9F"/>
    <w:multiLevelType w:val="multilevel"/>
    <w:tmpl w:val="A972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64BCB"/>
    <w:multiLevelType w:val="multilevel"/>
    <w:tmpl w:val="CB9A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33F6F"/>
    <w:multiLevelType w:val="hybridMultilevel"/>
    <w:tmpl w:val="8BEA1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F30514"/>
    <w:multiLevelType w:val="multilevel"/>
    <w:tmpl w:val="F63E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B34973"/>
    <w:multiLevelType w:val="hybridMultilevel"/>
    <w:tmpl w:val="00BE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1A6E5F"/>
    <w:multiLevelType w:val="hybridMultilevel"/>
    <w:tmpl w:val="F1026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AF035E"/>
    <w:multiLevelType w:val="hybridMultilevel"/>
    <w:tmpl w:val="D206D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224B14"/>
    <w:multiLevelType w:val="multilevel"/>
    <w:tmpl w:val="0E70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010748">
    <w:abstractNumId w:val="1"/>
  </w:num>
  <w:num w:numId="2" w16cid:durableId="930502572">
    <w:abstractNumId w:val="4"/>
  </w:num>
  <w:num w:numId="3" w16cid:durableId="885876137">
    <w:abstractNumId w:val="8"/>
  </w:num>
  <w:num w:numId="4" w16cid:durableId="869759860">
    <w:abstractNumId w:val="2"/>
  </w:num>
  <w:num w:numId="5" w16cid:durableId="1217665438">
    <w:abstractNumId w:val="6"/>
  </w:num>
  <w:num w:numId="6" w16cid:durableId="1154180953">
    <w:abstractNumId w:val="3"/>
  </w:num>
  <w:num w:numId="7" w16cid:durableId="1239706146">
    <w:abstractNumId w:val="7"/>
  </w:num>
  <w:num w:numId="8" w16cid:durableId="1388383919">
    <w:abstractNumId w:val="0"/>
  </w:num>
  <w:num w:numId="9" w16cid:durableId="4510987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A34"/>
    <w:rsid w:val="000A731C"/>
    <w:rsid w:val="000C5EE8"/>
    <w:rsid w:val="001F3045"/>
    <w:rsid w:val="001F6107"/>
    <w:rsid w:val="00291D56"/>
    <w:rsid w:val="00441A34"/>
    <w:rsid w:val="004D09FB"/>
    <w:rsid w:val="00724779"/>
    <w:rsid w:val="00966C17"/>
    <w:rsid w:val="00DD2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70DD2"/>
  <w15:chartTrackingRefBased/>
  <w15:docId w15:val="{1F41BDB4-5AAD-4B9E-8C51-6B186D8DF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EE8"/>
    <w:pPr>
      <w:spacing w:after="0" w:line="276" w:lineRule="auto"/>
    </w:pPr>
    <w:rPr>
      <w:rFonts w:ascii="Arial" w:eastAsia="Arial" w:hAnsi="Arial" w:cs="Arial"/>
      <w:lang w:val="en"/>
    </w:rPr>
  </w:style>
  <w:style w:type="paragraph" w:styleId="Heading3">
    <w:name w:val="heading 3"/>
    <w:basedOn w:val="Normal"/>
    <w:link w:val="Heading3Char"/>
    <w:uiPriority w:val="9"/>
    <w:qFormat/>
    <w:rsid w:val="004D09F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6C1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4D09F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D09FB"/>
    <w:rPr>
      <w:color w:val="0000FF"/>
      <w:u w:val="single"/>
    </w:rPr>
  </w:style>
  <w:style w:type="character" w:styleId="HTMLCode">
    <w:name w:val="HTML Code"/>
    <w:basedOn w:val="DefaultParagraphFont"/>
    <w:uiPriority w:val="99"/>
    <w:semiHidden/>
    <w:unhideWhenUsed/>
    <w:rsid w:val="004D09FB"/>
    <w:rPr>
      <w:rFonts w:ascii="Courier New" w:eastAsia="Times New Roman" w:hAnsi="Courier New" w:cs="Courier New"/>
      <w:sz w:val="20"/>
      <w:szCs w:val="20"/>
    </w:rPr>
  </w:style>
  <w:style w:type="paragraph" w:styleId="NoSpacing">
    <w:name w:val="No Spacing"/>
    <w:uiPriority w:val="1"/>
    <w:qFormat/>
    <w:rsid w:val="001F3045"/>
    <w:pPr>
      <w:spacing w:after="0" w:line="240" w:lineRule="auto"/>
    </w:pPr>
    <w:rPr>
      <w:rFonts w:ascii="Arial" w:eastAsia="Arial" w:hAnsi="Arial" w:cs="Arial"/>
      <w:lang w:val="en"/>
    </w:rPr>
  </w:style>
  <w:style w:type="paragraph" w:styleId="ListParagraph">
    <w:name w:val="List Paragraph"/>
    <w:basedOn w:val="Normal"/>
    <w:uiPriority w:val="34"/>
    <w:qFormat/>
    <w:rsid w:val="000A7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260650">
      <w:bodyDiv w:val="1"/>
      <w:marLeft w:val="0"/>
      <w:marRight w:val="0"/>
      <w:marTop w:val="0"/>
      <w:marBottom w:val="0"/>
      <w:divBdr>
        <w:top w:val="none" w:sz="0" w:space="0" w:color="auto"/>
        <w:left w:val="none" w:sz="0" w:space="0" w:color="auto"/>
        <w:bottom w:val="none" w:sz="0" w:space="0" w:color="auto"/>
        <w:right w:val="none" w:sz="0" w:space="0" w:color="auto"/>
      </w:divBdr>
    </w:div>
    <w:div w:id="445854196">
      <w:bodyDiv w:val="1"/>
      <w:marLeft w:val="0"/>
      <w:marRight w:val="0"/>
      <w:marTop w:val="0"/>
      <w:marBottom w:val="0"/>
      <w:divBdr>
        <w:top w:val="none" w:sz="0" w:space="0" w:color="auto"/>
        <w:left w:val="none" w:sz="0" w:space="0" w:color="auto"/>
        <w:bottom w:val="none" w:sz="0" w:space="0" w:color="auto"/>
        <w:right w:val="none" w:sz="0" w:space="0" w:color="auto"/>
      </w:divBdr>
    </w:div>
    <w:div w:id="76160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Phuoc T</dc:creator>
  <cp:keywords/>
  <dc:description/>
  <cp:lastModifiedBy>Nguyen, Phuoc T</cp:lastModifiedBy>
  <cp:revision>9</cp:revision>
  <dcterms:created xsi:type="dcterms:W3CDTF">2022-11-14T20:12:00Z</dcterms:created>
  <dcterms:modified xsi:type="dcterms:W3CDTF">2022-11-26T19:28:00Z</dcterms:modified>
</cp:coreProperties>
</file>